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3" w:lineRule="auto"/>
        <w:jc w:val="center"/>
        <w:rPr>
          <w:rFonts w:ascii="Times New Roman" w:cs="Times New Roman" w:eastAsia="Times New Roman" w:hAnsi="Times New Roman"/>
          <w:b w:val="1"/>
          <w:color w:val="c559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55911"/>
          <w:sz w:val="28"/>
          <w:szCs w:val="28"/>
          <w:rtl w:val="0"/>
        </w:rPr>
        <w:t xml:space="preserve">INDIAN INSTITUTE OF LEGAL STUDIES</w:t>
      </w:r>
    </w:p>
    <w:p w:rsidR="00000000" w:rsidDel="00000000" w:rsidP="00000000" w:rsidRDefault="00000000" w:rsidRPr="00000000" w14:paraId="00000002">
      <w:pPr>
        <w:spacing w:after="0" w:line="27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SCORE-SHEET OF WEEKLY TEST</w:t>
      </w:r>
    </w:p>
    <w:p w:rsidR="00000000" w:rsidDel="00000000" w:rsidP="00000000" w:rsidRDefault="00000000" w:rsidRPr="00000000" w14:paraId="00000003">
      <w:pPr>
        <w:spacing w:after="0" w:line="27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3YEAR LL. B SEMESTER V</w:t>
      </w:r>
    </w:p>
    <w:p w:rsidR="00000000" w:rsidDel="00000000" w:rsidP="00000000" w:rsidRDefault="00000000" w:rsidRPr="00000000" w14:paraId="00000004">
      <w:pPr>
        <w:spacing w:after="0" w:line="27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DATE OF EXAMINATION: 17.12.22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73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3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SUBJECT: Health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3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FULL MARKS: 50</w:t>
      </w:r>
    </w:p>
    <w:tbl>
      <w:tblPr>
        <w:tblStyle w:val="Table1"/>
        <w:tblW w:w="9179.0" w:type="dxa"/>
        <w:jc w:val="left"/>
        <w:tblInd w:w="83.0" w:type="dxa"/>
        <w:tblLayout w:type="fixed"/>
        <w:tblLook w:val="0400"/>
      </w:tblPr>
      <w:tblGrid>
        <w:gridCol w:w="990"/>
        <w:gridCol w:w="3330"/>
        <w:gridCol w:w="4623"/>
        <w:gridCol w:w="236"/>
        <w:tblGridChange w:id="0">
          <w:tblGrid>
            <w:gridCol w:w="990"/>
            <w:gridCol w:w="3330"/>
            <w:gridCol w:w="4623"/>
            <w:gridCol w:w="23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S/NO.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NAME OF THE STUDENT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rtl w:val="0"/>
              </w:rPr>
              <w:t xml:space="preserve">MARKS OBTAINED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RUDRA BARMAN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BIPUL MANDAL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NAWAJ SHARIF KHAN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ANISHA THAKURI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SABBATH RAI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RIYA TALUKDAR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REYA AGARWAL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HAIMANTI 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ANTEPH TAMANG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BARNALI CHOWDHURY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MUSKAAN AGARWAL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SANGEETA 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DIYA GURIA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MONALISHA PARVEEN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AMIT SINHA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ARNAB SARKAR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DICHEN LEPCHA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JOGALA SWETA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SAMIRAN PAUL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SAMRITA TARAFDAR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SANDHI BARMAN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RAKSHA SHARMA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HITESH SARSODIA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PARTHA 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LALI BAHETI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MEGNA TAMANG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WANGCHU SARAI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SRIJAN CHAKRABORTY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ANJANA AGARWAL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RAGHAV AGARWAL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SURUCHI BHARADWAJ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ANJALI SHRESTHA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SUSHIL SHARMA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BEAUTY MONDAL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EAZAZ AHMAD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NIRANJAN BISWAS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CHAYAN MUNI BHOWAL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ARINDAM GHOSE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SUNANDA DEY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SONU DEB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SHUVAM SARKAR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JOSEPHINA LAKRA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MOURITA GHOSH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ENAKSHI SARKAR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BHOJENDRA BAHADUR GHARTI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HARSH SHAH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RAJ SHEKHAR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FIRDOSH AHMED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AAKASHNEEL DATTA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SHARMISTHA GHOSH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RAJLEE RAI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SHREYA UPADHYAY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FARISTA ISLAM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NILOTPAL GHOSH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PRIYANKA SHARMA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CHETAN SHARMA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KOLLOL MAJUMDAR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PINKI CHAKRABORTY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SOUMYADITYA MISRA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RAKHI AGARWAL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SROMAN 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SHEFALI BARMAN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ABHRADUT DUTTA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ANANYA 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CHITRANKAN CHAKRABORTY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SHILA SUBBA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GURIYA 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FIROJ ALAM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RUMI SARKAR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KOUSHIK GHOSH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BINDIA 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RAMAN KUMAR AGARWAL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MOSTAFA SEIKH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TARUN KUMAR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UDITH KUMAR SETHIA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ATANU SARKAR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UPASHNA LABAR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SUJAN 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NILUFA YASMIN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SNIGDHA 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AMAN KUMAR JHA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TINTUS EKKA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DWAIPAYAN GHOSH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TANMOY PAUL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TANNU AGARWAL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DEBASHREE BISWAS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MUKUL BARMAN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SWETA DEY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BAPI BARMAN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ASHISH JINDAL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ADITYA GUPTA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rtl w:val="0"/>
              </w:rPr>
              <w:t xml:space="preserve">ANJANA 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