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22"/>
        <w:gridCol w:w="3492"/>
        <w:gridCol w:w="4962"/>
      </w:tblGrid>
      <w:tr w:rsidR="00874F2E">
        <w:trPr>
          <w:trHeight w:val="274"/>
        </w:trPr>
        <w:tc>
          <w:tcPr>
            <w:tcW w:w="1122" w:type="dxa"/>
          </w:tcPr>
          <w:p w:rsidR="00874F2E" w:rsidRDefault="00874F2E">
            <w:pPr>
              <w:rPr>
                <w:b/>
              </w:rPr>
            </w:pPr>
            <w:r>
              <w:rPr>
                <w:b/>
                <w:noProof/>
              </w:rPr>
              <w:pict>
                <v:rect id="1026" o:spid="_x0000_s1026" style="position:absolute;margin-left:-512.15pt;margin-top:-97.5pt;width:422.6pt;height:41.3pt;z-index:2;visibility:visible;mso-wrap-distance-left:0;mso-wrap-distance-right:0"/>
              </w:pict>
            </w:r>
            <w:r w:rsidR="00562BDB">
              <w:rPr>
                <w:b/>
              </w:rPr>
              <w:t>SERIAL NUMBER</w:t>
            </w:r>
          </w:p>
        </w:tc>
        <w:tc>
          <w:tcPr>
            <w:tcW w:w="3492" w:type="dxa"/>
          </w:tcPr>
          <w:p w:rsidR="00874F2E" w:rsidRDefault="00562BDB">
            <w:pPr>
              <w:rPr>
                <w:b/>
              </w:rPr>
            </w:pPr>
            <w:r>
              <w:rPr>
                <w:b/>
              </w:rPr>
              <w:t>NAME OF STUDENT</w:t>
            </w:r>
          </w:p>
        </w:tc>
        <w:tc>
          <w:tcPr>
            <w:tcW w:w="4962" w:type="dxa"/>
          </w:tcPr>
          <w:p w:rsidR="00874F2E" w:rsidRDefault="00562BDB">
            <w:pPr>
              <w:rPr>
                <w:b/>
              </w:rPr>
            </w:pPr>
            <w:r>
              <w:rPr>
                <w:b/>
              </w:rPr>
              <w:t>PROJECT TOPIC ALLOTED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01.</w:t>
            </w:r>
          </w:p>
        </w:tc>
        <w:tc>
          <w:tcPr>
            <w:tcW w:w="3492" w:type="dxa"/>
          </w:tcPr>
          <w:p w:rsidR="00874F2E" w:rsidRDefault="00562BDB">
            <w:r>
              <w:t>DEBASISH BARMAN</w:t>
            </w:r>
          </w:p>
        </w:tc>
        <w:tc>
          <w:tcPr>
            <w:tcW w:w="4962" w:type="dxa"/>
          </w:tcPr>
          <w:p w:rsidR="00874F2E" w:rsidRDefault="00562BDB">
            <w:r>
              <w:t xml:space="preserve">Salmond theory on law of torts </w:t>
            </w:r>
            <w:r>
              <w:t>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02.</w:t>
            </w:r>
          </w:p>
        </w:tc>
        <w:tc>
          <w:tcPr>
            <w:tcW w:w="3492" w:type="dxa"/>
          </w:tcPr>
          <w:p w:rsidR="00874F2E" w:rsidRDefault="00562BDB">
            <w:r>
              <w:t>ABHISHEK</w:t>
            </w:r>
          </w:p>
        </w:tc>
        <w:tc>
          <w:tcPr>
            <w:tcW w:w="4962" w:type="dxa"/>
          </w:tcPr>
          <w:p w:rsidR="00874F2E" w:rsidRDefault="00562BDB">
            <w:r>
              <w:t xml:space="preserve">Law of </w:t>
            </w:r>
            <w:r>
              <w:t>T</w:t>
            </w:r>
            <w:r>
              <w:t>orts on Winfield theory</w:t>
            </w:r>
            <w:r>
              <w:t xml:space="preserve"> a Critical study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03.</w:t>
            </w:r>
          </w:p>
        </w:tc>
        <w:tc>
          <w:tcPr>
            <w:tcW w:w="3492" w:type="dxa"/>
          </w:tcPr>
          <w:p w:rsidR="00874F2E" w:rsidRDefault="00562BDB">
            <w:r>
              <w:t>PRAGATI</w:t>
            </w:r>
          </w:p>
        </w:tc>
        <w:tc>
          <w:tcPr>
            <w:tcW w:w="4962" w:type="dxa"/>
          </w:tcPr>
          <w:p w:rsidR="00874F2E" w:rsidRDefault="00562BDB">
            <w:r>
              <w:t xml:space="preserve">Orgin of </w:t>
            </w:r>
            <w:r>
              <w:t>T</w:t>
            </w:r>
            <w:r>
              <w:t xml:space="preserve">orts&amp; its </w:t>
            </w:r>
            <w:r>
              <w:t>D</w:t>
            </w:r>
            <w:r>
              <w:t xml:space="preserve">evelopment in </w:t>
            </w:r>
            <w:r>
              <w:t>I</w:t>
            </w:r>
            <w:r>
              <w:t>ndia</w:t>
            </w:r>
            <w:r>
              <w:t xml:space="preserve"> in present Society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04.</w:t>
            </w:r>
          </w:p>
        </w:tc>
        <w:tc>
          <w:tcPr>
            <w:tcW w:w="3492" w:type="dxa"/>
          </w:tcPr>
          <w:p w:rsidR="00874F2E" w:rsidRDefault="00562BDB">
            <w:r>
              <w:t>ABHIRUP</w:t>
            </w:r>
          </w:p>
        </w:tc>
        <w:tc>
          <w:tcPr>
            <w:tcW w:w="4962" w:type="dxa"/>
          </w:tcPr>
          <w:p w:rsidR="00874F2E" w:rsidRDefault="00562BDB">
            <w:r>
              <w:t>Nuis</w:t>
            </w:r>
            <w:r>
              <w:t>a</w:t>
            </w:r>
            <w:r>
              <w:t xml:space="preserve">nce in </w:t>
            </w:r>
            <w:r>
              <w:t>T</w:t>
            </w:r>
            <w:r>
              <w:t xml:space="preserve">orts and </w:t>
            </w:r>
            <w:r>
              <w:t>H</w:t>
            </w:r>
            <w:r>
              <w:t>ow it is differentiated in criminal law</w:t>
            </w:r>
            <w:r>
              <w:t xml:space="preserve"> 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05.</w:t>
            </w:r>
          </w:p>
        </w:tc>
        <w:tc>
          <w:tcPr>
            <w:tcW w:w="3492" w:type="dxa"/>
          </w:tcPr>
          <w:p w:rsidR="00874F2E" w:rsidRDefault="00562BDB">
            <w:r>
              <w:t>Habiba Akhtar bisti</w:t>
            </w:r>
          </w:p>
        </w:tc>
        <w:tc>
          <w:tcPr>
            <w:tcW w:w="4962" w:type="dxa"/>
          </w:tcPr>
          <w:p w:rsidR="00874F2E" w:rsidRDefault="00562BDB">
            <w:r>
              <w:t>Unliquidated damages in present society</w:t>
            </w:r>
            <w:r>
              <w:t xml:space="preserve"> 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06.</w:t>
            </w:r>
          </w:p>
        </w:tc>
        <w:tc>
          <w:tcPr>
            <w:tcW w:w="3492" w:type="dxa"/>
          </w:tcPr>
          <w:p w:rsidR="00874F2E" w:rsidRDefault="00562BDB">
            <w:r>
              <w:t>Sanjukta</w:t>
            </w:r>
          </w:p>
        </w:tc>
        <w:tc>
          <w:tcPr>
            <w:tcW w:w="4962" w:type="dxa"/>
          </w:tcPr>
          <w:p w:rsidR="00874F2E" w:rsidRDefault="00562BDB">
            <w:r>
              <w:t xml:space="preserve">Injuria </w:t>
            </w:r>
            <w:r>
              <w:t>S</w:t>
            </w:r>
            <w:r>
              <w:t xml:space="preserve">ine </w:t>
            </w:r>
            <w:r>
              <w:t>D</w:t>
            </w:r>
            <w:r>
              <w:t xml:space="preserve">amnum </w:t>
            </w:r>
            <w:r>
              <w:t>C</w:t>
            </w:r>
            <w:r>
              <w:t xml:space="preserve">ase </w:t>
            </w:r>
            <w:r>
              <w:t>C</w:t>
            </w:r>
            <w:r>
              <w:t xml:space="preserve">ritical </w:t>
            </w:r>
            <w:r>
              <w:t>S</w:t>
            </w:r>
            <w:r>
              <w:t>tudy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07.</w:t>
            </w:r>
          </w:p>
        </w:tc>
        <w:tc>
          <w:tcPr>
            <w:tcW w:w="3492" w:type="dxa"/>
          </w:tcPr>
          <w:p w:rsidR="00874F2E" w:rsidRDefault="00562BDB">
            <w:r>
              <w:t>.Debjoyti</w:t>
            </w:r>
          </w:p>
        </w:tc>
        <w:tc>
          <w:tcPr>
            <w:tcW w:w="4962" w:type="dxa"/>
          </w:tcPr>
          <w:p w:rsidR="00874F2E" w:rsidRDefault="00562BDB">
            <w:r>
              <w:t xml:space="preserve">Vicarious </w:t>
            </w:r>
            <w:r>
              <w:t>L</w:t>
            </w:r>
            <w:r>
              <w:t>iability and</w:t>
            </w:r>
            <w:r>
              <w:t xml:space="preserve"> its implication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08.</w:t>
            </w:r>
          </w:p>
        </w:tc>
        <w:tc>
          <w:tcPr>
            <w:tcW w:w="3492" w:type="dxa"/>
          </w:tcPr>
          <w:p w:rsidR="00874F2E" w:rsidRDefault="00562BDB">
            <w:r>
              <w:t>Mustafijur</w:t>
            </w:r>
          </w:p>
        </w:tc>
        <w:tc>
          <w:tcPr>
            <w:tcW w:w="4962" w:type="dxa"/>
          </w:tcPr>
          <w:p w:rsidR="00874F2E" w:rsidRDefault="00562BDB">
            <w:r>
              <w:t xml:space="preserve">Definitions of torts and its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  <w:r>
              <w:t xml:space="preserve"> 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09.</w:t>
            </w:r>
          </w:p>
        </w:tc>
        <w:tc>
          <w:tcPr>
            <w:tcW w:w="3492" w:type="dxa"/>
          </w:tcPr>
          <w:p w:rsidR="00874F2E" w:rsidRDefault="00562BDB">
            <w:r>
              <w:t>Boby dey</w:t>
            </w:r>
          </w:p>
        </w:tc>
        <w:tc>
          <w:tcPr>
            <w:tcW w:w="4962" w:type="dxa"/>
          </w:tcPr>
          <w:p w:rsidR="00874F2E" w:rsidRDefault="00562BDB">
            <w:r>
              <w:t>Strict liability in reference to Reylnds v/s Fletcher case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10</w:t>
            </w:r>
          </w:p>
        </w:tc>
        <w:tc>
          <w:tcPr>
            <w:tcW w:w="3492" w:type="dxa"/>
          </w:tcPr>
          <w:p w:rsidR="00874F2E" w:rsidRDefault="00562BDB">
            <w:r>
              <w:t>Debasish Singha</w:t>
            </w:r>
          </w:p>
        </w:tc>
        <w:tc>
          <w:tcPr>
            <w:tcW w:w="4962" w:type="dxa"/>
          </w:tcPr>
          <w:p w:rsidR="00874F2E" w:rsidRDefault="00562BDB">
            <w:r>
              <w:t>Meaning o</w:t>
            </w:r>
            <w:r>
              <w:t>f T</w:t>
            </w:r>
            <w:r>
              <w:t>orts according to various author and its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11.</w:t>
            </w:r>
          </w:p>
        </w:tc>
        <w:tc>
          <w:tcPr>
            <w:tcW w:w="3492" w:type="dxa"/>
          </w:tcPr>
          <w:p w:rsidR="00874F2E" w:rsidRDefault="00562BDB">
            <w:r>
              <w:t>Rubel  Hussain</w:t>
            </w:r>
          </w:p>
        </w:tc>
        <w:tc>
          <w:tcPr>
            <w:tcW w:w="4962" w:type="dxa"/>
          </w:tcPr>
          <w:p w:rsidR="00874F2E" w:rsidRDefault="00562BDB">
            <w:r>
              <w:t>Mental element importance in</w:t>
            </w:r>
            <w:r>
              <w:t xml:space="preserve"> L</w:t>
            </w:r>
            <w:r>
              <w:t xml:space="preserve">aw of </w:t>
            </w:r>
            <w:r>
              <w:t>T</w:t>
            </w:r>
            <w:r>
              <w:t>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12.</w:t>
            </w:r>
          </w:p>
        </w:tc>
        <w:tc>
          <w:tcPr>
            <w:tcW w:w="3492" w:type="dxa"/>
          </w:tcPr>
          <w:p w:rsidR="00874F2E" w:rsidRDefault="00562BDB">
            <w:r>
              <w:t>Prasun kamakar</w:t>
            </w:r>
          </w:p>
        </w:tc>
        <w:tc>
          <w:tcPr>
            <w:tcW w:w="4962" w:type="dxa"/>
          </w:tcPr>
          <w:p w:rsidR="00874F2E" w:rsidRDefault="00562BDB">
            <w:r>
              <w:t xml:space="preserve">Damnum </w:t>
            </w:r>
            <w:r>
              <w:t>S</w:t>
            </w:r>
            <w:r>
              <w:t xml:space="preserve">ine injuria and its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13.</w:t>
            </w:r>
          </w:p>
        </w:tc>
        <w:tc>
          <w:tcPr>
            <w:tcW w:w="3492" w:type="dxa"/>
          </w:tcPr>
          <w:p w:rsidR="00874F2E" w:rsidRDefault="00562BDB">
            <w:r>
              <w:t>Satya</w:t>
            </w:r>
          </w:p>
        </w:tc>
        <w:tc>
          <w:tcPr>
            <w:tcW w:w="4962" w:type="dxa"/>
          </w:tcPr>
          <w:p w:rsidR="00874F2E" w:rsidRDefault="00562BDB">
            <w:r>
              <w:t xml:space="preserve">Remoteness of </w:t>
            </w:r>
            <w:r>
              <w:t>D</w:t>
            </w:r>
            <w:r>
              <w:t xml:space="preserve">amages in </w:t>
            </w:r>
            <w:r>
              <w:t>T</w:t>
            </w:r>
            <w:r>
              <w:t xml:space="preserve">orts and its </w:t>
            </w:r>
            <w:r>
              <w:t>C</w:t>
            </w:r>
            <w:r>
              <w:t>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14.</w:t>
            </w:r>
          </w:p>
        </w:tc>
        <w:tc>
          <w:tcPr>
            <w:tcW w:w="3492" w:type="dxa"/>
          </w:tcPr>
          <w:p w:rsidR="00874F2E" w:rsidRDefault="00562BDB">
            <w:r>
              <w:t>Barnali paul</w:t>
            </w:r>
          </w:p>
        </w:tc>
        <w:tc>
          <w:tcPr>
            <w:tcW w:w="4962" w:type="dxa"/>
          </w:tcPr>
          <w:p w:rsidR="00874F2E" w:rsidRDefault="00562BDB">
            <w:r>
              <w:t>Joint tortfeasor</w:t>
            </w:r>
            <w:r>
              <w:t xml:space="preserve"> in Law of Torts </w:t>
            </w:r>
            <w:r>
              <w:t>and its c</w:t>
            </w:r>
            <w:r>
              <w:t>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15.</w:t>
            </w:r>
          </w:p>
        </w:tc>
        <w:tc>
          <w:tcPr>
            <w:tcW w:w="3492" w:type="dxa"/>
          </w:tcPr>
          <w:p w:rsidR="00874F2E" w:rsidRDefault="00562BDB">
            <w:r>
              <w:t>Sardun</w:t>
            </w:r>
          </w:p>
        </w:tc>
        <w:tc>
          <w:tcPr>
            <w:tcW w:w="4962" w:type="dxa"/>
          </w:tcPr>
          <w:p w:rsidR="00874F2E" w:rsidRDefault="00562BDB">
            <w:r>
              <w:t xml:space="preserve">Several </w:t>
            </w:r>
            <w:r>
              <w:t>T</w:t>
            </w:r>
            <w:r>
              <w:t xml:space="preserve">ortfeasor and its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16.</w:t>
            </w:r>
          </w:p>
        </w:tc>
        <w:tc>
          <w:tcPr>
            <w:tcW w:w="3492" w:type="dxa"/>
          </w:tcPr>
          <w:p w:rsidR="00874F2E" w:rsidRDefault="00562BDB">
            <w:r>
              <w:t>Shibabrata</w:t>
            </w:r>
          </w:p>
        </w:tc>
        <w:tc>
          <w:tcPr>
            <w:tcW w:w="4962" w:type="dxa"/>
          </w:tcPr>
          <w:p w:rsidR="00874F2E" w:rsidRDefault="00562BDB">
            <w:r>
              <w:t>Act of state as a general defense</w:t>
            </w:r>
            <w:r>
              <w:t>in Law of Torts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17.</w:t>
            </w:r>
          </w:p>
        </w:tc>
        <w:tc>
          <w:tcPr>
            <w:tcW w:w="3492" w:type="dxa"/>
          </w:tcPr>
          <w:p w:rsidR="00874F2E" w:rsidRDefault="00562BDB">
            <w:r>
              <w:t>Swarsmita</w:t>
            </w:r>
          </w:p>
        </w:tc>
        <w:tc>
          <w:tcPr>
            <w:tcW w:w="4962" w:type="dxa"/>
          </w:tcPr>
          <w:p w:rsidR="00874F2E" w:rsidRDefault="00562BDB">
            <w:r>
              <w:t xml:space="preserve">Judicial action as an general defense in </w:t>
            </w:r>
            <w:r>
              <w:t xml:space="preserve">Law of Torts </w:t>
            </w:r>
            <w:r>
              <w:t>critical analysis</w:t>
            </w:r>
          </w:p>
        </w:tc>
      </w:tr>
      <w:tr w:rsidR="00874F2E">
        <w:tc>
          <w:tcPr>
            <w:tcW w:w="1122" w:type="dxa"/>
          </w:tcPr>
          <w:p w:rsidR="00874F2E" w:rsidRDefault="00562BDB">
            <w:r>
              <w:t>18.</w:t>
            </w:r>
          </w:p>
        </w:tc>
        <w:tc>
          <w:tcPr>
            <w:tcW w:w="3492" w:type="dxa"/>
          </w:tcPr>
          <w:p w:rsidR="00874F2E" w:rsidRDefault="00562BDB">
            <w:r>
              <w:t>Paramita Das</w:t>
            </w:r>
          </w:p>
        </w:tc>
        <w:tc>
          <w:tcPr>
            <w:tcW w:w="4962" w:type="dxa"/>
          </w:tcPr>
          <w:p w:rsidR="00874F2E" w:rsidRDefault="00562BDB">
            <w:r>
              <w:t>Causati</w:t>
            </w:r>
            <w:r>
              <w:t>o</w:t>
            </w:r>
            <w:r>
              <w:t xml:space="preserve">n in </w:t>
            </w:r>
            <w:r>
              <w:t>L</w:t>
            </w:r>
            <w:r>
              <w:t xml:space="preserve">aw of </w:t>
            </w:r>
            <w:r>
              <w:t>T</w:t>
            </w:r>
            <w:r>
              <w:t xml:space="preserve">orts </w:t>
            </w:r>
            <w:r>
              <w:t>C</w:t>
            </w:r>
            <w:r>
              <w:t>ritical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19.</w:t>
            </w:r>
          </w:p>
        </w:tc>
        <w:tc>
          <w:tcPr>
            <w:tcW w:w="3492" w:type="dxa"/>
          </w:tcPr>
          <w:p w:rsidR="00874F2E" w:rsidRDefault="00562BDB">
            <w:r>
              <w:t>Bidyut Malik</w:t>
            </w:r>
          </w:p>
        </w:tc>
        <w:tc>
          <w:tcPr>
            <w:tcW w:w="4962" w:type="dxa"/>
          </w:tcPr>
          <w:p w:rsidR="00874F2E" w:rsidRDefault="00562BDB">
            <w:r>
              <w:t>Parental action as an general defense in torts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20.</w:t>
            </w:r>
          </w:p>
        </w:tc>
        <w:tc>
          <w:tcPr>
            <w:tcW w:w="3492" w:type="dxa"/>
          </w:tcPr>
          <w:p w:rsidR="00874F2E" w:rsidRDefault="00562BDB">
            <w:r>
              <w:t>Akshina pravin</w:t>
            </w:r>
          </w:p>
        </w:tc>
        <w:tc>
          <w:tcPr>
            <w:tcW w:w="4962" w:type="dxa"/>
          </w:tcPr>
          <w:p w:rsidR="00874F2E" w:rsidRDefault="00562BDB">
            <w:r>
              <w:t xml:space="preserve">Libel as a means of </w:t>
            </w:r>
            <w:r>
              <w:t>D</w:t>
            </w:r>
            <w:r>
              <w:t>efamation in torts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21.</w:t>
            </w:r>
          </w:p>
        </w:tc>
        <w:tc>
          <w:tcPr>
            <w:tcW w:w="3492" w:type="dxa"/>
          </w:tcPr>
          <w:p w:rsidR="00874F2E" w:rsidRDefault="00562BDB">
            <w:r>
              <w:t>Samir roy</w:t>
            </w:r>
          </w:p>
        </w:tc>
        <w:tc>
          <w:tcPr>
            <w:tcW w:w="4962" w:type="dxa"/>
          </w:tcPr>
          <w:p w:rsidR="00874F2E" w:rsidRDefault="00562BDB">
            <w:r>
              <w:t xml:space="preserve">Salender as a means of defamation in </w:t>
            </w:r>
            <w:r>
              <w:t>T</w:t>
            </w:r>
            <w:r>
              <w:t xml:space="preserve">orts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22.</w:t>
            </w:r>
          </w:p>
        </w:tc>
        <w:tc>
          <w:tcPr>
            <w:tcW w:w="3492" w:type="dxa"/>
          </w:tcPr>
          <w:p w:rsidR="00874F2E" w:rsidRDefault="00562BDB">
            <w:r>
              <w:t>Sudipta</w:t>
            </w:r>
          </w:p>
        </w:tc>
        <w:tc>
          <w:tcPr>
            <w:tcW w:w="4962" w:type="dxa"/>
          </w:tcPr>
          <w:p w:rsidR="00874F2E" w:rsidRDefault="00562BDB">
            <w:r>
              <w:t xml:space="preserve">Meaning of torts and its difference with civil wrong </w:t>
            </w:r>
            <w:r>
              <w:t>a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23.</w:t>
            </w:r>
          </w:p>
        </w:tc>
        <w:tc>
          <w:tcPr>
            <w:tcW w:w="3492" w:type="dxa"/>
          </w:tcPr>
          <w:p w:rsidR="00874F2E" w:rsidRDefault="00562BDB">
            <w:r>
              <w:t>Jhumuri</w:t>
            </w:r>
          </w:p>
        </w:tc>
        <w:tc>
          <w:tcPr>
            <w:tcW w:w="4962" w:type="dxa"/>
          </w:tcPr>
          <w:p w:rsidR="00874F2E" w:rsidRDefault="00562BDB">
            <w:r>
              <w:t>Injuria sine damnum case laws</w:t>
            </w:r>
            <w:r>
              <w:t xml:space="preserve"> 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24.</w:t>
            </w:r>
          </w:p>
        </w:tc>
        <w:tc>
          <w:tcPr>
            <w:tcW w:w="3492" w:type="dxa"/>
          </w:tcPr>
          <w:p w:rsidR="00874F2E" w:rsidRDefault="00562BDB">
            <w:r>
              <w:t>Prasanjita</w:t>
            </w:r>
          </w:p>
        </w:tc>
        <w:tc>
          <w:tcPr>
            <w:tcW w:w="4962" w:type="dxa"/>
          </w:tcPr>
          <w:p w:rsidR="00874F2E" w:rsidRDefault="00562BDB">
            <w:r>
              <w:t xml:space="preserve">Relate an daily life example in relation to act or omission in </w:t>
            </w:r>
            <w:r>
              <w:t>L</w:t>
            </w:r>
            <w:r>
              <w:t xml:space="preserve">aw of </w:t>
            </w:r>
            <w:r>
              <w:t>T</w:t>
            </w:r>
            <w:r>
              <w:t>orts</w:t>
            </w:r>
          </w:p>
        </w:tc>
      </w:tr>
      <w:tr w:rsidR="00874F2E">
        <w:trPr>
          <w:trHeight w:val="225"/>
        </w:trPr>
        <w:tc>
          <w:tcPr>
            <w:tcW w:w="1122" w:type="dxa"/>
          </w:tcPr>
          <w:p w:rsidR="00874F2E" w:rsidRDefault="00562BDB">
            <w:r>
              <w:t>25.</w:t>
            </w:r>
          </w:p>
        </w:tc>
        <w:tc>
          <w:tcPr>
            <w:tcW w:w="3492" w:type="dxa"/>
          </w:tcPr>
          <w:p w:rsidR="00874F2E" w:rsidRDefault="00562BDB">
            <w:r>
              <w:t xml:space="preserve">Taufik </w:t>
            </w:r>
            <w:r>
              <w:t>Akhtar</w:t>
            </w:r>
          </w:p>
        </w:tc>
        <w:tc>
          <w:tcPr>
            <w:tcW w:w="4962" w:type="dxa"/>
          </w:tcPr>
          <w:p w:rsidR="00874F2E" w:rsidRDefault="00562BDB">
            <w:r>
              <w:t xml:space="preserve">Difference between Crime and Torts </w:t>
            </w:r>
            <w:r>
              <w:t>an</w:t>
            </w:r>
            <w:r>
              <w:t xml:space="preserve">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lastRenderedPageBreak/>
              <w:t>26.</w:t>
            </w:r>
          </w:p>
        </w:tc>
        <w:tc>
          <w:tcPr>
            <w:tcW w:w="3492" w:type="dxa"/>
          </w:tcPr>
          <w:p w:rsidR="00874F2E" w:rsidRDefault="00562BDB">
            <w:r>
              <w:t>Miraj</w:t>
            </w:r>
          </w:p>
        </w:tc>
        <w:tc>
          <w:tcPr>
            <w:tcW w:w="4962" w:type="dxa"/>
          </w:tcPr>
          <w:p w:rsidR="00874F2E" w:rsidRDefault="00562BDB">
            <w:r>
              <w:t xml:space="preserve">Mistake as an general defence in crime and torts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27.</w:t>
            </w:r>
          </w:p>
        </w:tc>
        <w:tc>
          <w:tcPr>
            <w:tcW w:w="3492" w:type="dxa"/>
          </w:tcPr>
          <w:p w:rsidR="00874F2E" w:rsidRDefault="00562BDB">
            <w:r>
              <w:t>Tanushri</w:t>
            </w:r>
          </w:p>
        </w:tc>
        <w:tc>
          <w:tcPr>
            <w:tcW w:w="4962" w:type="dxa"/>
          </w:tcPr>
          <w:p w:rsidR="00874F2E" w:rsidRDefault="00562BDB">
            <w:r>
              <w:t>Trespass</w:t>
            </w:r>
            <w:r>
              <w:t xml:space="preserve"> in T</w:t>
            </w:r>
            <w:r>
              <w:t>orts an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28.</w:t>
            </w:r>
          </w:p>
        </w:tc>
        <w:tc>
          <w:tcPr>
            <w:tcW w:w="3492" w:type="dxa"/>
          </w:tcPr>
          <w:p w:rsidR="00874F2E" w:rsidRDefault="00562BDB">
            <w:r>
              <w:t>Nupur</w:t>
            </w:r>
          </w:p>
        </w:tc>
        <w:tc>
          <w:tcPr>
            <w:tcW w:w="4962" w:type="dxa"/>
          </w:tcPr>
          <w:p w:rsidR="00874F2E" w:rsidRDefault="00562BDB">
            <w:r>
              <w:t>Injuria sine damnum</w:t>
            </w:r>
            <w:r>
              <w:t xml:space="preserve"> an Overview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29.</w:t>
            </w:r>
          </w:p>
        </w:tc>
        <w:tc>
          <w:tcPr>
            <w:tcW w:w="3492" w:type="dxa"/>
          </w:tcPr>
          <w:p w:rsidR="00874F2E" w:rsidRDefault="00562BDB">
            <w:r>
              <w:t>Arzina prabin</w:t>
            </w:r>
          </w:p>
        </w:tc>
        <w:tc>
          <w:tcPr>
            <w:tcW w:w="4962" w:type="dxa"/>
          </w:tcPr>
          <w:p w:rsidR="00874F2E" w:rsidRDefault="00562BDB">
            <w:r>
              <w:t xml:space="preserve">Accident </w:t>
            </w:r>
            <w:r>
              <w:t xml:space="preserve"> an general defencein law of </w:t>
            </w:r>
            <w:r>
              <w:t>T</w:t>
            </w:r>
            <w:r>
              <w:t xml:space="preserve">orts and its </w:t>
            </w:r>
            <w:r>
              <w:t>C</w:t>
            </w:r>
            <w:r>
              <w:t>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30.</w:t>
            </w:r>
          </w:p>
        </w:tc>
        <w:tc>
          <w:tcPr>
            <w:tcW w:w="3492" w:type="dxa"/>
          </w:tcPr>
          <w:p w:rsidR="00874F2E" w:rsidRDefault="00562BDB">
            <w:r>
              <w:t>Jayatika</w:t>
            </w:r>
          </w:p>
        </w:tc>
        <w:tc>
          <w:tcPr>
            <w:tcW w:w="4962" w:type="dxa"/>
          </w:tcPr>
          <w:p w:rsidR="00874F2E" w:rsidRDefault="00562BDB">
            <w:r>
              <w:t xml:space="preserve">Bal </w:t>
            </w:r>
            <w:r>
              <w:t>T</w:t>
            </w:r>
            <w:r>
              <w:t>hackreys case an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31.</w:t>
            </w:r>
          </w:p>
        </w:tc>
        <w:tc>
          <w:tcPr>
            <w:tcW w:w="3492" w:type="dxa"/>
          </w:tcPr>
          <w:p w:rsidR="00874F2E" w:rsidRDefault="00562BDB">
            <w:r>
              <w:t>Taruni</w:t>
            </w:r>
          </w:p>
        </w:tc>
        <w:tc>
          <w:tcPr>
            <w:tcW w:w="4962" w:type="dxa"/>
          </w:tcPr>
          <w:p w:rsidR="00874F2E" w:rsidRDefault="00562BDB">
            <w:r>
              <w:t xml:space="preserve">Leave as an general defence in </w:t>
            </w:r>
            <w:r>
              <w:t>L</w:t>
            </w:r>
            <w:r>
              <w:t xml:space="preserve">aw of </w:t>
            </w:r>
            <w:r>
              <w:t>T</w:t>
            </w:r>
            <w:r>
              <w:t>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32.</w:t>
            </w:r>
          </w:p>
        </w:tc>
        <w:tc>
          <w:tcPr>
            <w:tcW w:w="3492" w:type="dxa"/>
          </w:tcPr>
          <w:p w:rsidR="00874F2E" w:rsidRDefault="00562BDB">
            <w:r>
              <w:t>Bittu</w:t>
            </w:r>
          </w:p>
        </w:tc>
        <w:tc>
          <w:tcPr>
            <w:tcW w:w="4962" w:type="dxa"/>
          </w:tcPr>
          <w:p w:rsidR="00874F2E" w:rsidRDefault="00562BDB">
            <w:r>
              <w:t xml:space="preserve">Act of god an uncontrollable factor general defence in </w:t>
            </w:r>
            <w:r>
              <w:t>L</w:t>
            </w:r>
            <w:r>
              <w:t xml:space="preserve">aw of </w:t>
            </w:r>
            <w:r>
              <w:t>T</w:t>
            </w:r>
            <w:r>
              <w:t>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33.</w:t>
            </w:r>
          </w:p>
        </w:tc>
        <w:tc>
          <w:tcPr>
            <w:tcW w:w="3492" w:type="dxa"/>
          </w:tcPr>
          <w:p w:rsidR="00874F2E" w:rsidRDefault="00562BDB">
            <w:r>
              <w:t>Sahnaj khatun</w:t>
            </w:r>
          </w:p>
        </w:tc>
        <w:tc>
          <w:tcPr>
            <w:tcW w:w="4962" w:type="dxa"/>
          </w:tcPr>
          <w:p w:rsidR="00874F2E" w:rsidRDefault="00562BDB">
            <w:r>
              <w:t xml:space="preserve">Intentional </w:t>
            </w:r>
            <w:r>
              <w:t>W</w:t>
            </w:r>
            <w:r>
              <w:t xml:space="preserve">rongdoing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 xml:space="preserve">nalysis in </w:t>
            </w:r>
            <w:r>
              <w:t>Law of Torts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34.</w:t>
            </w:r>
          </w:p>
        </w:tc>
        <w:tc>
          <w:tcPr>
            <w:tcW w:w="3492" w:type="dxa"/>
          </w:tcPr>
          <w:p w:rsidR="00874F2E" w:rsidRDefault="00562BDB">
            <w:r>
              <w:t>Ananya</w:t>
            </w:r>
          </w:p>
        </w:tc>
        <w:tc>
          <w:tcPr>
            <w:tcW w:w="4962" w:type="dxa"/>
          </w:tcPr>
          <w:p w:rsidR="00874F2E" w:rsidRDefault="00562BDB">
            <w:r>
              <w:t xml:space="preserve">Malicious prosecution in </w:t>
            </w:r>
            <w:r>
              <w:t xml:space="preserve">Law of Torts </w:t>
            </w:r>
            <w:r>
              <w:t>an critical analysis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 xml:space="preserve">35. </w:t>
            </w:r>
          </w:p>
        </w:tc>
        <w:tc>
          <w:tcPr>
            <w:tcW w:w="3492" w:type="dxa"/>
          </w:tcPr>
          <w:p w:rsidR="00874F2E" w:rsidRDefault="00562BDB">
            <w:r>
              <w:t>Abhik das</w:t>
            </w:r>
          </w:p>
        </w:tc>
        <w:tc>
          <w:tcPr>
            <w:tcW w:w="4962" w:type="dxa"/>
          </w:tcPr>
          <w:p w:rsidR="00874F2E" w:rsidRDefault="00562BDB">
            <w:r>
              <w:t>Negligent wrong doing critical analysis</w:t>
            </w:r>
            <w:r>
              <w:t xml:space="preserve"> in Law of Torts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36.</w:t>
            </w:r>
          </w:p>
        </w:tc>
        <w:tc>
          <w:tcPr>
            <w:tcW w:w="3492" w:type="dxa"/>
          </w:tcPr>
          <w:p w:rsidR="00874F2E" w:rsidRDefault="00562BDB">
            <w:r>
              <w:t>Darshan</w:t>
            </w:r>
          </w:p>
        </w:tc>
        <w:tc>
          <w:tcPr>
            <w:tcW w:w="4962" w:type="dxa"/>
          </w:tcPr>
          <w:p w:rsidR="00874F2E" w:rsidRDefault="00562BDB">
            <w:r>
              <w:t>Tortio</w:t>
            </w:r>
            <w:r>
              <w:t>u</w:t>
            </w:r>
            <w:r>
              <w:t xml:space="preserve">s </w:t>
            </w:r>
            <w:r>
              <w:t>L</w:t>
            </w:r>
            <w:r>
              <w:t xml:space="preserve">iability an </w:t>
            </w:r>
            <w:r>
              <w:t>C</w:t>
            </w:r>
            <w:r>
              <w:t>ritica</w:t>
            </w:r>
            <w:r>
              <w:t xml:space="preserve">l </w:t>
            </w:r>
            <w:r>
              <w:t>A</w:t>
            </w:r>
            <w:r>
              <w:t>nalysis</w:t>
            </w:r>
          </w:p>
        </w:tc>
      </w:tr>
      <w:tr w:rsidR="00874F2E">
        <w:trPr>
          <w:trHeight w:val="274"/>
        </w:trPr>
        <w:tc>
          <w:tcPr>
            <w:tcW w:w="1122" w:type="dxa"/>
          </w:tcPr>
          <w:p w:rsidR="00874F2E" w:rsidRDefault="00562BDB">
            <w:r>
              <w:t>37.</w:t>
            </w:r>
          </w:p>
        </w:tc>
        <w:tc>
          <w:tcPr>
            <w:tcW w:w="3492" w:type="dxa"/>
          </w:tcPr>
          <w:p w:rsidR="00874F2E" w:rsidRDefault="00562BDB">
            <w:r>
              <w:t>Puja sutradhar</w:t>
            </w:r>
          </w:p>
        </w:tc>
        <w:tc>
          <w:tcPr>
            <w:tcW w:w="4962" w:type="dxa"/>
          </w:tcPr>
          <w:p w:rsidR="00874F2E" w:rsidRDefault="00562BDB">
            <w:r>
              <w:t>Definition of law of torts according to limita</w:t>
            </w:r>
            <w:r>
              <w:t>tion Act</w:t>
            </w:r>
          </w:p>
        </w:tc>
      </w:tr>
    </w:tbl>
    <w:p w:rsidR="00874F2E" w:rsidRDefault="00874F2E"/>
    <w:sectPr w:rsidR="00874F2E" w:rsidSect="00874F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BDB" w:rsidRDefault="00562BDB" w:rsidP="00874F2E">
      <w:pPr>
        <w:spacing w:after="0" w:line="240" w:lineRule="auto"/>
      </w:pPr>
      <w:r>
        <w:separator/>
      </w:r>
    </w:p>
  </w:endnote>
  <w:endnote w:type="continuationSeparator" w:id="1">
    <w:p w:rsidR="00562BDB" w:rsidRDefault="00562BDB" w:rsidP="00874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55" w:rsidRDefault="00EA11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55" w:rsidRDefault="00EA115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55" w:rsidRDefault="00EA11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BDB" w:rsidRDefault="00562BDB" w:rsidP="00874F2E">
      <w:pPr>
        <w:spacing w:after="0" w:line="240" w:lineRule="auto"/>
      </w:pPr>
      <w:r>
        <w:separator/>
      </w:r>
    </w:p>
  </w:footnote>
  <w:footnote w:type="continuationSeparator" w:id="1">
    <w:p w:rsidR="00562BDB" w:rsidRDefault="00562BDB" w:rsidP="00874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55" w:rsidRDefault="00EA11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2E" w:rsidRDefault="00562BDB" w:rsidP="00EA1155">
    <w:pPr>
      <w:pStyle w:val="Header"/>
      <w:jc w:val="center"/>
    </w:pPr>
    <w:r>
      <w:t>INDIAN INSTITUTE OF LEGAL STUDIES, COOCHBEHAR</w:t>
    </w:r>
  </w:p>
  <w:p w:rsidR="00874F2E" w:rsidRDefault="00562BDB" w:rsidP="00EA1155">
    <w:pPr>
      <w:pStyle w:val="Header"/>
      <w:jc w:val="center"/>
    </w:pPr>
    <w:r>
      <w:t>RESEARCH PROJECT TOPIC</w:t>
    </w:r>
  </w:p>
  <w:p w:rsidR="00874F2E" w:rsidRDefault="00562BDB" w:rsidP="00EA1155">
    <w:pPr>
      <w:pStyle w:val="Header"/>
      <w:jc w:val="center"/>
    </w:pPr>
    <w:r>
      <w:t>COURSE : B.A. L.L.B. (H)</w:t>
    </w:r>
  </w:p>
  <w:p w:rsidR="00874F2E" w:rsidRDefault="00562BDB" w:rsidP="00EA1155">
    <w:pPr>
      <w:pStyle w:val="Header"/>
      <w:jc w:val="center"/>
    </w:pPr>
    <w:r>
      <w:t>SEMESTER : 1 Semester</w:t>
    </w:r>
  </w:p>
  <w:p w:rsidR="00874F2E" w:rsidRDefault="00874F2E">
    <w:pPr>
      <w:pStyle w:val="Header"/>
    </w:pPr>
  </w:p>
  <w:p w:rsidR="00874F2E" w:rsidRDefault="00874F2E">
    <w:pPr>
      <w:pStyle w:val="Header"/>
    </w:pPr>
  </w:p>
  <w:p w:rsidR="00874F2E" w:rsidRDefault="00874F2E">
    <w:pPr>
      <w:pStyle w:val="Header"/>
    </w:pPr>
  </w:p>
  <w:p w:rsidR="00874F2E" w:rsidRDefault="00874F2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155" w:rsidRDefault="00EA11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F2E"/>
    <w:rsid w:val="00562BDB"/>
    <w:rsid w:val="00874F2E"/>
    <w:rsid w:val="00EA1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F2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7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F2E"/>
  </w:style>
  <w:style w:type="paragraph" w:styleId="Footer">
    <w:name w:val="footer"/>
    <w:basedOn w:val="Normal"/>
    <w:link w:val="FooterChar"/>
    <w:uiPriority w:val="99"/>
    <w:rsid w:val="00874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my computer</cp:lastModifiedBy>
  <cp:revision>4</cp:revision>
  <dcterms:created xsi:type="dcterms:W3CDTF">2021-10-10T05:29:00Z</dcterms:created>
  <dcterms:modified xsi:type="dcterms:W3CDTF">2021-11-02T10:15:00Z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caa5c9c7f847400694acb8764bcbad28</vt:lpwstr>
  </property>
</Properties>
</file>