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45" w:rsidRPr="00031CCC" w:rsidRDefault="00967845">
      <w:pPr>
        <w:rPr>
          <w:rFonts w:ascii="Times New Roman" w:hAnsi="Times New Roman" w:cs="Times New Roman"/>
          <w:sz w:val="24"/>
          <w:szCs w:val="24"/>
        </w:rPr>
      </w:pPr>
    </w:p>
    <w:p w:rsidR="00031CCC" w:rsidRPr="00031CCC" w:rsidRDefault="00031CCC" w:rsidP="00031CCC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CCC">
        <w:rPr>
          <w:rFonts w:ascii="Times New Roman" w:hAnsi="Times New Roman" w:cs="Times New Roman"/>
          <w:b/>
          <w:bCs/>
          <w:sz w:val="24"/>
          <w:szCs w:val="24"/>
          <w:lang w:val="en-US"/>
        </w:rPr>
        <w:t>SUBJECT: CONSTITUTIONAL LAW – II</w:t>
      </w:r>
    </w:p>
    <w:p w:rsidR="00031CCC" w:rsidRPr="00031CCC" w:rsidRDefault="00031CCC" w:rsidP="00031CCC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1CCC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CLASS: 3 YEARS LL.B SEMESTER II</w:t>
      </w:r>
    </w:p>
    <w:p w:rsidR="00031CCC" w:rsidRPr="00031CCC" w:rsidRDefault="00031CCC" w:rsidP="00031CC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tblpY="-73"/>
        <w:tblW w:w="9357" w:type="dxa"/>
        <w:tblLook w:val="04A0"/>
      </w:tblPr>
      <w:tblGrid>
        <w:gridCol w:w="932"/>
        <w:gridCol w:w="3458"/>
        <w:gridCol w:w="4967"/>
      </w:tblGrid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SL. NO.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NAME OF THE STUDENT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TOPICS</w:t>
            </w:r>
          </w:p>
        </w:tc>
      </w:tr>
      <w:tr w:rsidR="00031CCC" w:rsidRPr="00031CCC" w:rsidTr="004E67F3">
        <w:trPr>
          <w:trHeight w:val="676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ARPITA SARKAR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keepNext/>
              <w:keepLines/>
              <w:spacing w:before="200"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COMPARATIVE STUDY ON WRIT JURISDICTION OF HIGH COURT AND SUPREME COURT IN INDIA 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SUBHAM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WHO IS CIVIL SERVANT: A CRITICAL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NAVNEET YANG LAMA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INVASION OF PRIVACY RIGHT BY VISUAL MEDIA – NEED FOR REGULATION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SHILPA ACHARJEE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 TO FORM ASSOCIATIONS OR UNIONS: CONSTITUTIONAL, LEGISLATIVE AND JUDICIAL PERCEPTIVE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ANAMIKA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 TO GET WATER - THE RECENT DEVELOPMENT AND CONSTITUTIONAL FRAMEWORK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NAVED ANJUM HASHMI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INDIAN FEDERALISM – ISSUES AND CHALLENGES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DARUL ISLAM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RIGHT TO LEGAL AID: AN ANALYTICALSTUDY OF CONSTITUTIONAL AND SOCIO - LEGAL PERSPECTIVE.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MD SHAKILUR RAHAMAN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ANALYSIS OF ARTICLE 356 OF INDIAN CONSTITUTION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PREM KANTA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IMPACT OF NATIONAL EMERGENCY ON FUNDAMENTAL RIGHTS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RITUSMITA SAHA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THE NATURE OF INDIAN FEDERALISM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BEAUTY BEGUM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DOCTRINE OF BASIC STRUCTURE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UDAY SANKAR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STUDY OF ADM JABALPUR V. SHIVKANT SHUKLA, AIR 1976 SC 1207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PUJA BHATTACHARJEE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WORKING OF INTER – STATE RIVER WATER DISPUTES ACT, 1956 IN SETTLING WATER SHARING DISPUTES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SUBHAM MOHANTA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IMPLICATION OF NATIONAL EMERGENCY IMPOSED ON 25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JUNE, 1975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RAJU BARMAN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SIGNIFICANCE OF 44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1978 WITH REFERENCE TO EMERGENCY PROVISIONS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SUVOM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WORKING OF COLLEGIUM SYSTEM IN PRESENT INDIAN CONTEXT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HIMANSHU RAJ SAH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ROLE OF COLLEGIUM IN TRANFER OF JUDGES IN INDIA: A CRITICAL STUDY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DEBALINA SAHA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DOCTRINE OF PLEASURE: A CRITICAL STUDY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DONA BISWAS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FREEDOM OF TRADE, COMMERCE AND INTERCOURSE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PRIYA MONDAL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SIGNIFICANCE OF SARKARIA COMMISSION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ANITA MAHATO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ROLE OF PUBLIC INTEREST LITIGATION IN SAFEGUARDING FUNDAMENTAL RIGHTS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SAHIL PRASAD GUPTA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SIGNIFICANCE OF 105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2021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NIKITA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AN ANALYSIS ON DOCTRINE OF PLEASURE : A COMPARATIVE STUDY ON THE POSITION IN INDIA AND UK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SUCHITRA CHOWDHURY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CASE STUDY OF L. CHANDRA KUMAR V. UNION OF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RIYA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A STUDY ON THE SUPERINTENDENT POWERS OF THE HIGH COURT OVER ADMINISTRATIVE TRIBUNALS UNDER ARTICLE 227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AMIT MALAKAR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SCOPE OF JUDICIAL REVIEW OF ADMINISTRATIVE ACTION UNDER ART.136 OF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DIPA SARKAR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COMPARATIVE STUDY OF FEDERALISM IN INDIA AND USA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SHREYA CHAKRABORTY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THE CONCEPT OF CO – OPERATIVE FEDERALISM IN INDIA IN PRESENT CONTEXT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SRIJITA MOITRA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APPELLATE JURISDICTION OF SUPREME COURT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PAYEL MITRA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ROLE OF JUDICIARY IN MATTERS RELATING TO INTER - STATE RIVER WITH REFERENCE TO CAUVERY WATER DISPUTE: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APARNA KUMARI JHA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SIGNIFICANCE OF 42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1976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PARIDHI BAGHWAR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AMENDING POWER OF PARLIAMENT UNDER ARTICLE 368 OF THE CONSTITUTION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PRIYANKA SAHANI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CONSTITUTIONAL REMEDIES AVAILABLE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SANCHITA SEN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COMPARATIVE STUDY ON WRIT </w:t>
            </w:r>
            <w:r w:rsidRPr="00031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JURISDICTION OF HIGH COURT AND SUPREME COURT IN INDIA 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SORMISTHA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WHO IS CIVIL SERVANT: A CRITICAL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PRITAM GHOSH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INVASION OF PRIVACY RIGHT BY VISUAL MEDIA – NEED FOR REGULATION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SANJAY KUMAR SAHANI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 TO FORM ASSOCIATIONS OR UNIONS: CONSTITUTIONAL, LEGISLATIVE AND JUDICIAL PERCEPTIVE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PUJA SINGH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 TO GET WATER - THE RECENT DEVELOPMENT AND CONSTITUTIONAL FRAMEWORK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SURAJ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INDIAN FEDERALISM – ISSUES AND CHALLENGES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ANIMITRA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RIGHT TO LEGAL AID: AN ANALYTICALSTUDY OF CONSTITUTIONAL AND SOCIO - LEGAL PERSPECTIVE.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JOGESH KUMAR KHAITAN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ANALYSIS OF ARTICLE 356 OF INDIAN CONSTITUTION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LAKHAN PRASAD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IMPACT OF NATIONAL EMERGENCY ON FUNDAMENTAL RIGHTS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TANMAY GUHANIOGI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THE NATURE OF INDIAN FEDERALISM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PRASANTA BARMAN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DOCTRINE OF BASIC STRUCTURE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NABARUPAM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STUDY OF ADM JABALPUR V. SHIVKANT SHUKLA, AIR 1976 SC 1207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SARIKA BHAGAT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WORKING OF INTER – STATE RIVER WATER DISPUTES ACT, 1956 IN SETTLING WATER SHARING DISPUTES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RUPAM SINGH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IMPLICATION OF NATIONAL EMERGENCY IMPOSED ON 25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JUNE, 1975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SHIVAM AGARWAL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SIGNIFICANCE OF 44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1978 WITH REFERENCE TO EMERGENCY PROVISIONS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RAJENDRA KRISHNA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WORKING OF COLLEGIUM SYSTEM IN PRESENT INDIAN CONTEXT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SACHIN KHAWAS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ROLE OF COLLEGIUM IN TRANFER OF JUDGES IN INDIA: A CRITICAL STUDY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NIKET AGARWAL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DOCTRINE OF PLEASURE: A CRITICAL STUDY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SOHAIL MAHTAB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FREEDOM OF TRADE, COMMERCE AND INTERCOURSE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SOPHIA SUMI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SIGNIFICANCE OF SARKARIA COMMISSION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AJIT KUMAR MAHATO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ROLE OF PUBLIC INTEREST LITIGATION IN SAFEGUARDING FUNDAMENTAL RIGHTS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SIMRAN HASSAN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SIGNIFICANCE OF 105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2021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PAPI RANI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AN ANALYSIS ON DOCTRINE OF PLEASURE : A COMPARATIVE STUDY ON THE POSITION IN INDIA AND UK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SAMRIDHI CHOWDHURY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CASE STUDY OF L. CHANDRA KUMAR V. UNION OF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KHRUKU SHIJOH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A STUDY ON THE SUPERINTENDENT POWERS OF THE HIGH COURT OVER ADMINISTRATIVE TRIBUNALS UNDER ARTICLE 227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JINIYA SAHA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SCOPE OF JUDICIAL REVIEW OF ADMINISTRATIVE ACTION UNDER ART.136 OF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NUPUR SINGHA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COMPARATIVE STUDY OF FEDERALISM IN INDIA AND USA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RIYA PAUL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THE CONCEPT OF CO – OPERATIVE FEDERALISM IN INDIA IN PRESENT CONTEXT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BARNITA SINHA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APPELLATE JURISDICTION OF SUPREME COURT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PRIYANKA SHA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ROLE OF JUDICIARY IN MATTERS RELATING TO INTER - STATE RIVER WITH REFERENCE TO CAUVERY WATER DISPUTE: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MOHONA CHAKRABORTY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SIGNIFICANCE OF 42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1976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ASTHA LAMA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AMENDING POWER OF PARLIAMENT UNDER ARTICLE 368 OF THE CONSTITUTION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NAWANG TASHI SHERPA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CONSTITUTIONAL REMEDIES AVAILABLE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WANGYAL TASHI SHERPA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ROLE OF PUBLIC INTEREST LITIGATION IN SAFEGUARDING FUNDAMENTAL RIGHTS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KAJAL SINGH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 STUDY ON FREEDOM OF CHOICE IN 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INDIA WITH REFER TO HIJAB BAN JUDGMENT OF KARNATAKA HIGH COURT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SUBHRAJYOTI DATTA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ROLE OF PUBLIC INTEREST LITIGATION IN SAFEGUARDING FUNDAMENTAL RIGHTS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ABHISHEK AGARWAL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INDEPENDENCE OF JUDICIARY IN INDIA: A CRITICAL STUDY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BIBEK SARKAR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CASE STUDY ON PRAFULLA MUKHERJEE V. BANK OF KHULNA, AIR 1947 PC 60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SNEHA DEY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ADVISORY JURISDICTION OF SUPREME COURT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AJGAR ALI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JUDICIAL REMEDIES UNDER ART. 32 AND 226 OF INDIAN CONSTITUTION: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PREM KUMAR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WORKING OF INTER – STATE RIVER WATER DISPUTES ACT, 1956 IN SETTLING WATER SHARING DISPUTES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MEGHA BHADURI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IMPLICATION OF NATIONAL EMERGENCY IMPOSED ON 25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JUNE, 1975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ROSHNI MALI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SIGNIFICANCE OF 44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1978 WITH REFERENCE TO EMERGENCY PROVISIONS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ABHIJIT MANDAL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JUDICIAL REMEDIES UNDER ART. 32 AND 226 OF INDIAN CONSTITUTION: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PESHWANI TIWARI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WORKING OF COLLEGIUM SYSTEM IN PRESENT INDIAN CONTEXT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GOUTAM DEBNATH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ROLE OF COLLEGIUM IN TRANFER OF JUDGES IN INDIA: A CRITICAL STUDY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SONALI PRIYA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DOCTRINE OF PLEASURE: A CRITICAL STUDY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ABINASH CHOWHAN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FREEDOM OF TRADE, COMMERCE AND INTERCOURSE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RITU HALDER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SIGNIFICANCE OF SARKARIA COMMISSION IN INDIA: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DEVANSH AGARWAL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FREEDOM OF CHOICE IN INDIA WITH REFER TO HIJAB BAN JUDGMENT OF KARNATAKA HIGH COURT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SANGITA GHOSH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INVASION OF PRIVACY RIGHT BY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VISUAL MEDIA – NEED FOR REGULATION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MD MUBASSIR AQUIL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 TO FORM ASSOCIATIONS OR UNIONS: CONSTITUTIONAL, LEGISLATIVE AND JUDICIAL PERCEPTIVE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MONNAF ALI MIAH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 TO GET WATER - THE RECENT DEVELOPMENT AND CONSTITUTIONAL FRAMEWORK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BHAWANA BISWAKARMA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INDIAN FEDERALISM – ISSUES AND CHALLENGES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JEMEE KHATUN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RIGHT TO LEGAL AID: AN ANALYTICALSTUDY OF CONSTITUTIONAL AND SOCIO - LEGAL PERSPECTIVE.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SUJOY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ANALYSIS OF ARTICLE 356 OF INDIAN CONSTITUTION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RIYANKA PAUL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IMPACT OF NATIONAL EMERGENCY ON FUNDAMENTAL RIGHTS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SAIDUL ISLAM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THE NATURE OF INDIAN FEDERALISM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SAHASRANGSHU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DOCTRINE OF BASIC STRUCTURE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AAKASH KUMAR GUPTA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STUDY OF ADM JABALPUR V. SHIVKANT SHUKLA, AIR 1976 SC 1207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RAJ CHIRANIA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WORKING OF INTER – STATE RIVER WATER DISPUTES ACT, 1956 IN SETTLING WATER SHARING DISPUTES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MD MIJANUR RAHAMAN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IMPLICATION OF NATIONAL EMERGENCY IMPOSED ON 25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JUNE, 1975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JULI MAITY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SIGNIFICANCE OF 44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CONSTITUTIONAL (AMENDMENT) ACT, 1978 WITH REFERENCE TO EMERGENCY PROVISIONS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ABHISEK GHOSH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JUDICIAL REMEDIES UNDER ART. 32 AND 226 OF INDIAN CONSTITUTION: AN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SUCHITRA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COMPARATIVE STUDY ON WRIT JURISDICTION OF HIGH COURT AND SUPREME COURT IN INDIA 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SACHIN KUMAR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WHO IS CIVIL SERVANT: A CRITICAL ANALYSIS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ISMEET SONDHI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INVASION OF PRIVACY RIGHT BY VISUAL MEDIA – NEED FOR REGULATION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PAPIYA SEN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RIGHT TO FORM ASSOCIATIONS OR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UNIONS: CONSTITUTIONAL, LEGISLATIVE AND JUDICIAL PERCEPTIVE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PALASH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 TO GET WATER - THE RECENT DEVELOPMENT AND CONSTITUTIONAL FRAMEWORK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ANUP MITRA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INDIAN FEDERALISM – ISSUES AND CHALLENGES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BIKASH RAI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RIGHT TO LEGAL AID: AN ANALYTICALSTUDY OF CONSTITUTIONAL AND SOCIO - LEGAL PERSPECTIVE.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GOURAB HAZRA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ANALYSIS OF ARTICLE 356 OF INDIAN CONSTITUTION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PRITILATA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IMPACT OF NATIONAL EMERGENCY ON FUNDAMENTAL RIGHTS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MANOJ KUMAR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THE NATURE OF INDIAN FEDERALISM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BIKI DAS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STUDY ON DOCTRINE OF BASIC STRUCTURE</w:t>
            </w:r>
          </w:p>
        </w:tc>
      </w:tr>
      <w:tr w:rsidR="00031CCC" w:rsidRPr="00031CCC" w:rsidTr="004E67F3">
        <w:trPr>
          <w:trHeight w:val="300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NILIMA ROY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 CRITICAL STUDY OF ADM JABALPUR V. SHIVKANT SHUKLA, AIR 1976 SC 1207</w:t>
            </w:r>
          </w:p>
        </w:tc>
      </w:tr>
    </w:tbl>
    <w:p w:rsidR="00031CCC" w:rsidRPr="00031CCC" w:rsidRDefault="00031CCC">
      <w:pPr>
        <w:rPr>
          <w:rFonts w:ascii="Times New Roman" w:hAnsi="Times New Roman" w:cs="Times New Roman"/>
          <w:sz w:val="24"/>
          <w:szCs w:val="24"/>
        </w:rPr>
      </w:pPr>
    </w:p>
    <w:p w:rsidR="00031CCC" w:rsidRPr="00031CCC" w:rsidRDefault="00031CCC" w:rsidP="00031CCC">
      <w:pPr>
        <w:spacing w:after="0" w:line="273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1CCC">
        <w:rPr>
          <w:rFonts w:ascii="Times New Roman" w:eastAsia="Calibri" w:hAnsi="Times New Roman" w:cs="Times New Roman"/>
          <w:b/>
          <w:sz w:val="24"/>
          <w:szCs w:val="24"/>
        </w:rPr>
        <w:t>ADMINISTRATIVE LAW</w:t>
      </w:r>
    </w:p>
    <w:p w:rsidR="00031CCC" w:rsidRPr="00031CCC" w:rsidRDefault="00031CCC" w:rsidP="00031C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9" w:type="dxa"/>
        <w:tblInd w:w="-162" w:type="dxa"/>
        <w:tblLook w:val="04A0"/>
      </w:tblPr>
      <w:tblGrid>
        <w:gridCol w:w="837"/>
        <w:gridCol w:w="2243"/>
        <w:gridCol w:w="6279"/>
      </w:tblGrid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S/NO.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TOPICS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ARPITA SARKAR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pStyle w:val="Heading2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Explain the concept of Public Interest Litigation and its significance in Justice System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SUBHAM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 of Rule of Law and its Principles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NAVNEET YANG LAMA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concept of Administration in India and how does Administrative Law help in that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SHILPA ACHARJEE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Article 14 of Indian Constitution and its relevance in maintenance of Rule of Law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ANAMIKA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the concept of Separation of Powers in India and how does it helps in the functioning of the government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 ANJUM HASHMI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Comparatively analyse the concept of Rule of Law in India and United Kingdom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DARUL ISLAM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the concept of Quasi-judicial functions in India and its scope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SHAKILUR RAHAMAN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principle of Delegated Legislation and mentions its importance in Indian Polity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PREM KANTA 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Explain the legislative powers vested with the President of 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RITUSMITA SAHA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Rule of Law as propounded by Prof. Albert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Vinn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Dicey and its significance in modern democracies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BEAUTY BEGUM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comparative analysis of Separation of Powers in India and United States of America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UDAY SANKAR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reasons for the growth of Delegated Legislation in Indian Governance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PUJA BHATTACHARJEE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legislative powers vested with the Governor of different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statesin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SUBHAM MOHANTA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growth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Administrative Law in modern India and analyse the reasons for such growth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RAJU BARMAN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account of the administrative functions which can be delegated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SUVOM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liability of the government in Torts and why it is important to ascertain such a liability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HIMANSHU RAJ SAH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development of the doctrine of judicial review. Why it became a basic feature of the constitution?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DEBALINA SAHA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writ jurisdiction of Supreme Court of India and that of High Courts of different states and mark the difference, if any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 BISWAS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delegatus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non-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potestdelegare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mention in significance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MONDAL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account of the exceptions to the Principles of Natural Justice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ANITA MAHATO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 of Judicial Activism and mention its significance in the dissipation of Justice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SAHIL PRASAD GUPTA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excessive delegation and the mechanism of control in cases of excessive delegation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NIKITA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principles of natural justice and mention its important elements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SUCHITRA CHOWDHURY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concept, evolution of and significance of Ombudsman in administrative law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 of Natural Justice and mentions its significance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 MALAKAR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liability of the Government in Contract and state why it is important to ascertain such a liability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 SARKAR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the journey and history of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Lokpal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India and state its importance in administration of justice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 CHAKRABORTY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different types of writs that can be issued as Constitutional Remedies in violation of Fundamental Rights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SRIJITA MOITRA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 of Vigilance in Administrative Law and state the importance of Vigilance Commission.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PAYEL MITRA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evolution of Public Corporations and state their importance in the Indian Economy.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APARNA KUMARI JHA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Explain the concept of Public Interest Litigation and its significance in Justice System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PARIDHI BAGHWAR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Rule of Law and its Principles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SAHANI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concept of Administration in India and how does Administrative Law help in that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SANCHITA SEN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Article 14 of Indian Constitution and its relevance in maintenance of Rule of Law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SORMISTHA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the concept of Separation of Powers in India and how does it helps in the functioning of the government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PRITAM GHOSH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Comparatively analyse the concept of Rule of Law in India and United Kingdom   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SANJAY KUMAR SAHANI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concept of Quasi-judicial functions in India and its scope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PUJA SINGH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principle of Delegated Legislation and mentions its importance in Indian Polity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SURAJ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legislative powers vested with the President of 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ANIMITRA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Rule of Law as propounded by Prof. Albert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Vinn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Dicey and its significance in modern democracies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JOGESH KUMAR KHAITAN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comparative analysis of Separation of Powers in India and United States of America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LAKHAN PRASAD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reasons for the growth of Delegated Legislation in Indian Governance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TANMAY GUHANIOGI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legislative powers vested with the Governor of different states in 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PRASANTA BARMAN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growth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Administrative Law in modern India and analyse the reasons for such growth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NABARUPAM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account of the administrative functions which can be delegated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SARIKA BHAGAT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liability of the government in Torts and why it is important to ascertain such a liability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RUPAM SINGH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development of the doctrine of judicial review. Why it became a basic feature of the constitution?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SHIVAM AGARWAL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writ jurisdiction of Supreme Court of India and that of High Courts of different states and mark the difference, if any 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RAJENDRA KRISHNA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delegatus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non-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potestdelegare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mention in significance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 KHAWAS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account of the exceptions to the Principles of Natural Justice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NIKET AGARWAL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 of Judicial Activism and mention its significance in the dissipation of Justice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SOHAIL MAHTAB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excessive delegation and the mechanism of control in cases of excessive delegation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SOPHIA SUMI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principles of natural justice and mention its important elements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AJIT KUMAR MAHATO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liability of the Government in Contract and state why it is important to ascertain such a liability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SIMRAN HASSAN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the journey and history of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Lokpal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India and state its importance in administration of justice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 RANI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different types of writs that can be issued as Constitutional Remedies in violation of Fundamental Rights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SAMRIDHI CHOWDHURY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Vigilance in Administrative Law and state the importance of Vigilance Commission.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KHRUKU SHIJOH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evolution of Public Corporations and state their importance in the Indian Economy.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JINIYA SAHA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Examine the concept of Separation of Powers in India and how does it helps in the functioning of the government   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NUPUR SINGHA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liability of the government in Torts and why it is important to ascertain such a liability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PAUL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Explain the concept of Public Interest Litigation and its significance in Justice System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BARNITA SINHA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Rule of Law and its Principles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SHA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concept of Administration in India and how does Administrative Law help in that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MOHONA CHAKRABORTY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Article 14 of Indian Constitution and its relevance in maintenance of Rule of Law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ASTHA LAMA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the concept of Separation of Powers in India and how does it helps in the functioning of the government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NAWANG TASHI SHERPA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Comparatively analyse the concept of Rule of Law in India and United Kingdom   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WANGYAL TASHI SHERPA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concept of Quasi-judicial functions in India and its scope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KAJAL SINGH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principle of Delegated Legislation and mentions its importance in Indian Polity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SUBHRAJYOTI DATTA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legislative powers vested with the President of 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ABHISHEK AGARWAL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Rule of Law as propounded by Prof. Albert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Vinn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Dicey and its significance in modern democracies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BIBEK SARKAR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comparative analysis of Separation of Powers in India and United States of America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 DEY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reasons for the growth of Delegated Legislation in Indian Governance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AJGAR ALI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legislative powers vested with the Governor of different states in 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 KUMAR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growth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Administrative Law in modern India and analyse the reasons for such growth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MEGHA 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BHADURI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Present a detailed account of the administrative functions 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which can be delegated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ROSHNI MALI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liability of the government in Torts and why it is important to ascertain such a liability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ABHIJIT MANDAL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development of the doctrine of judicial review. Why it became a basic feature of the constitution?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PESHWANI TIWARI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writ jurisdiction of Supreme Court of India and that of High Courts of different states and mark the difference, if any 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GOUTAM DEBNATH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delegatus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non-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potestdelegare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mention in significance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SONALI PRIYA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account of the exceptions to the Principles of Natural Justice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ABINASH CHOWHAN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concept of Judicial Activism and mention its significance in the dissipation of Justice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RITU HALDER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excessive delegation and the mechanism of control in cases of excessive delegation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DEVANSH AGARWAL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principles of natural justice and mention its important elements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SANGITA GHOSH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liability of the Government in Contract and state why it is important to ascertain such a liability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MUBASSIR AQUIL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the journey and history of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Lokpal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India and state its importance in administration of justice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MONNAF ALI MIAH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different types of writs that can be issued as Constitutional Remedies in violation of Fundamental Rights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BHAWANA BISWAKARMA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Vigilance in Administrative Law and state the importance of Vigilance Commission.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JEMEE KHATUN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evolution of Public Corporations and state their importance in the Indian Economy.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SUJOY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the concept of Separation of Powers in India and how does it helps in the functioning of the government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RIYANKA PAUL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liability of the government in Torts and why it is important to ascertain such a liability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SAIDUL ISLAM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Explain the concept of Public Interest Litigation and its significance in Justice System in India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SAHASRANGSHU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Rule of Law and its Principles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AAKASH KUMAR GUPTA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concept of Administration in India and how does Administrative Law help in that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 CHIRANIA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Analyse Article 14 of Indian Constitution and its relevance in maintenance of Rule of Law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MIJANUR RAHAMAN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the concept of Separation of Powers in India and how does it helps in the functioning of the government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 MAITY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Comparatively analyse the concept of Rule of Law in India and United Kingdom   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ABHISEK GHOSH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concept of Quasi-judicial functions in India and its scope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SUCHITRA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principle of Delegated Legislation and mentions its importance in Indian Polity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 KUMAR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legislative powers vested with the President of 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ISMEET SONDHI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Rule of Law as propounded by Prof. Albert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Vinn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Dicey and its significance in modern democracies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PAPIYA SEN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comparative analysis of Separation of Powers in India and United States of America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PALASH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Analyse the reasons for the growth of Delegated Legislation in Indian Governance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ANUP MITRA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legislative powers vested with the Governor of different states in India and trace its importance and significance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BIKASH RAI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growth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pf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Administrative Law in modern India and analyse the reasons for such growth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GOURAB HAZRA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Present a detailed account of the administrative functions which can be delegated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PRITILATA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liability of the government in Torts and why it is important to ascertain such a liability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MANOJ KUMAR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Explain the development of the doctrine of judicial review. Why it became a basic feature of the constitution?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BIKI DAS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writ jurisdiction of Supreme Court of India and that of High Courts of different states and mark the difference, if any                    </w:t>
            </w:r>
          </w:p>
        </w:tc>
      </w:tr>
      <w:tr w:rsidR="00031CCC" w:rsidRPr="00031CCC" w:rsidTr="004E67F3">
        <w:trPr>
          <w:trHeight w:val="30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NILIMA ROY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Explain the concept of 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delegatus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non-</w:t>
            </w:r>
            <w:proofErr w:type="spellStart"/>
            <w:r w:rsidRPr="00031C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potestdelegare</w:t>
            </w: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mention in significance                </w:t>
            </w:r>
          </w:p>
        </w:tc>
      </w:tr>
    </w:tbl>
    <w:p w:rsidR="00031CCC" w:rsidRPr="00031CCC" w:rsidRDefault="00031CCC">
      <w:pPr>
        <w:rPr>
          <w:rFonts w:ascii="Times New Roman" w:hAnsi="Times New Roman" w:cs="Times New Roman"/>
          <w:sz w:val="24"/>
          <w:szCs w:val="24"/>
        </w:rPr>
      </w:pPr>
    </w:p>
    <w:p w:rsidR="00031CCC" w:rsidRPr="00031CCC" w:rsidRDefault="00031CCC" w:rsidP="00031CCC">
      <w:pPr>
        <w:pStyle w:val="Body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1CCC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 xml:space="preserve">SUBJECT: </w:t>
      </w:r>
      <w:r w:rsidRPr="00031CCC">
        <w:rPr>
          <w:rFonts w:ascii="Times New Roman" w:hAnsi="Times New Roman" w:cs="Times New Roman"/>
          <w:b/>
          <w:bCs/>
          <w:sz w:val="24"/>
          <w:szCs w:val="24"/>
        </w:rPr>
        <w:t>Law of Crimes I (Indian Penal Code)</w:t>
      </w:r>
    </w:p>
    <w:p w:rsidR="00031CCC" w:rsidRPr="00031CCC" w:rsidRDefault="00031CCC" w:rsidP="00031CCC">
      <w:pPr>
        <w:pStyle w:val="Bod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5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60"/>
        <w:gridCol w:w="3690"/>
        <w:gridCol w:w="1086"/>
        <w:gridCol w:w="3889"/>
      </w:tblGrid>
      <w:tr w:rsidR="00031CCC" w:rsidRPr="00031CCC" w:rsidTr="00031CCC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S/NO.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STUDENT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PRESENTATION TOPICS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ARPITA SARKAR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Heading2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1C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color="000000"/>
                <w:shd w:val="nil"/>
              </w:rPr>
              <w:t>Crime Classification systems in India.</w:t>
            </w:r>
            <w:proofErr w:type="gramEnd"/>
            <w:r w:rsidRPr="00031C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color="000000"/>
                <w:shd w:val="nil"/>
              </w:rPr>
              <w:t xml:space="preserve">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SUBHAM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4F11FD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31CCC" w:rsidRPr="00031CCC">
                <w:rPr>
                  <w:rStyle w:val="Hyperlink0"/>
                  <w:rFonts w:ascii="Times New Roman" w:hAnsi="Times New Roman" w:cs="Times New Roman"/>
                  <w:sz w:val="24"/>
                  <w:szCs w:val="24"/>
                </w:rPr>
                <w:t xml:space="preserve">The impact of Indian Penal Code in preventing crime in India.  </w:t>
              </w:r>
            </w:hyperlink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NAVNEET YANG LAMA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Criminology: the subject and the differences from other branches.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SHILPA ACHARJEE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appraisal of Section 498A of the IPC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ANAMIKA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Cybercrimes: are the laws outdated for this type of crime?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NAVED ANJUM HASHMI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Terrorism as a crime in India.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DARUL ISLAM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Sex offences and Harassment: laws in India.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MD SHAKILUR RAHAMAN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Environmental and Wildlife Crimes.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PREM KANTA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Me too Movement and its legal consequences.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RITUSMITA SAHA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Privacy in Internet Era.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BEAUTY BEGUM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Marital Rape In India: issues and Challenges.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UDAY SANKAR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Acid Attacks and laws in India. 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PUJA BHATTACHARJEE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“Adultery in the Supreme Court with the Efflux of Time and Transformative Constitutionalism”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SUBHAM MOHANTA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definition of ‘consent’ in the context of rape, which was introduced in the Indian Penal Code by the Criminal Law (Amendment) Act of 2013. 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RAJU BARMAN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death penalty jurisprudence in India 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SUVOM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the difference between Murder &amp; Culpable homicide not amounting to murder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HIMANSHU RAJ SAH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Dowry Death and subjecting a wife to cruelty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DEBALINA SAHA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Constitutional validity of Section 303 and Section 497 of the Indian Penal Code, 1860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DONA BISWAS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PRIYA MONDAL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ANITA MAHATO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SAHIL PRASAD GUPTA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NIKITA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offences of Theft, Criminal misappropriation of property and criminal breach of trust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SUCHITRA CHOWDHURY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defamation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RIYA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 of kidnapping and abduction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AMIT MALAKAR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critical analysis of the offence of murder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DIPA SARKAR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culpable homicide not amounting to murder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SHREYA CHAKRABORTY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difference between hurt and grievous hurt and its aggravated forms with relevant case laws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SRIJITA MOITRA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on the offences affecting the public health, safety, convenience, decency and morals with relevant case laws</w:t>
            </w:r>
          </w:p>
        </w:tc>
      </w:tr>
      <w:tr w:rsidR="00031CCC" w:rsidRPr="00031CCC" w:rsidTr="00CB1047">
        <w:trPr>
          <w:trHeight w:val="207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PAYEL MITRA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difference between the offences of wrongful restraint and wrongful confinement &amp; its aggravated forms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APARNA KUMARI JHA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offences against women under the Indian Penal Code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PARIDHI BAGHWAR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essential ingredients of the offence of cheating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PRIYANKA SAHANI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Contrasting the offence of cheating and forgery under the Indian Penal Code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SANCHITA SEN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study of the offences relating to marriage with </w:t>
            </w: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SORMISTHA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Extortion and Criminal intimidation: Essentials &amp; difference with analysis of relevant cases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PRITAM GHOSH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with relevant case laws of offences affecting public morality and decency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SANJAY KUMAR SAHANI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appraisal of Section 498A of the IPC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PUJA SINGH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essential ingredients of the offence of Kidnapping from lawful guardianship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SURAJ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ANIMITRA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offences of Stalking, voyeurism, and sexual harassment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JOGESH KUMAR KHAITAN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Actus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facit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reum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nisi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mens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sit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’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LAKHAN PRASAD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relating to Elections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TANMAY GUHANIOGI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justice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PRASANTA BARMAN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‘General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Explanations’under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Indian Penal Code,1860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NABARUPAM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study of ‘General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Exceptions’under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Indian Penal Code,1860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SARIKA BHAGAT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principle of Joint Liability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RUPAM SINGH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section 34 and section 149 of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SHIVAM AGARWAL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Kinds of Punishment under Indian Penal Code,1860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RAJENDRA KRISHNA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 of Sedition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SACHIN KHAWAS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Unlawful Assembly and Rioting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NIKET AGARWAL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Right of Private defence with relevant case laws</w:t>
            </w:r>
            <w:r w:rsidR="004F11FD" w:rsidRPr="00031CCC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031CCC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instrText xml:space="preserve"> PAGE </w:instrText>
            </w:r>
            <w:r w:rsidR="004F11FD" w:rsidRPr="00031CCC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031CCC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4F11FD" w:rsidRPr="00031CCC">
              <w:rPr>
                <w:rStyle w:val="Hyperlink0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SOHAIL MAHTAB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Tranquility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SOPHIA SUMI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provisions regarding ‘Abetment of an offence’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AJIT KUMAR MAHATO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preparation and attempt</w:t>
            </w:r>
          </w:p>
        </w:tc>
      </w:tr>
      <w:tr w:rsidR="00031CCC" w:rsidRPr="00031CCC" w:rsidTr="00CB1047">
        <w:trPr>
          <w:trHeight w:val="207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SIMRAN HASSAN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difference between the offences of wrongful restraint and wrongful confinement &amp; its aggravated forms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PAPI RANI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offences against women under the Indian Penal Code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SAMRIDHI CHOWDHURY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offences relating to marriage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KHRUKU SHIJOH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Actus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facit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reum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nisi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mens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sit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rea’with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JINIYA SAHA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 of Rape under the IPC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NUPUR SINGHA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RIYA PAUL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BARNITA SINHA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PRIYANKA SHA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MOHONA CHAKRABORTY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offences of Theft, Criminal misappropriation of property and criminal breach of trust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ASTHA LAMA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defamation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NAWANG TASHI SHERPA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the offence of kidnapping and abduction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WANGYAL TASHI SHERPA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critical analysis of the offence of murder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KAJAL SINGH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critical analysis of culpable homicide not amounting to murder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SUBHRAJYOTI DATTA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difference between hurt and grievous hurt and its aggravated forms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ABHISHEK AGARWAL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4F11FD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31CCC" w:rsidRPr="00031CCC">
                <w:rPr>
                  <w:rStyle w:val="Hyperlink0"/>
                  <w:rFonts w:ascii="Times New Roman" w:hAnsi="Times New Roman" w:cs="Times New Roman"/>
                  <w:sz w:val="24"/>
                  <w:szCs w:val="24"/>
                </w:rPr>
                <w:t xml:space="preserve">The impact of Indian Penal Code in preventing crime in India.  </w:t>
              </w:r>
            </w:hyperlink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BIBEK SARKAR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Criminology: the subject and the differences from other branches.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SNEHA DEY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AJGAR ALI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Cybercrimes: are the laws outdated for this type of crime?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PREM KUMAR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Terrorism as a crime in India.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MEGHA BHADURI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Sex offences and Harassment: laws in India.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ROSHNI MALI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Environmental and Wildlife Crimes.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ABHIJIT MANDAL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Me too Movement and its legal consequences.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PESHWANI TIWARI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Privacy in Internet Era. 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GOUTAM DEBNATH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Marital Rape In India: issues and Challenges.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SONALI PRIYA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Acid Attacks and laws in India. 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ABINASH CHOWHAN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“Adultery in the Supreme Court with the Efflux of Time and Transformative Constitutionalism”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RITU HALDER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definition of ‘consent’ in the context of rape, which was introduced in the Indian Penal Code by the Criminal Law (Amendment) Act of 2013. 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DEVANSH AGARWAL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color w:val="4B4B4B"/>
                <w:sz w:val="24"/>
                <w:szCs w:val="24"/>
                <w:u w:color="4B4B4B"/>
                <w:shd w:val="clear" w:color="auto" w:fill="FFFFFF"/>
              </w:rPr>
              <w:t>death penalty jurisprudence in India </w:t>
            </w: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SANGITA GHOSH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the difference between Murder &amp; Culpable homicide not amounting to murder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MD MUBASSIR AQUIL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offence of Dowry Death and subjecting a wife to cruelty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MONNAF ALI MIAH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Constitutional validity of Section 303 and Section 497 of the Indian Penal Code, 1860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BHAWANA BISWAKARMA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Critical analysis of difference between Theft, Extortion, Robbery and Dacoity 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JEMEE KHATUN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Critical analysis of Criminal Trespass, House Trespass, Lurking House Trespass and House Breaking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SUJOY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Comparative study of the definition of Rape before and after the Criminal (Amendment) Act, 2013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RIYANKA PAUL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introduced by the Criminal Law (Amendment), 2013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SAIDUL ISLAM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4F11FD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31CCC" w:rsidRPr="00031CCC">
                <w:rPr>
                  <w:rStyle w:val="Hyperlink0"/>
                  <w:rFonts w:ascii="Times New Roman" w:hAnsi="Times New Roman" w:cs="Times New Roman"/>
                  <w:sz w:val="24"/>
                  <w:szCs w:val="24"/>
                </w:rPr>
                <w:t xml:space="preserve">The impact of Indian Penal Code in preventing crime in India.  </w:t>
              </w:r>
            </w:hyperlink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SAHASRANGSHU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Criminology: the subject and the differences from other branches. </w:t>
            </w:r>
          </w:p>
        </w:tc>
      </w:tr>
      <w:tr w:rsidR="00031CCC" w:rsidRPr="00031CCC" w:rsidTr="00CB1047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AAKASH KUMAR GUPTA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CCC" w:rsidRPr="00031CCC" w:rsidTr="00CB1047">
        <w:trPr>
          <w:trHeight w:val="163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RAJ CHIRANIA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the essential ingredients of the offence of Kidnapping from lawful guardianship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MD MIJANUR RAHAMAN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exceptions to section 300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JULI MAITY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the offences of Stalking, voyeurism, and sexual harassment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ABHISEK GHOSH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Maxim ‘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Actus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facit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reum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nisi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mens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sit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rea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’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SUCHITRA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relating to Elections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SACHIN KUMAR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justice with relevant case laws</w:t>
            </w:r>
          </w:p>
        </w:tc>
      </w:tr>
      <w:tr w:rsidR="00031CCC" w:rsidRPr="00031CCC" w:rsidTr="00CB1047">
        <w:trPr>
          <w:trHeight w:val="11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ISMEET SONDHI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‘General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Explanations’under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Indian Penal Code,1860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PAPIYA SEN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A study of ‘General </w:t>
            </w:r>
            <w:proofErr w:type="spellStart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Exceptions’under</w:t>
            </w:r>
            <w:proofErr w:type="spellEnd"/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Indian Penal Code,1860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PALASH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principle of Joint Liability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ANUP MITRA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section 34 and section 149 of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BIKASH RAI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Kinds of Punishment under Indian Penal Code,1860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GOURAB HAZRA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 of Sedition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PRITILATA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Analysis of difference between Unlawful Assembly and Rioting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MANOJ KUMAR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 xml:space="preserve"> A Study of Right of Private defense with relevant case laws.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BIKI DAS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Offences against Public Tranquility with relevant case laws</w:t>
            </w:r>
          </w:p>
        </w:tc>
      </w:tr>
      <w:tr w:rsidR="00031CCC" w:rsidRPr="00031CCC" w:rsidTr="00CB1047">
        <w:trPr>
          <w:trHeight w:val="7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NILIMA ROY</w:t>
            </w:r>
          </w:p>
        </w:tc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A study of provisions regarding ‘Abetment of an offence’</w:t>
            </w:r>
          </w:p>
        </w:tc>
      </w:tr>
    </w:tbl>
    <w:p w:rsidR="00031CCC" w:rsidRPr="00031CCC" w:rsidRDefault="00031CCC" w:rsidP="00031CCC">
      <w:pPr>
        <w:pStyle w:val="Body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CCC" w:rsidRPr="00031CCC" w:rsidRDefault="00031CCC" w:rsidP="00031CCC">
      <w:pPr>
        <w:rPr>
          <w:rFonts w:ascii="Times New Roman" w:hAnsi="Times New Roman" w:cs="Times New Roman"/>
          <w:b/>
          <w:sz w:val="24"/>
          <w:szCs w:val="24"/>
        </w:rPr>
      </w:pPr>
      <w:r w:rsidRPr="00031CCC">
        <w:rPr>
          <w:rFonts w:ascii="Times New Roman" w:hAnsi="Times New Roman" w:cs="Times New Roman"/>
          <w:b/>
          <w:sz w:val="24"/>
          <w:szCs w:val="24"/>
        </w:rPr>
        <w:t>SUBJECT: FAMILY LAW II</w:t>
      </w:r>
    </w:p>
    <w:p w:rsidR="00031CCC" w:rsidRPr="00031CCC" w:rsidRDefault="00031CCC" w:rsidP="00031C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08" w:type="dxa"/>
        <w:tblInd w:w="-432" w:type="dxa"/>
        <w:tblLook w:val="04A0"/>
      </w:tblPr>
      <w:tblGrid>
        <w:gridCol w:w="987"/>
        <w:gridCol w:w="2243"/>
        <w:gridCol w:w="6778"/>
      </w:tblGrid>
      <w:tr w:rsidR="00031CCC" w:rsidRPr="00031CCC" w:rsidTr="00031CCC">
        <w:trPr>
          <w:trHeight w:val="49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S/NO.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TOPICS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ARPITA SARKAR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the Historical Development of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SUBHAM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Sources of Muslim law in India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NAVNEET YANGLAMA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Primary Sources of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SHILPA ACHARJEE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Secondary Sources of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ANAMIKA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the concept, importance and significance of ‘Quran’ as a Primary Source of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NAVED ANJUM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Schools of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DARUL ISLAM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the ideologies of the Sunni School of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 SHAKILUR RAHAMAN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the ideologies of the Shia School of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 KANTA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Nikah and its essentials.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RITUSMITA SAHA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Nature of Nikah under Muslim Law in the light of Abdul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Kadir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Salima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(1886) 8 Allahabad.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BEAUTY BEGUM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Kinds of Nikah under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UDAY SANKAR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Legal disability to Nikah under Muslim Law.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None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PUJA BHATTACHARJEE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Meaning, object, significance and duration  of Iddat under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SUBHAM MOHANTA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Comparative study of nature </w:t>
            </w:r>
            <w:proofErr w:type="gram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of  marriage</w:t>
            </w:r>
            <w:proofErr w:type="gram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under Muslim and Hindu Personal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RAJU BARMAN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the light of Md. 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Idrish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VS. State of Bihar 1980 CR. LJ 764 </w:t>
            </w:r>
            <w:proofErr w:type="gram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</w:t>
            </w:r>
            <w:proofErr w:type="gram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importance of puberty in Muslim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marraiage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SUVOM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‘Nikah between </w:t>
            </w:r>
            <w:proofErr w:type="gram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minor  without</w:t>
            </w:r>
            <w:proofErr w:type="gram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consent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wali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is void’ Analyze with special reference to  Md.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Nihal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VS. State (2008) 17 ILR (DEL) 1385.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HIMANSHU RAJ SAH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Significance and object of Mahr in Nikah.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DEBALINA SAHA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Comparative study of the concept of Mahr and maintenance under Muslim law.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DONA BISWAS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Rights of Muslim Women under Personal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 MONDAL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Mutual obligation of husband and wife in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Sahih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Nikah.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ANITA MAHATO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the light </w:t>
            </w:r>
            <w:proofErr w:type="gram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 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Rahima</w:t>
            </w:r>
            <w:proofErr w:type="spellEnd"/>
            <w:proofErr w:type="gram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Khatoon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Saburjanessa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AIR 1992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Gau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 analyze the significance of Ijab and Qabul in Nikah.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SAHIL PRASAD GUPTA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Remedies of Muslim Women to recover Mahr.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NIKITA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Kinds of mahr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SUCHITRA CHOWDHURY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Talaq under the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Mode of talaq by husband under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AMIT MALAKAR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Talaq by wife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DIPA SARKAR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Comparative study on right of women to divorce under Hindu and Muslim Personal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SHREYA CHAKRABORTY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Rights of women under Hindu and Muslim Personal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SRIJITA MOITRA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the concept of ‘HALALA’.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PAYEL MITRA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Triple talaq: Meaning, object and significance.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APARNA KUMARI JHA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the constitutional validity of the concept of triple talaq in the light of recent pronouncements.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PARIDHI BAGHWAR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Grounds of divorce under Dissolution of Muslim Marriage Act, 1869.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PRIYANKA SAHANI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Right to maintenance of Muslim women under Customary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SANCHITA SEN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Constitutionality of Pre-emption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SORMISTHA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Meaning, object, conditions and effects of Acknowledgment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PRITAM GHOSH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Meaning and essentials of Gift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SANJAY KUMAR SAHANI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Gift of Mushaa and its validity.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PUJA SINGH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Revocation of gift.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SURAJ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Formalities, legal effect and termination of pre-emption.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ANIMITRA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Guardianship under the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JOGESH KUMAR KHAITAN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Guardianship in marriage (JABR)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LAKHAN PRASAD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Guardianship in Custody (HIZANAT)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TANMAY GUHANIOGI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hd w:val="clear" w:color="auto" w:fill="FFFFFF"/>
              <w:spacing w:after="0"/>
              <w:textAlignment w:val="baseline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bCs/>
                <w:sz w:val="24"/>
                <w:szCs w:val="24"/>
              </w:rPr>
              <w:t>Rules of inheritance of property under Muslim Law</w:t>
            </w:r>
          </w:p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PRASANTA BARMAN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Muslim wife’s claim on maintenance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NABARUPAM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Sunni law of inheritance.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SARIKA BHAGAT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Sharers and distribution of property among sharers under Sunni law of Inheritance.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RUPAM SINGH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Comparative study of sunni ad shia law of inheritance.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SHIVAM AGARWAL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Women’s right to inherit property under Muslim law of inheritance.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RAJENDRA KRISHNA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Meaning and essentials of will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SACHIN KHAWAS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Distribution of property among the heirs of second and third class in Shia law of inheritance.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NIKET AGARWAL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Grounds of divorce under Indian Divorce Act.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SOHAIL MAHTAB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Impact of the 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Muslim Women (Protection of Rights on Divorce) </w:t>
            </w:r>
            <w:r w:rsidRPr="00031CC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Act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1986 on law of maintenance.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SOPHIA SUMI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Impact of the 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Muslim Women (Protection of Rights on Marriage) </w:t>
            </w:r>
            <w:r w:rsidRPr="00031CC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Act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2019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AJIT KUMAR MAHATO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Impact of Prevention Of Child Marriage Act, 2006 on Muslims </w:t>
            </w: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marriages.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SIMRAN HASSAN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Comparative study on the right to inheritance of a Muslim Men and women under Sunni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 RANI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Doctrine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Aul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Rudd: Meaning and its significance under the Muslim law of inheritance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SAMRIDHI CHOWDHURY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Comparative study on the concept of triple talaq before and after enactment of the 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Muslim Women (Protection of Rights on Marriage) </w:t>
            </w:r>
            <w:r w:rsidRPr="00031CC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Act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2019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KHRUKU SHIJOH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8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the concept maintenance as evolved in the case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Shamim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Ara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Vs. State of Uttar Pradesh, </w:t>
            </w:r>
            <w:r w:rsidRPr="00031C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A.I.R. 2002 S.C. 3551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JINIYA SAHA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the concept of guardianship and division of property based on guardianship in the light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Imambandi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Mutsaddi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( 1918</w:t>
            </w:r>
            <w:proofErr w:type="gram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20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Bom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L.R 1022.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NUPUR SINGHA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the provisions of maintenance of children born out of Muslim marriage after the divorce of the couple in the light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Noor</w:t>
            </w:r>
            <w:proofErr w:type="spellEnd"/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Sabha </w:t>
            </w:r>
            <w:proofErr w:type="spellStart"/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Khatoon</w:t>
            </w:r>
            <w:proofErr w:type="spellEnd"/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v Md. </w:t>
            </w:r>
            <w:proofErr w:type="spellStart"/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Quasim</w:t>
            </w:r>
            <w:proofErr w:type="spellEnd"/>
            <w:r w:rsidRPr="00031C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AIR 1997 SC 3280.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 PAUL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Natural guardianship of the minor illegitimate child under the Mohammedan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BARNITA SINHA ROY</w:t>
            </w:r>
          </w:p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impact of 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Muslim Women (Protection of Rights on Divorce ) </w:t>
            </w:r>
            <w:r w:rsidRPr="00031CC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Act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1986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PRIYANKA SHA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the effects of the irregular marriage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MOHONA CHAKRABORTY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 xml:space="preserve">Analyze the concept of triple talaq in the light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Shayara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Bano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v. Union of India</w:t>
            </w:r>
            <w:r w:rsidRPr="00031C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ASTHA LAMA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Comprehensive Overview of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NAWANG TASHI SHERPA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Analyse the Development of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WANGYAL TASHI SHERPA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Quran-Foundation Of Muslim Law.—Discuss.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KAJAL SINGH</w:t>
            </w:r>
          </w:p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Critically Analyse The Importance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Istihsan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(Preference),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Istislah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(Public Policy), Taqlid (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Preedencts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And Ijtihad (Independent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Interprretation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) In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BIBEK SARKAR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Comparative Study Of Muslim Legal System With Other Legal System.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SNEHA DEY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Analyse Primary Sources of Muslim Law With Special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Refrence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Quran And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Sunna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AGARWAL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Analyse the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Signifinace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 Ijma And Qiyas As Primary Sources Of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AJGAR 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the Legal Doctrines Of Different Schools of Sunni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SUBHRAJYOTI DATTA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Analyse The Different Legal Doctrines Of Shia School Of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ROSHNI MALI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Marriage in Islam Is Neither Purely A Civil Contract nor As A Sacrament”. ----Critically Analyze.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ABHIJIT MANDAL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The Importance Of Custom/ Urf as Secondary Source Of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MEGHA BHADURI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Powers of Legal Guardian In Respect of Property of Minor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 KUMAR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Critically Analyze the Mother’s Rights of Custody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PESHWANI TIWARI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Analyze Grounds Of Divorce Under Dissolution Of Muslim Marriage Act, 1939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GOUTAM DEBNATH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Divorce By Mutual Consent Under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SONALI PRIYA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Critically Analyze the Different Modes of Talaq- Elucidate.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ABINASH CHOWHAN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Wife’s Rights and Remedies on Non Payment of Dower.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RITU HALDER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Critically Analyze The Importance of Different Kinds Of Dower.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DEVANSH AGARWAL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Applicability Of Provisions Of Prevention Of Child Marriage Act, 2006 on Muslims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SANGITA GHOSH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Meaning, Nature And Significance of Mahr In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 MUBASSIR AQUIL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Meaning, Nature, Significance Of Observation Of </w:t>
            </w:r>
            <w:proofErr w:type="gram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Iddat  Period</w:t>
            </w:r>
            <w:proofErr w:type="gram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MONNAF ALI MIAH</w:t>
            </w:r>
          </w:p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BHAWANA BISWAKARMA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Critically Analyze The Rights And Duties Of Husband And Wife In Nikah.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“Polygamy In Islam”.---Analyze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JEMEE KHATUN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Comparative study of the concept of Marriage under Muslim and Hindu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SUJOY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Critically analyze the concept of the Triple talaq and its significance in Muslim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RIYANKA PAUL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Maintenance under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SAIDUL ISLAM</w:t>
            </w:r>
          </w:p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SAHASRANGSHU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Comparative study of Maintenance under Muslim Law and Hindu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Overview of 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Muslim Women (Protection of Rights on Marriage) </w:t>
            </w:r>
            <w:r w:rsidRPr="00031CCC"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Act</w:t>
            </w:r>
            <w:r w:rsidRPr="00031CCC"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, 2019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AAKASH KUMAR GUPTA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Critically analyze concept of Mahr.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 CHIRANIA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the concept of Acknowledgment and its significance.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 MIJANUR RAHAMAN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Critically Analyse The Rules And Interpretation Of Quran.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 MAITY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Comparative Study Of Different Legal Principles of Sunni And Shia School of Muslim Law. 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ABHISEK GHOSH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200" w:line="273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Comparative Study Of Sources Of Muslim Law And Hindu Law.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SUCHITRA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the light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Mohd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Ahmed Khan v. Shah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Bano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Begum AIR 1985 SC 945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 concept of Maintenance of under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SACHIN KUMAR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Comparative study of Provisions relating to maintenance   under Muslim Law, Criminal Law and the Protection of Muslim Women on Rights on Divorce Act, 1986.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ISMEET SONDHI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Constitutionality of  Protection of Muslim Women on Rights on Divorce Act, 1986 in the light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Latifi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Another v. Union of India (2001) 7 SCC 740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PAPIYA SEN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Analyze the concept of Gift of life interest in the light of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Sardar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Nawazish</w:t>
            </w:r>
            <w:proofErr w:type="spellEnd"/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Alt Khan V. AH Reza Khan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31CCC">
              <w:rPr>
                <w:rFonts w:ascii="Times New Roman" w:eastAsia="Calibri" w:hAnsi="Times New Roman" w:cs="Times New Roman"/>
                <w:sz w:val="24"/>
                <w:szCs w:val="24"/>
              </w:rPr>
              <w:t>(194S) 75 I.A. 62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PALASH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Right of inheritance of a Muslim Women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ANUP MITRA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Comparative analysis of Will under the Common law and Muslim Law 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BIKASH RAI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Gift under the Muslim law 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GOURAB HAZRA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Comparative study of the provisions of Gift under the Muslim Law and Common law. 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PRITILATA DAS</w:t>
            </w:r>
          </w:p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MANOJ KUMAR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 concept of Shufa and its significance under the Muslim law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BIKI 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Comparative study of the Sunni and Shia Law of Inheritance </w:t>
            </w:r>
          </w:p>
        </w:tc>
      </w:tr>
      <w:tr w:rsidR="00031CCC" w:rsidRPr="00031CCC" w:rsidTr="00031CCC">
        <w:trPr>
          <w:trHeight w:val="499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1CCC" w:rsidRPr="00031CCC" w:rsidRDefault="00031CCC" w:rsidP="004E67F3">
            <w:pPr>
              <w:pStyle w:val="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CC">
              <w:rPr>
                <w:rStyle w:val="Hyperlink0"/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NILIMA ROY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CC" w:rsidRPr="00031CCC" w:rsidRDefault="00031CCC" w:rsidP="004E67F3">
            <w:pPr>
              <w:spacing w:after="0" w:line="27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concept of “Doctrine of Mushaa” and “Gift of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life interest”. </w:t>
            </w:r>
          </w:p>
        </w:tc>
      </w:tr>
    </w:tbl>
    <w:p w:rsidR="00031CCC" w:rsidRPr="00031CCC" w:rsidRDefault="00031CCC" w:rsidP="00031CCC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1CCC" w:rsidRPr="00031CCC" w:rsidRDefault="00031CCC" w:rsidP="00031CCC">
      <w:pPr>
        <w:rPr>
          <w:sz w:val="24"/>
          <w:szCs w:val="24"/>
        </w:rPr>
      </w:pPr>
      <w:r w:rsidRPr="00031CCC">
        <w:rPr>
          <w:rFonts w:ascii="Times New Roman" w:eastAsia="Times New Roman" w:hAnsi="Times New Roman" w:cs="Times New Roman"/>
          <w:b/>
          <w:sz w:val="24"/>
          <w:szCs w:val="24"/>
        </w:rPr>
        <w:t>CONTRACT II</w:t>
      </w:r>
    </w:p>
    <w:tbl>
      <w:tblPr>
        <w:tblW w:w="9357" w:type="dxa"/>
        <w:tblInd w:w="-162" w:type="dxa"/>
        <w:tblLayout w:type="fixed"/>
        <w:tblLook w:val="0400"/>
      </w:tblPr>
      <w:tblGrid>
        <w:gridCol w:w="1034"/>
        <w:gridCol w:w="3376"/>
        <w:gridCol w:w="4947"/>
      </w:tblGrid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S/NO.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RESEARCH TOPICS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ARPITA SARKAR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contracts of indemnity and guarantee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SUBHAM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contracts of indemnity and guarantee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NAVNEET YANG LAMA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contracts of indemnity and guarantee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SHILPA ACHARJEE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validity of guarantee for a minor's debt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ANAMIKA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validity of guarantee for a minor's debt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NAVED ANJUM HASHMI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validity of guarantee for a minor's debt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DARUL ISLAM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effect of misrepresentation on contract of guarantee.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SHAKILUR RAHAMAN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effect of misrepresentation on contract of guarantee.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 KANTA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effect of misrepresentation on contract of guarantee.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RITUSMITA SAHA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"Surety is a favoured debtor"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BEAUTY BEGUM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"Surety is a favoured debtor"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UDAY SANKAR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"Surety is a favoured debtor"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PUJA BHATTACHARJEE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principle of compounding with principal debtor with the help of Croydon Gas Co. v. Dickinson, 2 C. P. D. 46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SUBHAM MOHANTA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principle of compounding with principal debtor with the help of Croydon Gas Co. v. Dickinson, 2 C. P. D. 46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RAJU BARMAN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principle of compounding with principal debtor with the help of Croydon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Gas Co. v. Dickinson, 2 C. P. D. 46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SUVOM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effect of loss of security with the help of State Bank of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Saurashtra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 C.R. Raja (1980) 4 SCC 516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HIMANSHU RAJ SAH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effect of loss of security with the help of State Bank of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Saurashtra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 C.R. Raja (1980) 4 SCC 516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DEBALINA SAHA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Critically analyze the effect of loss of security with the help of State Bank of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Saurashtra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 C.R. Raja (1980) 4 SCC 516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 BISWAS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"The finder of lost goods has the same position as that of a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bailee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- Comment.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 MONDAL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"The finder of lost goods has the same position as that of a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bailee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- Comment.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ANITA MAHATO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"The finder of lost goods has the same position as that of a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bailee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- Comment.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SAHIL PRASAD GUPTA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"General lien can only be exercised by certain class of persons" - Analyze with the help of case laws.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NIKITA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"General lien can only be exercised by certain class of persons" - Analyze with the help of case laws.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SUCHITRA CHOWDHURY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"General lien can only be exercised by certain class of persons" - Analyze with the help of case laws.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right of general lien of an attorney of High Court with the help of the R.D.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Saxena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Balram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Prasad Sharma, AIR 2000 SC 2912.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 MALAKAR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right of general lien of an attorney of High Court with the help of the R.D.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Saxena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Balram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Prasad Sharma, AIR 2000 SC 2912.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DIPA SARKAR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right of general lien of an attorney of High Court with the help of the R.D.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Saxena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v.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Balram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Prasad Sharma, AIR 2000 SC 2912.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SHREYA CHAKRABORTY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"Pledge is a special type of bailment" –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SRIJITA MOITRA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"Pledge is a special type of bailment"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PAYEL MITRA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"Pledge is a special type of bailment"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APARNA KUMARI JHA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Compare and contrast the meaning of the terms "agent" and "servant".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PARIDHI BAGHWAR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Compare and contrast the meaning of the terms "agent" and "servant".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SAHANI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Compare and contrast the meaning of the terms "agent" and "servant".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SANCHITA SEN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maxim "Qui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facit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alium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facit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se" in relation to a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SORMISTHA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maxim "Qui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facit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alium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facit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se" in relation to a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PRITAM GHOSH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Analyze the maxim "Qui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facit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alium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facit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se" in relation to a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SANJAY KUMAR SAHANI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rule relating to competency of parties in a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PUJA SINGH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rule relating to competency of parties in a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SURAJ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rule relating to competency of parties in a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ANIMITRA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 agent vis-à-vis Substituted agent in a contract of agency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JOGESH KUMAR KHAITAN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 agent vis-à-vis Substituted agent in a contract of agency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LAKHAN PRASAD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 agent vis-à-vis Substituted agent in a contract of agency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TANMAY GUHANIOGI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Inspect the application of "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delegatus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non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potest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delegare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in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PRASANTA BARMAN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Inspect the application of "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delegatus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non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potest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delegare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in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NABARUPAM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Inspect the application of "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delegatus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non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potest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delegare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in contract of agency.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SARIKA BHAGAT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"An agency can be created without the consent of the principal"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RUPAM SINGH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"An agency can be created without the consent of the principal"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SHIVAM AGARWAL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"An agency can be created without the consent of the principal"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RAJENDRA KRISHNA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correctness of the decision in Sims and Co. v. Midland Railway Co. (1913) 4 KB 103.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 KHAWAS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correctness of the decision in Sims and Co. v. Midland Railway Co. (1913) 4 KB 103.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NIKET AGARWAL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correctness of the decision in Sims and Co. v. Midland Railway Co. (1913) 4 KB 103.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SOHAIL MAHTAB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contract of agency may come to an end by operation of law or by act of parties" - Examine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SOPHIA SUMI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contract of agency may come to an end by operation of law or by act of parties" - Examine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AJIT KUMAR MAHATO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contract of agency may come to an end by operation of law or by act of parties" - Examine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SIMRAN HASSAN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"Goods under the Sale of Goods Act, 1930 </w:t>
            </w:r>
            <w:proofErr w:type="gram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</w:t>
            </w:r>
            <w:proofErr w:type="gram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 involve money" - Comment.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 RANI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"Goods under the Sale of Goods Act, 1930 </w:t>
            </w:r>
            <w:proofErr w:type="gram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</w:t>
            </w:r>
            <w:proofErr w:type="gram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 involve money" - Comment.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SAMRIDHI CHOWDHURY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"Goods under the Sale of Goods Act, 1930 </w:t>
            </w:r>
            <w:proofErr w:type="gram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does</w:t>
            </w:r>
            <w:proofErr w:type="gram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not involve money" - Comment.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KHRUKU SHIJOH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Conditions vis-à-vis warranties in a contract of sale of goods.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JINIYA SAHA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Conditions vis-à-vis warranties in a contract of sale of goods.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NUPUR SINGHA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Conditions vis-à-vis warranties in a contract of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sale of goods.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 PAUL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maxim "Caveat emptor" in contemporary business environment.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BARNITA SINHA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maxim "Caveat emptor" in contemporary business environment.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PRIYANKA SHA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maxim "Caveat emptor" in contemporary business environment.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MOHONA CHAKRABORTY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Compare C.I.F. contracts and F.O.B. contracts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ASTHA LAMA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Compare C.I.F. contracts and F.O.B. contracts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NAWANG TASHI SHERPA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Compare C.I.F. contracts and F.O.B. contracts 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WANGYAL TASHI SHERPA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"Law of Partnership is an extension of the law of agency" -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KAJAL SINGH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"Law of Partnership is an extension of the law of agency" -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SUBHRAJYOTI DATTA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"Law of Partnership is an extension of the law of agency" -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ABHISHEK AGARWAL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minor cannot be a partner but he can be a beneficiary to the partnership" - Analyze.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BIBEK SARKAR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minor cannot be a partner but he can be a beneficiary to the partnership" - Analyze.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 DEY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minor cannot be a partner but he can be a beneficiary to the partnership" - Analyze.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AJGAR ALI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"Partnership arises from contract and not from status" - Discuss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PREM KUMAR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"Partnership arises from contract and not from status" - Discuss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MEGHA BHADURI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"Partnership arises from contract and not from status" - Discuss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ROSHNI MALI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Sleeping partner vis-à-vis nominal partner in a partnership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ABHIJIT MANDAL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Sleeping partner vis-à-vis nominal partner in a partnership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PESHWANI TIWARI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Sleeping partner vis-à-vis nominal partner in a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partnership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GOUTAM DEBNATH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Agency by estoppel vis-à-vis agency by holding out.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SONALI PRIYA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Agency by estoppel vis-à-vis agency by holding out.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ABINASH CHOWHAN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Agency by estoppel vis-à-vis agency by holding out.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RITU HALDER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statement "The Partnership Act does not mandate the registration of firms."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DEVANSH AGARWAL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statement "The Partnership Act does not mandate the registration of firms."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SANGITA GHOSH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Examine the correctness of the statement "The Partnership Act does not mandate the registration of firms."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MUBASSIR AQUIL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effect of death of a partner on the partnership firm.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MONNAF ALI MIAH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effect of death of a partner on the partnership firm.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BHAWANA BISWAKARMA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Analyze the effect of death of a partner on the partnership firm.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JEMEE KHATUN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"The insolvency of a partner has no effect on the partnership firm"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SUJOY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"The insolvency of a partner has no effect on the partnership firm"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RIYANKA PAUL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"The insolvency of a partner has no effect on the partnership firm" – Comment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SAIDUL ISLAM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partnership firm can only be dissolved by the partners" - Analyze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SAHASRANGSHU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partnership firm can only be dissolved by the partners" - Analyze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AAKASH KUMAR GUPTA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 partnership firm can only be dissolved by the partners" - Analyze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 CHIRANIA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Hundies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though a negotiable instrument, is not covered under the Negotiable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Insntruments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Act" – Examine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MIJANUR RAHAMAN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Hundies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though a negotiable instrument, is not covered under the Negotiable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Insntruments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Act" – Examine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 MAITY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Hundies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though a negotiable instrument, is not covered under the Negotiable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Insntruments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Act" – Examine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ABHISEK GHOSH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Holder vis-à-vis holder in due course under Negotiable Instruments Act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SUCHITRA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Holder vis-à-vis holder in due course under Negotiable Instruments Act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SACHIN KUMAR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Holder vis-à-vis holder in due course under Negotiable Instruments Act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ISMEET SONDHI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"Dishonour of cheques can attract criminal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liabiity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- Analyze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PAPIYA SEN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"Dishonour of cheques can attract criminal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liabiity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- Analyze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PALASH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"Dishonour of cheques can attract criminal </w:t>
            </w:r>
            <w:proofErr w:type="spellStart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liabiity</w:t>
            </w:r>
            <w:proofErr w:type="spellEnd"/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- Analyze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ANUP MITRA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meaning of the terms "pledge" and "mortgage"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BIKASH RAI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meaning of the terms "pledge" and "mortgage"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GOURAB HAZRA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Compare and contrast the meaning of the terms "pledge" and "mortgage"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PRITILATA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General lien vis-à-vis particular lien under contract of bailment.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MANOJ KUMAR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General lien vis-à-vis particular lien under contract of bailment.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BIKI DAS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General lien vis-à-vis particular lien under contract of bailment.</w:t>
            </w:r>
          </w:p>
        </w:tc>
      </w:tr>
      <w:tr w:rsidR="00031CCC" w:rsidRPr="00031CCC" w:rsidTr="00031CCC">
        <w:trPr>
          <w:trHeight w:val="30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1CCC" w:rsidRPr="00031CCC" w:rsidRDefault="00031CCC" w:rsidP="004E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NILIMA ROY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1CCC" w:rsidRPr="00031CCC" w:rsidRDefault="00031CCC" w:rsidP="004E67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"Sharing of profits in business is not conclusive </w:t>
            </w:r>
            <w:r w:rsidRPr="0003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evidence of the existence of Partnership" - Comment</w:t>
            </w:r>
          </w:p>
        </w:tc>
      </w:tr>
    </w:tbl>
    <w:p w:rsidR="00031CCC" w:rsidRPr="00031CCC" w:rsidRDefault="00031CCC" w:rsidP="00031CCC">
      <w:pPr>
        <w:rPr>
          <w:sz w:val="24"/>
          <w:szCs w:val="24"/>
        </w:rPr>
      </w:pPr>
    </w:p>
    <w:p w:rsidR="00031CCC" w:rsidRPr="00031CCC" w:rsidRDefault="00031CCC">
      <w:pPr>
        <w:rPr>
          <w:rFonts w:ascii="Times New Roman" w:hAnsi="Times New Roman" w:cs="Times New Roman"/>
          <w:sz w:val="24"/>
          <w:szCs w:val="24"/>
        </w:rPr>
      </w:pPr>
    </w:p>
    <w:sectPr w:rsidR="00031CCC" w:rsidRPr="00031CCC" w:rsidSect="00967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31CCC"/>
    <w:rsid w:val="00031CCC"/>
    <w:rsid w:val="004F11FD"/>
    <w:rsid w:val="00967845"/>
    <w:rsid w:val="00CB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CCC"/>
    <w:pPr>
      <w:spacing w:after="160" w:line="259" w:lineRule="auto"/>
    </w:pPr>
    <w:rPr>
      <w:lang w:val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CC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1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">
    <w:name w:val="Body"/>
    <w:rsid w:val="00031C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nil"/>
    </w:rPr>
  </w:style>
  <w:style w:type="character" w:customStyle="1" w:styleId="None">
    <w:name w:val="None"/>
    <w:rsid w:val="00031CCC"/>
  </w:style>
  <w:style w:type="character" w:customStyle="1" w:styleId="Hyperlink0">
    <w:name w:val="Hyperlink.0"/>
    <w:basedOn w:val="None"/>
    <w:rsid w:val="00031CCC"/>
    <w:rPr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esearchguide.com/go/https:/edubirdie.com/order?" TargetMode="External"/><Relationship Id="rId5" Type="http://schemas.openxmlformats.org/officeDocument/2006/relationships/hyperlink" Target="https://www.aresearchguide.com/go/https:/edubirdie.com/order?" TargetMode="External"/><Relationship Id="rId4" Type="http://schemas.openxmlformats.org/officeDocument/2006/relationships/hyperlink" Target="https://www.aresearchguide.com/go/https:/edubirdie.com/order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7899</Words>
  <Characters>45027</Characters>
  <Application>Microsoft Office Word</Application>
  <DocSecurity>0</DocSecurity>
  <Lines>375</Lines>
  <Paragraphs>105</Paragraphs>
  <ScaleCrop>false</ScaleCrop>
  <Company/>
  <LinksUpToDate>false</LinksUpToDate>
  <CharactersWithSpaces>52821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2022-05-27T17:44:00Z</dcterms:created>
  <dcterms:modified xsi:type="dcterms:W3CDTF">2022-05-27T18:38:00Z</dcterms:modified>
</cp:coreProperties>
</file>