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E8" w:rsidRDefault="00750138">
      <w:pPr>
        <w:pStyle w:val="BodyText"/>
        <w:spacing w:before="63" w:line="273" w:lineRule="auto"/>
        <w:ind w:left="1668" w:right="2786"/>
        <w:jc w:val="center"/>
      </w:pPr>
      <w:r>
        <w:rPr>
          <w:color w:val="C55811"/>
        </w:rPr>
        <w:t>INDIAN INSTITUTE OF LEGAL STUDIES EMPRICAL RESEARCH TOPICS</w:t>
      </w:r>
    </w:p>
    <w:p w:rsidR="002E24E8" w:rsidRDefault="00750138">
      <w:pPr>
        <w:pStyle w:val="BodyText"/>
        <w:spacing w:line="320" w:lineRule="exact"/>
        <w:ind w:left="1672" w:right="2786"/>
        <w:jc w:val="center"/>
      </w:pPr>
      <w:r>
        <w:t>5YEAR B.A/B.B.A/B.COM LL. B SEMESTER VI</w:t>
      </w:r>
    </w:p>
    <w:p w:rsidR="002E24E8" w:rsidRDefault="002E24E8">
      <w:pPr>
        <w:rPr>
          <w:b/>
          <w:sz w:val="30"/>
        </w:rPr>
      </w:pPr>
    </w:p>
    <w:p w:rsidR="002E24E8" w:rsidRDefault="002E24E8">
      <w:pPr>
        <w:spacing w:before="9"/>
        <w:rPr>
          <w:b/>
          <w:sz w:val="29"/>
        </w:rPr>
      </w:pPr>
    </w:p>
    <w:p w:rsidR="002E24E8" w:rsidRDefault="00750138">
      <w:pPr>
        <w:pStyle w:val="ListParagraph"/>
        <w:numPr>
          <w:ilvl w:val="0"/>
          <w:numId w:val="1"/>
        </w:numPr>
        <w:tabs>
          <w:tab w:val="left" w:pos="809"/>
          <w:tab w:val="left" w:pos="810"/>
        </w:tabs>
        <w:spacing w:before="1"/>
        <w:rPr>
          <w:b/>
          <w:sz w:val="28"/>
        </w:rPr>
      </w:pPr>
      <w:r>
        <w:rPr>
          <w:b/>
          <w:sz w:val="28"/>
        </w:rPr>
        <w:t>5 YEARS B.A. LL. B SEMESTER VI (SECTIONA)</w:t>
      </w:r>
    </w:p>
    <w:p w:rsidR="002E24E8" w:rsidRDefault="002E24E8">
      <w:pPr>
        <w:rPr>
          <w:b/>
          <w:sz w:val="20"/>
        </w:rPr>
      </w:pPr>
    </w:p>
    <w:p w:rsidR="002E24E8" w:rsidRDefault="002E24E8">
      <w:pPr>
        <w:rPr>
          <w:b/>
          <w:sz w:val="20"/>
        </w:rPr>
      </w:pPr>
    </w:p>
    <w:p w:rsidR="002E24E8" w:rsidRDefault="002E24E8">
      <w:pPr>
        <w:rPr>
          <w:b/>
          <w:sz w:val="20"/>
        </w:rPr>
      </w:pPr>
    </w:p>
    <w:p w:rsidR="002E24E8" w:rsidRDefault="002E24E8">
      <w:pPr>
        <w:spacing w:before="10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3565"/>
        <w:gridCol w:w="5178"/>
      </w:tblGrid>
      <w:tr w:rsidR="002E24E8">
        <w:trPr>
          <w:trHeight w:val="405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77"/>
              <w:ind w:left="117" w:right="108"/>
              <w:jc w:val="center"/>
              <w:rPr>
                <w:rFonts w:ascii="Bookman Uralic"/>
                <w:b/>
              </w:rPr>
            </w:pPr>
            <w:r>
              <w:rPr>
                <w:rFonts w:ascii="Bookman Uralic"/>
                <w:b/>
              </w:rPr>
              <w:t>R/NO.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spacing w:before="77"/>
              <w:rPr>
                <w:rFonts w:ascii="Bookman Uralic"/>
                <w:b/>
              </w:rPr>
            </w:pPr>
            <w:r>
              <w:rPr>
                <w:rFonts w:ascii="Bookman Uralic"/>
                <w:b/>
              </w:rPr>
              <w:t>NAME OF THE STUDENT</w:t>
            </w:r>
          </w:p>
        </w:tc>
        <w:tc>
          <w:tcPr>
            <w:tcW w:w="5178" w:type="dxa"/>
          </w:tcPr>
          <w:p w:rsidR="002E24E8" w:rsidRDefault="00750138">
            <w:pPr>
              <w:pStyle w:val="TableParagraph"/>
              <w:spacing w:before="81"/>
              <w:ind w:left="106"/>
              <w:rPr>
                <w:rFonts w:ascii="Georgia"/>
              </w:rPr>
            </w:pPr>
            <w:r>
              <w:rPr>
                <w:rFonts w:ascii="Georgia"/>
                <w:w w:val="105"/>
              </w:rPr>
              <w:t>RESEARCH TOPICS</w:t>
            </w:r>
          </w:p>
        </w:tc>
      </w:tr>
      <w:tr w:rsidR="002E24E8">
        <w:trPr>
          <w:trHeight w:val="600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5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spacing w:before="17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ARPITA GHOSH</w:t>
            </w:r>
          </w:p>
        </w:tc>
        <w:tc>
          <w:tcPr>
            <w:tcW w:w="5178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E24E8" w:rsidRDefault="00750138" w:rsidP="0069596E">
            <w:pPr>
              <w:pStyle w:val="TableParagraph"/>
              <w:spacing w:before="1" w:line="360" w:lineRule="auto"/>
              <w:ind w:left="106" w:right="829"/>
              <w:rPr>
                <w:sz w:val="24"/>
              </w:rPr>
            </w:pPr>
            <w:r>
              <w:rPr>
                <w:sz w:val="24"/>
              </w:rPr>
              <w:t>A STUDY ON THE IMPACT OF VEHICULAR POLLUTION ON THE ASTHMATIC PATIENTS IN AND AROUND SILIGURI.</w:t>
            </w: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ASFAQUE ALI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7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ISHITA SINGHA ROY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NARESH RAI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NEHA PANDEY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5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6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NIKHAT PARVEEN</w:t>
            </w:r>
          </w:p>
        </w:tc>
        <w:tc>
          <w:tcPr>
            <w:tcW w:w="5178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69596E" w:rsidRDefault="00750138" w:rsidP="0069596E">
            <w:pPr>
              <w:pStyle w:val="TableParagraph"/>
              <w:spacing w:before="0" w:line="360" w:lineRule="auto"/>
              <w:ind w:left="106" w:right="323"/>
              <w:rPr>
                <w:sz w:val="24"/>
              </w:rPr>
            </w:pPr>
            <w:r>
              <w:rPr>
                <w:sz w:val="24"/>
              </w:rPr>
              <w:t xml:space="preserve">EMPIRICAL STUDY ON THE CAUSES AND IMPACT OF WATER POLLUTION IN MAHANNADA RIVER ON THE LOCAL RESIDENTS. </w:t>
            </w:r>
          </w:p>
          <w:p w:rsidR="002E24E8" w:rsidRDefault="00750138" w:rsidP="0069596E">
            <w:pPr>
              <w:pStyle w:val="TableParagraph"/>
              <w:spacing w:before="0" w:line="360" w:lineRule="auto"/>
              <w:ind w:left="106" w:right="323"/>
              <w:rPr>
                <w:sz w:val="24"/>
              </w:rPr>
            </w:pPr>
            <w:r>
              <w:rPr>
                <w:sz w:val="24"/>
              </w:rPr>
              <w:t>A STUDY ON PREVENTIVE MEASURES INITIATED BY THE SMC TO CLEAN MAHANNADA RIVER.</w:t>
            </w: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7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RIYA DHALI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RUMA BEGUM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2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7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9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SAGAR HOSSAIN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SALMAN KHURSHID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7"/>
        </w:trPr>
        <w:tc>
          <w:tcPr>
            <w:tcW w:w="994" w:type="dxa"/>
            <w:tcBorders>
              <w:bottom w:val="single" w:sz="6" w:space="0" w:color="000000"/>
            </w:tcBorders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11</w:t>
            </w:r>
          </w:p>
        </w:tc>
        <w:tc>
          <w:tcPr>
            <w:tcW w:w="3565" w:type="dxa"/>
            <w:tcBorders>
              <w:bottom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SANGHAMITRA SARKAR</w:t>
            </w:r>
          </w:p>
        </w:tc>
        <w:tc>
          <w:tcPr>
            <w:tcW w:w="5178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37"/>
              </w:rPr>
            </w:pPr>
          </w:p>
          <w:p w:rsidR="002E24E8" w:rsidRDefault="00750138">
            <w:pPr>
              <w:pStyle w:val="TableParagraph"/>
              <w:spacing w:before="1" w:line="360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A STUDY ON THE IMPACT OF MAN- ANIMAL CONFLICT IN MAHANANDA WILDLIFE CENTURY UNDER KURSEONG SUBDIVISION OF DARJEELING.</w:t>
            </w:r>
          </w:p>
        </w:tc>
      </w:tr>
      <w:tr w:rsidR="002E24E8">
        <w:trPr>
          <w:trHeight w:val="597"/>
        </w:trPr>
        <w:tc>
          <w:tcPr>
            <w:tcW w:w="994" w:type="dxa"/>
            <w:tcBorders>
              <w:top w:val="single" w:sz="6" w:space="0" w:color="000000"/>
            </w:tcBorders>
          </w:tcPr>
          <w:p w:rsidR="002E24E8" w:rsidRDefault="00750138">
            <w:pPr>
              <w:pStyle w:val="TableParagraph"/>
              <w:spacing w:before="162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12</w:t>
            </w:r>
          </w:p>
        </w:tc>
        <w:tc>
          <w:tcPr>
            <w:tcW w:w="3565" w:type="dxa"/>
            <w:tcBorders>
              <w:top w:val="single" w:sz="6" w:space="0" w:color="000000"/>
            </w:tcBorders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SHUSMITA CHETTRI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13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TUSHALI CHOUDHARY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14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YANGCHHIN TAMANG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7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tabs>
                <w:tab w:val="left" w:pos="1997"/>
              </w:tabs>
              <w:rPr>
                <w:rFonts w:ascii="Georgia"/>
              </w:rPr>
            </w:pPr>
            <w:r>
              <w:rPr>
                <w:rFonts w:ascii="Georgia"/>
                <w:w w:val="105"/>
              </w:rPr>
              <w:t>SHUBHANKAR</w:t>
            </w:r>
            <w:r>
              <w:rPr>
                <w:rFonts w:ascii="Georgia"/>
                <w:w w:val="105"/>
              </w:rPr>
              <w:tab/>
              <w:t>GHOSH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</w:tbl>
    <w:p w:rsidR="002E24E8" w:rsidRDefault="002E24E8">
      <w:pPr>
        <w:rPr>
          <w:sz w:val="2"/>
          <w:szCs w:val="2"/>
        </w:rPr>
        <w:sectPr w:rsidR="002E24E8">
          <w:type w:val="continuous"/>
          <w:pgSz w:w="12240" w:h="15840"/>
          <w:pgMar w:top="1380" w:right="300" w:bottom="280" w:left="14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3565"/>
        <w:gridCol w:w="5178"/>
      </w:tblGrid>
      <w:tr w:rsidR="002E24E8">
        <w:trPr>
          <w:trHeight w:val="600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5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16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SOUMELI SUTRADHAR</w:t>
            </w:r>
          </w:p>
        </w:tc>
        <w:tc>
          <w:tcPr>
            <w:tcW w:w="5178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750138" w:rsidP="0069596E">
            <w:pPr>
              <w:pStyle w:val="TableParagraph"/>
              <w:spacing w:before="219" w:line="360" w:lineRule="auto"/>
              <w:ind w:left="106" w:right="157"/>
              <w:rPr>
                <w:sz w:val="24"/>
              </w:rPr>
            </w:pPr>
            <w:r>
              <w:rPr>
                <w:sz w:val="24"/>
              </w:rPr>
              <w:t>A STUDY ON THE CHALLENGES FACED BY THE LOCAL ADMINISTRATION IN TERMS OF THE MANAGEMENT OF ILLEGAL WASTE IN KADAMTALA AND MATIGARA.</w:t>
            </w: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17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SALONI GIRI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2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18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SAMIRIDDHA ACHARJEE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19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</w:rPr>
              <w:t>RAHUL SINGH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20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POPI SARKAR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21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TENZIN BHUTI</w:t>
            </w:r>
          </w:p>
        </w:tc>
        <w:tc>
          <w:tcPr>
            <w:tcW w:w="5178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2E24E8" w:rsidRDefault="00750138">
            <w:pPr>
              <w:pStyle w:val="TableParagraph"/>
              <w:spacing w:before="0" w:line="360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CRITICALLY ANALYZING THE ISSUE OF DEVELOPMENT AND DEFORESTATION DUE TO CONTRIBUTION OF ASIAN HIGHWAY IN SILIGURI: AN EMPIRICAL STUDY.</w:t>
            </w: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22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DILKAS SHAMA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23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DIPA DAS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24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NEHA KUMARI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25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</w:rPr>
              <w:t>ANJALI DEBNATH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26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SADIQUA ALAM</w:t>
            </w:r>
          </w:p>
        </w:tc>
        <w:tc>
          <w:tcPr>
            <w:tcW w:w="5178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750138" w:rsidP="00E31AB7">
            <w:pPr>
              <w:pStyle w:val="TableParagraph"/>
              <w:spacing w:before="219"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WORKING WOMEN’S RIGHT TO MATERNITY BENEFITS IN INDIA: A</w:t>
            </w:r>
            <w:r>
              <w:rPr>
                <w:spacing w:val="-13"/>
                <w:sz w:val="24"/>
              </w:rPr>
              <w:t>N EMPIRICAL STUDY EMPLOYEES OF NORTH BENGAL UNIVERSITY</w:t>
            </w:r>
            <w:r>
              <w:rPr>
                <w:sz w:val="24"/>
              </w:rPr>
              <w:t>. (PERSONAL INTERVIEWS CAN BE CONDUCTED AS PER THE FEASIBILITY OF THE STUDENTS.)</w:t>
            </w:r>
          </w:p>
        </w:tc>
      </w:tr>
      <w:tr w:rsidR="002E24E8">
        <w:trPr>
          <w:trHeight w:val="600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5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27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SUSMITA SINGH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28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MASHROOR AHMED RAJ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29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DIWASH SAIBYA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2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30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ARINDAM DEY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31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</w:rPr>
              <w:t>TAMMANA PARWEEN</w:t>
            </w:r>
          </w:p>
        </w:tc>
        <w:tc>
          <w:tcPr>
            <w:tcW w:w="5178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750138">
            <w:pPr>
              <w:pStyle w:val="TableParagraph"/>
              <w:spacing w:before="220" w:line="360" w:lineRule="auto"/>
              <w:ind w:left="106" w:right="323"/>
              <w:rPr>
                <w:sz w:val="24"/>
              </w:rPr>
            </w:pPr>
            <w:r>
              <w:rPr>
                <w:sz w:val="24"/>
              </w:rPr>
              <w:t>ENVIRONMENTAL LAW AND ENERGY INFRASTRUCTURE: AN EMPIRICAL STUDY ON ADVERSE IMPACT ON CONSTRUCTION OF DAMS IN DOOARS AREA OF NORTH BENGAL.</w:t>
            </w:r>
          </w:p>
          <w:p w:rsidR="00E47F97" w:rsidRPr="00EA5495" w:rsidRDefault="00E47F97" w:rsidP="00E47F97">
            <w:pPr>
              <w:pStyle w:val="TableParagraph"/>
              <w:spacing w:before="220" w:line="360" w:lineRule="auto"/>
              <w:ind w:left="106" w:right="323"/>
              <w:rPr>
                <w:sz w:val="24"/>
                <w:lang w:val="en-IN"/>
              </w:rPr>
            </w:pPr>
          </w:p>
        </w:tc>
      </w:tr>
      <w:tr w:rsidR="002E24E8">
        <w:trPr>
          <w:trHeight w:val="600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32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RIYA DAS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33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SUKANYA ADHIKARY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34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SUSMITA ROY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35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10"/>
              </w:rPr>
              <w:t>SOURAV DEB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36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SAKSHI JHA</w:t>
            </w:r>
          </w:p>
        </w:tc>
        <w:tc>
          <w:tcPr>
            <w:tcW w:w="5178" w:type="dxa"/>
            <w:tcBorders>
              <w:bottom w:val="nil"/>
            </w:tcBorders>
          </w:tcPr>
          <w:p w:rsidR="002E24E8" w:rsidRDefault="002E24E8">
            <w:pPr>
              <w:pStyle w:val="TableParagraph"/>
              <w:spacing w:before="0"/>
              <w:ind w:left="0"/>
            </w:pPr>
          </w:p>
        </w:tc>
      </w:tr>
    </w:tbl>
    <w:p w:rsidR="002E24E8" w:rsidRDefault="002E24E8">
      <w:pPr>
        <w:sectPr w:rsidR="002E24E8">
          <w:pgSz w:w="12240" w:h="15840"/>
          <w:pgMar w:top="1440" w:right="300" w:bottom="280" w:left="14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3565"/>
        <w:gridCol w:w="5178"/>
      </w:tblGrid>
      <w:tr w:rsidR="002E24E8">
        <w:trPr>
          <w:trHeight w:val="600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5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37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SWETA RAI</w:t>
            </w:r>
          </w:p>
        </w:tc>
        <w:tc>
          <w:tcPr>
            <w:tcW w:w="5178" w:type="dxa"/>
            <w:vMerge w:val="restart"/>
            <w:tcBorders>
              <w:top w:val="nil"/>
            </w:tcBorders>
          </w:tcPr>
          <w:p w:rsidR="002E24E8" w:rsidRDefault="002E24E8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2E24E8" w:rsidRDefault="00750138" w:rsidP="007112BA">
            <w:pPr>
              <w:pStyle w:val="TableParagraph"/>
              <w:spacing w:before="0" w:line="360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AN EMPIRICAL STUDY ON PROBLEMS FACED BY THE SMC IN DISPOSAL OF BIO-PLASTIC WASTE IN AND AROUND SILIGURI.</w:t>
            </w: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38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AMISHA SINGH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2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39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KEYA KAR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40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MANSHA CHHETRI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41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LOVELY SAHA</w:t>
            </w:r>
          </w:p>
        </w:tc>
        <w:tc>
          <w:tcPr>
            <w:tcW w:w="5178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750138">
            <w:pPr>
              <w:pStyle w:val="TableParagraph"/>
              <w:spacing w:before="213" w:line="360" w:lineRule="auto"/>
              <w:ind w:left="106" w:right="355"/>
              <w:rPr>
                <w:sz w:val="24"/>
              </w:rPr>
            </w:pPr>
            <w:r>
              <w:rPr>
                <w:sz w:val="24"/>
              </w:rPr>
              <w:t xml:space="preserve">A CRITICAL STUDY OF IMPACT OF PRICE </w:t>
            </w:r>
            <w:proofErr w:type="gramStart"/>
            <w:r>
              <w:rPr>
                <w:sz w:val="24"/>
              </w:rPr>
              <w:t>STRUCTURE</w:t>
            </w:r>
            <w:proofErr w:type="gramEnd"/>
            <w:r>
              <w:rPr>
                <w:sz w:val="24"/>
              </w:rPr>
              <w:t xml:space="preserve"> OF SHOPPING MALLS ON SMALL BUSINESS ENTITIES IN THE SEVOKE MORE AREA.</w:t>
            </w:r>
          </w:p>
        </w:tc>
      </w:tr>
      <w:tr w:rsidR="002E24E8">
        <w:trPr>
          <w:trHeight w:val="600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42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AASIKA THAPA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43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RAVIKANT ROY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94" w:type="dxa"/>
          </w:tcPr>
          <w:p w:rsidR="002E24E8" w:rsidRDefault="00750138">
            <w:pPr>
              <w:pStyle w:val="TableParagraph"/>
              <w:spacing w:before="164"/>
              <w:ind w:left="117" w:right="10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44</w:t>
            </w:r>
          </w:p>
        </w:tc>
        <w:tc>
          <w:tcPr>
            <w:tcW w:w="356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SAGNIK BARMAN</w:t>
            </w:r>
          </w:p>
        </w:tc>
        <w:tc>
          <w:tcPr>
            <w:tcW w:w="5178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</w:tbl>
    <w:p w:rsidR="002E24E8" w:rsidRDefault="002E24E8">
      <w:pPr>
        <w:rPr>
          <w:b/>
          <w:sz w:val="20"/>
        </w:rPr>
      </w:pPr>
    </w:p>
    <w:p w:rsidR="002E24E8" w:rsidRDefault="002E24E8">
      <w:pPr>
        <w:rPr>
          <w:b/>
          <w:sz w:val="20"/>
        </w:rPr>
      </w:pPr>
    </w:p>
    <w:p w:rsidR="002E24E8" w:rsidRDefault="002E24E8">
      <w:pPr>
        <w:rPr>
          <w:b/>
          <w:sz w:val="20"/>
        </w:rPr>
      </w:pPr>
    </w:p>
    <w:p w:rsidR="002E24E8" w:rsidRDefault="002E24E8">
      <w:pPr>
        <w:spacing w:before="2"/>
        <w:rPr>
          <w:b/>
          <w:sz w:val="20"/>
        </w:rPr>
      </w:pPr>
    </w:p>
    <w:p w:rsidR="002E24E8" w:rsidRDefault="00750138">
      <w:pPr>
        <w:pStyle w:val="ListParagraph"/>
        <w:numPr>
          <w:ilvl w:val="0"/>
          <w:numId w:val="1"/>
        </w:numPr>
        <w:tabs>
          <w:tab w:val="left" w:pos="741"/>
        </w:tabs>
        <w:spacing w:before="91"/>
        <w:ind w:left="740" w:hanging="361"/>
        <w:rPr>
          <w:b/>
          <w:sz w:val="28"/>
        </w:rPr>
      </w:pPr>
      <w:r>
        <w:rPr>
          <w:b/>
          <w:sz w:val="28"/>
        </w:rPr>
        <w:t>5 YEARS B.A. LL. B SEMESTER VI (SECTION B)</w:t>
      </w:r>
    </w:p>
    <w:p w:rsidR="002E24E8" w:rsidRDefault="002E24E8">
      <w:pPr>
        <w:rPr>
          <w:b/>
          <w:sz w:val="20"/>
        </w:rPr>
      </w:pPr>
    </w:p>
    <w:p w:rsidR="002E24E8" w:rsidRDefault="002E24E8">
      <w:pPr>
        <w:spacing w:before="7"/>
        <w:rPr>
          <w:b/>
          <w:sz w:val="1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3925"/>
        <w:gridCol w:w="4698"/>
      </w:tblGrid>
      <w:tr w:rsidR="002E24E8">
        <w:trPr>
          <w:trHeight w:val="38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68"/>
              <w:ind w:left="89" w:right="77"/>
              <w:jc w:val="center"/>
              <w:rPr>
                <w:rFonts w:ascii="Bookman Uralic"/>
                <w:b/>
              </w:rPr>
            </w:pPr>
            <w:r>
              <w:rPr>
                <w:rFonts w:ascii="Bookman Uralic"/>
                <w:b/>
              </w:rPr>
              <w:t>R/NO.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spacing w:before="68"/>
              <w:rPr>
                <w:rFonts w:ascii="Bookman Uralic"/>
                <w:b/>
              </w:rPr>
            </w:pPr>
            <w:r>
              <w:rPr>
                <w:rFonts w:ascii="Bookman Uralic"/>
                <w:b/>
              </w:rPr>
              <w:t>NAME OF THE STUDENT</w:t>
            </w:r>
          </w:p>
        </w:tc>
        <w:tc>
          <w:tcPr>
            <w:tcW w:w="4698" w:type="dxa"/>
            <w:tcBorders>
              <w:left w:val="single" w:sz="6" w:space="0" w:color="000000"/>
            </w:tcBorders>
          </w:tcPr>
          <w:p w:rsidR="002E24E8" w:rsidRDefault="00750138">
            <w:pPr>
              <w:pStyle w:val="TableParagraph"/>
              <w:spacing w:before="72"/>
              <w:ind w:left="1259"/>
              <w:rPr>
                <w:rFonts w:ascii="Georgia"/>
              </w:rPr>
            </w:pPr>
            <w:r>
              <w:rPr>
                <w:rFonts w:ascii="Georgia"/>
                <w:w w:val="105"/>
              </w:rPr>
              <w:t>RESEARCH TOPICS</w:t>
            </w: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PINTU MODAK</w:t>
            </w:r>
          </w:p>
        </w:tc>
        <w:tc>
          <w:tcPr>
            <w:tcW w:w="4698" w:type="dxa"/>
            <w:vMerge w:val="restart"/>
            <w:tcBorders>
              <w:left w:val="single" w:sz="6" w:space="0" w:color="000000"/>
            </w:tcBorders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2E24E8" w:rsidRDefault="00750138" w:rsidP="00C719CF">
            <w:pPr>
              <w:pStyle w:val="TableParagraph"/>
              <w:spacing w:before="0" w:line="360" w:lineRule="auto"/>
              <w:ind w:left="104" w:right="89"/>
              <w:rPr>
                <w:sz w:val="24"/>
              </w:rPr>
            </w:pPr>
            <w:r>
              <w:rPr>
                <w:sz w:val="24"/>
              </w:rPr>
              <w:t xml:space="preserve">IMPACT OF TEESTA LOW DAM III </w:t>
            </w:r>
            <w:proofErr w:type="gramStart"/>
            <w:r>
              <w:rPr>
                <w:sz w:val="24"/>
              </w:rPr>
              <w:t>HYDRO  PLANT</w:t>
            </w:r>
            <w:proofErr w:type="gramEnd"/>
            <w:r>
              <w:rPr>
                <w:sz w:val="24"/>
              </w:rPr>
              <w:t xml:space="preserve">  ON ENVIRONMENT AS WELL AS HEALTH OF LOCAL RESIDENTS.</w:t>
            </w:r>
          </w:p>
        </w:tc>
      </w:tr>
      <w:tr w:rsidR="002E24E8">
        <w:trPr>
          <w:trHeight w:val="602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7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PRATIKSHA PRADHAN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ROSHANA ARA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IPSHITA BHANDARI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MANITA DARJEE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5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6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spacing w:before="178"/>
              <w:rPr>
                <w:rFonts w:ascii="Georgia"/>
              </w:rPr>
            </w:pPr>
            <w:r>
              <w:rPr>
                <w:rFonts w:ascii="Georgia"/>
              </w:rPr>
              <w:t>BHARATI THAPA</w:t>
            </w:r>
          </w:p>
        </w:tc>
        <w:tc>
          <w:tcPr>
            <w:tcW w:w="4698" w:type="dxa"/>
            <w:vMerge w:val="restart"/>
            <w:tcBorders>
              <w:left w:val="single" w:sz="6" w:space="0" w:color="000000"/>
              <w:bottom w:val="nil"/>
            </w:tcBorders>
          </w:tcPr>
          <w:p w:rsidR="002E24E8" w:rsidRDefault="002E24E8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2E24E8" w:rsidRDefault="00750138" w:rsidP="00C719CF">
            <w:pPr>
              <w:pStyle w:val="TableParagraph"/>
              <w:spacing w:before="0" w:line="36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CRITICAL STUDY ON THE STATUS </w:t>
            </w:r>
            <w:r w:rsidRPr="00B2204A">
              <w:rPr>
                <w:sz w:val="24"/>
              </w:rPr>
              <w:t>OF WOMEN WORKERS IN INFORMAL SECTOR: AN EMPIRICAL STUDY WI</w:t>
            </w:r>
            <w:r>
              <w:rPr>
                <w:sz w:val="24"/>
              </w:rPr>
              <w:t>TH REFERENCE TO DOMESTIC HELPERS IN DAGAPUR AREA.</w:t>
            </w:r>
            <w:r w:rsidRPr="00B2204A">
              <w:rPr>
                <w:sz w:val="24"/>
              </w:rPr>
              <w:t xml:space="preserve"> </w:t>
            </w: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7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PRIYANSHU SAH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7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SRUTI LAMA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9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TASHI LAMA BHUTIA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</w:tbl>
    <w:p w:rsidR="002E24E8" w:rsidRDefault="002E24E8">
      <w:pPr>
        <w:rPr>
          <w:sz w:val="2"/>
          <w:szCs w:val="2"/>
        </w:rPr>
        <w:sectPr w:rsidR="002E24E8">
          <w:pgSz w:w="12240" w:h="15840"/>
          <w:pgMar w:top="1440" w:right="300" w:bottom="280" w:left="14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3925"/>
        <w:gridCol w:w="4698"/>
      </w:tblGrid>
      <w:tr w:rsidR="002E24E8">
        <w:trPr>
          <w:trHeight w:val="600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5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10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GAURAV SHARMA</w:t>
            </w:r>
          </w:p>
        </w:tc>
        <w:tc>
          <w:tcPr>
            <w:tcW w:w="4698" w:type="dxa"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pStyle w:val="TableParagraph"/>
              <w:spacing w:before="0"/>
              <w:ind w:left="0"/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11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AVANTIKA PALIT</w:t>
            </w:r>
          </w:p>
        </w:tc>
        <w:tc>
          <w:tcPr>
            <w:tcW w:w="4698" w:type="dxa"/>
            <w:vMerge w:val="restart"/>
            <w:tcBorders>
              <w:left w:val="single" w:sz="6" w:space="0" w:color="000000"/>
            </w:tcBorders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2E24E8" w:rsidRDefault="00750138">
            <w:pPr>
              <w:pStyle w:val="TableParagraph"/>
              <w:spacing w:before="0" w:line="360" w:lineRule="auto"/>
              <w:ind w:left="104" w:right="182"/>
              <w:rPr>
                <w:sz w:val="24"/>
              </w:rPr>
            </w:pPr>
            <w:r>
              <w:rPr>
                <w:sz w:val="24"/>
              </w:rPr>
              <w:t>A STUDY ON HEALTH HAZARDS OF THE WORKER OF BRICK FACTORY IN SALBARI AREA.</w:t>
            </w:r>
          </w:p>
        </w:tc>
      </w:tr>
      <w:tr w:rsidR="002E24E8">
        <w:trPr>
          <w:trHeight w:val="602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12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SAURAV JAISWAL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13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SAMPREETI SARKAR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14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SNEHA DAS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JAMSHED ALAM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16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SAYAN BARMAN</w:t>
            </w:r>
          </w:p>
        </w:tc>
        <w:tc>
          <w:tcPr>
            <w:tcW w:w="4698" w:type="dxa"/>
            <w:vMerge w:val="restart"/>
            <w:tcBorders>
              <w:left w:val="single" w:sz="6" w:space="0" w:color="000000"/>
            </w:tcBorders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750138">
            <w:pPr>
              <w:pStyle w:val="TableParagraph"/>
              <w:spacing w:before="219" w:line="360" w:lineRule="auto"/>
              <w:ind w:left="104" w:right="287"/>
              <w:rPr>
                <w:sz w:val="24"/>
              </w:rPr>
            </w:pPr>
            <w:r>
              <w:rPr>
                <w:sz w:val="24"/>
              </w:rPr>
              <w:t>IMPACT OF RAMMAM HYDEL PROJECT ON ENVIRONMENT AS WELL AS HEALTH OF LOCAL RESIDENTS OF RIMBICK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17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KHITISH SINGHA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18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ISHAN CHHETRI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19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</w:rPr>
              <w:t>JAIMALLYA BHATTACHARYA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20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SATYAKI BANIK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5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21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DIVYANSH AGARWAL</w:t>
            </w:r>
          </w:p>
        </w:tc>
        <w:tc>
          <w:tcPr>
            <w:tcW w:w="4698" w:type="dxa"/>
            <w:vMerge w:val="restart"/>
            <w:tcBorders>
              <w:left w:val="single" w:sz="6" w:space="0" w:color="000000"/>
            </w:tcBorders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750138" w:rsidP="00D77711">
            <w:pPr>
              <w:pStyle w:val="TableParagraph"/>
              <w:spacing w:before="219"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 EMPIRICAL STUDY ON THE CONDITION OF CHILD EMPLOYED IN LINE HOTELS IN AND AROUND SILIGURI.  </w:t>
            </w: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22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SHAHEEN KHATOON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23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ANKITA MAZUMDAR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2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24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LALBABU THAKUR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25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BISWAJIT HEMBROM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26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PRATYUSH SHARMA</w:t>
            </w:r>
          </w:p>
        </w:tc>
        <w:tc>
          <w:tcPr>
            <w:tcW w:w="4698" w:type="dxa"/>
            <w:vMerge w:val="restart"/>
            <w:tcBorders>
              <w:left w:val="single" w:sz="6" w:space="0" w:color="000000"/>
            </w:tcBorders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2E24E8" w:rsidRDefault="00750138">
            <w:pPr>
              <w:pStyle w:val="TableParagraph"/>
              <w:spacing w:before="1"/>
              <w:ind w:left="104" w:right="722"/>
              <w:rPr>
                <w:sz w:val="24"/>
              </w:rPr>
            </w:pPr>
            <w:r>
              <w:rPr>
                <w:sz w:val="24"/>
              </w:rPr>
              <w:t>A STUDY OF PROBLEMS FACED BY WOMEN TEA WORKERS IN GULMA TEA ESTATE.</w:t>
            </w: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27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ANINDITA CHANDA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28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ROHITA PURKAYASTHA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29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ABHIJIT KARMAKAR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30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PRAGYA DURAL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</w:tbl>
    <w:p w:rsidR="002E24E8" w:rsidRDefault="002E24E8">
      <w:pPr>
        <w:rPr>
          <w:sz w:val="2"/>
          <w:szCs w:val="2"/>
        </w:rPr>
        <w:sectPr w:rsidR="002E24E8">
          <w:pgSz w:w="12240" w:h="15840"/>
          <w:pgMar w:top="1440" w:right="300" w:bottom="280" w:left="14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3925"/>
        <w:gridCol w:w="4698"/>
      </w:tblGrid>
      <w:tr w:rsidR="002E24E8">
        <w:trPr>
          <w:trHeight w:val="600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5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31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SANA KAUSER</w:t>
            </w:r>
          </w:p>
        </w:tc>
        <w:tc>
          <w:tcPr>
            <w:tcW w:w="4698" w:type="dxa"/>
            <w:vMerge w:val="restart"/>
            <w:tcBorders>
              <w:left w:val="single" w:sz="6" w:space="0" w:color="000000"/>
            </w:tcBorders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2E24E8" w:rsidRDefault="00750138">
            <w:pPr>
              <w:pStyle w:val="TableParagraph"/>
              <w:spacing w:before="0"/>
              <w:ind w:left="104" w:right="766"/>
              <w:jc w:val="both"/>
              <w:rPr>
                <w:sz w:val="24"/>
              </w:rPr>
            </w:pPr>
            <w:r>
              <w:rPr>
                <w:sz w:val="24"/>
              </w:rPr>
              <w:t>AN EMPIRICAL STUDY ON LABOUR LAW IMPLEMENTATION AND EMPLOYEE-EMPLOYER RELATIONSHIP IN CITY CENTRE MALL, SILIGURI.</w:t>
            </w: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32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RITUSHREE SHARMA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2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33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DEVASHISH BASNET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34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</w:rPr>
              <w:t>ISHIKA SARKAR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35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MASUM NAWAJ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36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ANUSHREE GURUNG</w:t>
            </w:r>
          </w:p>
        </w:tc>
        <w:tc>
          <w:tcPr>
            <w:tcW w:w="4698" w:type="dxa"/>
            <w:vMerge w:val="restart"/>
            <w:tcBorders>
              <w:left w:val="single" w:sz="6" w:space="0" w:color="000000"/>
            </w:tcBorders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750138" w:rsidP="00750138">
            <w:pPr>
              <w:pStyle w:val="TableParagraph"/>
              <w:spacing w:before="204" w:line="360" w:lineRule="auto"/>
              <w:ind w:left="0" w:right="89"/>
              <w:rPr>
                <w:sz w:val="24"/>
              </w:rPr>
            </w:pPr>
            <w:r>
              <w:rPr>
                <w:sz w:val="24"/>
              </w:rPr>
              <w:t>AN EMPIRICAL STUDY ON LABOUR LAW IMPLEMENTATION AND EMPLOYEE-EMPLOYER RELATIONSHIP IN COSMOS MALL, SILIGURI.</w:t>
            </w: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37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SANGKIT SHERPA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38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BIPLAB ROY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 w:rsidTr="00750138">
        <w:trPr>
          <w:trHeight w:val="601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39</w:t>
            </w:r>
          </w:p>
        </w:tc>
        <w:tc>
          <w:tcPr>
            <w:tcW w:w="3925" w:type="dxa"/>
            <w:tcBorders>
              <w:bottom w:val="single" w:sz="4" w:space="0" w:color="auto"/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DIPANJAN PAUL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 w:rsidTr="0075013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40</w:t>
            </w:r>
          </w:p>
        </w:tc>
        <w:tc>
          <w:tcPr>
            <w:tcW w:w="3925" w:type="dxa"/>
            <w:tcBorders>
              <w:top w:val="single" w:sz="4" w:space="0" w:color="auto"/>
              <w:right w:val="single" w:sz="6" w:space="0" w:color="000000"/>
            </w:tcBorders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SEHGAL PRADHAN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750138" w:rsidRDefault="00750138" w:rsidP="007501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50138" w:rsidRDefault="00750138" w:rsidP="00750138">
            <w:pPr>
              <w:jc w:val="both"/>
              <w:rPr>
                <w:sz w:val="24"/>
              </w:rPr>
            </w:pPr>
          </w:p>
          <w:p w:rsidR="002E24E8" w:rsidRDefault="00750138" w:rsidP="00750138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>WORKINHG CONDITIONS OF DELIVERY AGENTS : A EMPRICAL STUDY  IN AND AROUND SILIGURI</w:t>
            </w:r>
          </w:p>
        </w:tc>
      </w:tr>
      <w:tr w:rsidR="002E24E8">
        <w:trPr>
          <w:trHeight w:val="5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6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41</w:t>
            </w:r>
          </w:p>
        </w:tc>
        <w:tc>
          <w:tcPr>
            <w:tcW w:w="3925" w:type="dxa"/>
            <w:tcBorders>
              <w:right w:val="single" w:sz="6" w:space="0" w:color="000000"/>
            </w:tcBorders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SHREYASI DAS</w:t>
            </w:r>
          </w:p>
        </w:tc>
        <w:tc>
          <w:tcPr>
            <w:tcW w:w="4698" w:type="dxa"/>
            <w:vMerge/>
            <w:tcBorders>
              <w:top w:val="nil"/>
              <w:left w:val="single" w:sz="6" w:space="0" w:color="000000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</w:tbl>
    <w:p w:rsidR="002E24E8" w:rsidRDefault="002E24E8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</w:pPr>
    </w:p>
    <w:p w:rsidR="00D607A5" w:rsidRDefault="00D607A5">
      <w:pPr>
        <w:rPr>
          <w:sz w:val="2"/>
          <w:szCs w:val="2"/>
        </w:rPr>
        <w:sectPr w:rsidR="00D607A5">
          <w:pgSz w:w="12240" w:h="15840"/>
          <w:pgMar w:top="1440" w:right="300" w:bottom="280" w:left="1420" w:header="720" w:footer="720" w:gutter="0"/>
          <w:cols w:space="720"/>
        </w:sectPr>
      </w:pPr>
    </w:p>
    <w:tbl>
      <w:tblPr>
        <w:tblStyle w:val="TableGrid"/>
        <w:tblW w:w="0" w:type="auto"/>
        <w:tblInd w:w="740" w:type="dxa"/>
        <w:tblLook w:val="04A0"/>
      </w:tblPr>
      <w:tblGrid>
        <w:gridCol w:w="4947"/>
        <w:gridCol w:w="5049"/>
      </w:tblGrid>
      <w:tr w:rsidR="00D607A5" w:rsidTr="00D607A5">
        <w:tc>
          <w:tcPr>
            <w:tcW w:w="5368" w:type="dxa"/>
          </w:tcPr>
          <w:p w:rsidR="00D607A5" w:rsidRDefault="00D607A5" w:rsidP="00D607A5">
            <w:pPr>
              <w:pStyle w:val="ListParagraph"/>
              <w:tabs>
                <w:tab w:val="left" w:pos="741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NAME OF THE STUDENT</w:t>
            </w:r>
            <w:r w:rsidR="004F76FC">
              <w:rPr>
                <w:b/>
                <w:sz w:val="28"/>
              </w:rPr>
              <w:t xml:space="preserve"> (NON CBCS)</w:t>
            </w:r>
          </w:p>
        </w:tc>
        <w:tc>
          <w:tcPr>
            <w:tcW w:w="5368" w:type="dxa"/>
          </w:tcPr>
          <w:p w:rsidR="00D607A5" w:rsidRDefault="00D607A5" w:rsidP="00D607A5">
            <w:pPr>
              <w:pStyle w:val="ListParagraph"/>
              <w:tabs>
                <w:tab w:val="left" w:pos="741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SUBJECT WISE  PROJECT TOPIC</w:t>
            </w:r>
          </w:p>
        </w:tc>
      </w:tr>
      <w:tr w:rsidR="00D607A5" w:rsidTr="00D607A5">
        <w:tc>
          <w:tcPr>
            <w:tcW w:w="5368" w:type="dxa"/>
          </w:tcPr>
          <w:p w:rsidR="00D607A5" w:rsidRDefault="004F76FC" w:rsidP="004F76FC">
            <w:pPr>
              <w:pStyle w:val="ListParagraph"/>
              <w:numPr>
                <w:ilvl w:val="0"/>
                <w:numId w:val="3"/>
              </w:numPr>
              <w:tabs>
                <w:tab w:val="left" w:pos="74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MOMITA DEB</w:t>
            </w:r>
          </w:p>
          <w:p w:rsidR="004F76FC" w:rsidRDefault="004F76FC" w:rsidP="004F76FC">
            <w:pPr>
              <w:pStyle w:val="ListParagraph"/>
              <w:numPr>
                <w:ilvl w:val="0"/>
                <w:numId w:val="3"/>
              </w:numPr>
              <w:tabs>
                <w:tab w:val="left" w:pos="74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KUMAR SAKET</w:t>
            </w:r>
          </w:p>
        </w:tc>
        <w:tc>
          <w:tcPr>
            <w:tcW w:w="5368" w:type="dxa"/>
          </w:tcPr>
          <w:p w:rsidR="00D607A5" w:rsidRPr="00D607A5" w:rsidRDefault="00D607A5" w:rsidP="00D607A5">
            <w:pPr>
              <w:pStyle w:val="ListParagraph"/>
              <w:numPr>
                <w:ilvl w:val="0"/>
                <w:numId w:val="2"/>
              </w:numPr>
              <w:tabs>
                <w:tab w:val="left" w:pos="741"/>
              </w:tabs>
              <w:rPr>
                <w:sz w:val="28"/>
              </w:rPr>
            </w:pPr>
            <w:r>
              <w:rPr>
                <w:sz w:val="24"/>
              </w:rPr>
              <w:t>WORKINHG CONDITIONS OF DELIVERY AGENTS : A EMPRICAL STUDY  IN AND AROUND SILIGURI (</w:t>
            </w:r>
            <w:r w:rsidRPr="00D607A5">
              <w:rPr>
                <w:rFonts w:ascii="Georgia"/>
                <w:b/>
                <w:w w:val="105"/>
              </w:rPr>
              <w:t>LABOUR AND INDUSTRIAL LAWS I</w:t>
            </w:r>
            <w:r>
              <w:rPr>
                <w:rFonts w:ascii="Georgia"/>
                <w:b/>
                <w:w w:val="105"/>
              </w:rPr>
              <w:t>)</w:t>
            </w:r>
          </w:p>
          <w:p w:rsidR="00D607A5" w:rsidRPr="004F76FC" w:rsidRDefault="00D607A5" w:rsidP="00D607A5">
            <w:pPr>
              <w:pStyle w:val="ListParagraph"/>
              <w:numPr>
                <w:ilvl w:val="0"/>
                <w:numId w:val="2"/>
              </w:numPr>
              <w:tabs>
                <w:tab w:val="left" w:pos="741"/>
              </w:tabs>
              <w:rPr>
                <w:sz w:val="28"/>
              </w:rPr>
            </w:pPr>
            <w:r>
              <w:rPr>
                <w:sz w:val="24"/>
              </w:rPr>
              <w:t xml:space="preserve">ANALYS THE IMPACT OF LOCK DOWN </w:t>
            </w:r>
            <w:r w:rsidR="004F76FC">
              <w:rPr>
                <w:sz w:val="24"/>
              </w:rPr>
              <w:t xml:space="preserve">ON ENVIRONMENT : AN EMPIRICAL STUDY </w:t>
            </w:r>
            <w:r w:rsidR="004F76FC" w:rsidRPr="004F76FC">
              <w:rPr>
                <w:b/>
                <w:sz w:val="24"/>
              </w:rPr>
              <w:t>(ENVIRONMENTAL LAW)</w:t>
            </w:r>
          </w:p>
          <w:p w:rsidR="004F76FC" w:rsidRPr="004F76FC" w:rsidRDefault="004F76FC" w:rsidP="00D607A5">
            <w:pPr>
              <w:pStyle w:val="ListParagraph"/>
              <w:numPr>
                <w:ilvl w:val="0"/>
                <w:numId w:val="2"/>
              </w:numPr>
              <w:tabs>
                <w:tab w:val="left" w:pos="741"/>
              </w:tabs>
              <w:rPr>
                <w:sz w:val="28"/>
              </w:rPr>
            </w:pPr>
            <w:r>
              <w:rPr>
                <w:sz w:val="28"/>
              </w:rPr>
              <w:t>ANALYSE THE GOLDEN RULE OF INTERPRETATION (</w:t>
            </w:r>
            <w:r w:rsidRPr="004F76FC">
              <w:rPr>
                <w:b/>
                <w:sz w:val="28"/>
              </w:rPr>
              <w:t>INTERPRETATION OF STATUTES)</w:t>
            </w:r>
          </w:p>
          <w:p w:rsidR="004F76FC" w:rsidRPr="00D607A5" w:rsidRDefault="004F76FC" w:rsidP="00D607A5">
            <w:pPr>
              <w:pStyle w:val="ListParagraph"/>
              <w:numPr>
                <w:ilvl w:val="0"/>
                <w:numId w:val="2"/>
              </w:numPr>
              <w:tabs>
                <w:tab w:val="left" w:pos="741"/>
              </w:tabs>
              <w:rPr>
                <w:sz w:val="28"/>
              </w:rPr>
            </w:pPr>
            <w:r>
              <w:rPr>
                <w:sz w:val="28"/>
              </w:rPr>
              <w:t xml:space="preserve">RULESN RELATING TO ARREST UNDER CR.PC. </w:t>
            </w:r>
            <w:r>
              <w:rPr>
                <w:b/>
                <w:sz w:val="28"/>
              </w:rPr>
              <w:t>(LAW OF CRIMES II</w:t>
            </w:r>
            <w:r w:rsidRPr="004F76FC">
              <w:rPr>
                <w:b/>
                <w:sz w:val="28"/>
              </w:rPr>
              <w:t>)</w:t>
            </w:r>
          </w:p>
        </w:tc>
      </w:tr>
      <w:tr w:rsidR="00D607A5" w:rsidTr="00D607A5">
        <w:tc>
          <w:tcPr>
            <w:tcW w:w="5368" w:type="dxa"/>
          </w:tcPr>
          <w:p w:rsidR="00D607A5" w:rsidRDefault="00D607A5" w:rsidP="00D607A5">
            <w:pPr>
              <w:pStyle w:val="ListParagraph"/>
              <w:tabs>
                <w:tab w:val="left" w:pos="741"/>
              </w:tabs>
              <w:ind w:left="0" w:firstLine="0"/>
              <w:rPr>
                <w:b/>
                <w:sz w:val="28"/>
              </w:rPr>
            </w:pPr>
          </w:p>
        </w:tc>
        <w:tc>
          <w:tcPr>
            <w:tcW w:w="5368" w:type="dxa"/>
          </w:tcPr>
          <w:p w:rsidR="00D607A5" w:rsidRDefault="00D607A5" w:rsidP="00D607A5">
            <w:pPr>
              <w:pStyle w:val="ListParagraph"/>
              <w:tabs>
                <w:tab w:val="left" w:pos="741"/>
              </w:tabs>
              <w:ind w:left="0" w:firstLine="0"/>
              <w:rPr>
                <w:b/>
                <w:sz w:val="28"/>
              </w:rPr>
            </w:pPr>
          </w:p>
        </w:tc>
      </w:tr>
    </w:tbl>
    <w:p w:rsidR="00D607A5" w:rsidRDefault="00D607A5" w:rsidP="00D607A5">
      <w:pPr>
        <w:pStyle w:val="ListParagraph"/>
        <w:tabs>
          <w:tab w:val="left" w:pos="741"/>
        </w:tabs>
        <w:ind w:firstLine="0"/>
        <w:rPr>
          <w:b/>
          <w:sz w:val="28"/>
        </w:rPr>
      </w:pPr>
    </w:p>
    <w:p w:rsidR="00D607A5" w:rsidRDefault="00D607A5" w:rsidP="00D607A5">
      <w:pPr>
        <w:pStyle w:val="ListParagraph"/>
        <w:tabs>
          <w:tab w:val="left" w:pos="741"/>
        </w:tabs>
        <w:ind w:firstLine="0"/>
        <w:rPr>
          <w:b/>
          <w:sz w:val="28"/>
        </w:rPr>
      </w:pPr>
    </w:p>
    <w:p w:rsidR="002E24E8" w:rsidRDefault="00750138">
      <w:pPr>
        <w:pStyle w:val="ListParagraph"/>
        <w:numPr>
          <w:ilvl w:val="0"/>
          <w:numId w:val="1"/>
        </w:numPr>
        <w:tabs>
          <w:tab w:val="left" w:pos="741"/>
        </w:tabs>
        <w:ind w:left="740" w:hanging="361"/>
        <w:rPr>
          <w:b/>
          <w:sz w:val="28"/>
        </w:rPr>
      </w:pPr>
      <w:r>
        <w:rPr>
          <w:b/>
          <w:sz w:val="28"/>
        </w:rPr>
        <w:t>5YR. B.B.A LL. B SEMESTERVI</w:t>
      </w:r>
    </w:p>
    <w:p w:rsidR="002E24E8" w:rsidRDefault="002E24E8">
      <w:pPr>
        <w:spacing w:before="3"/>
        <w:rPr>
          <w:b/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4405"/>
        <w:gridCol w:w="4911"/>
      </w:tblGrid>
      <w:tr w:rsidR="002E24E8">
        <w:trPr>
          <w:trHeight w:val="390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68"/>
              <w:ind w:left="101" w:right="91"/>
              <w:jc w:val="center"/>
              <w:rPr>
                <w:rFonts w:ascii="Bookman Uralic"/>
                <w:b/>
              </w:rPr>
            </w:pPr>
            <w:r>
              <w:rPr>
                <w:rFonts w:ascii="Bookman Uralic"/>
                <w:b/>
              </w:rPr>
              <w:t>R/NO.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68"/>
              <w:rPr>
                <w:rFonts w:ascii="Bookman Uralic"/>
                <w:b/>
              </w:rPr>
            </w:pPr>
            <w:r>
              <w:rPr>
                <w:rFonts w:ascii="Bookman Uralic"/>
                <w:b/>
              </w:rPr>
              <w:t>NO OF CLASSES HELD</w:t>
            </w:r>
          </w:p>
        </w:tc>
        <w:tc>
          <w:tcPr>
            <w:tcW w:w="4911" w:type="dxa"/>
          </w:tcPr>
          <w:p w:rsidR="002E24E8" w:rsidRDefault="00750138">
            <w:pPr>
              <w:pStyle w:val="TableParagraph"/>
              <w:spacing w:before="71"/>
              <w:ind w:left="746"/>
              <w:rPr>
                <w:rFonts w:ascii="Georgia"/>
              </w:rPr>
            </w:pPr>
            <w:r>
              <w:rPr>
                <w:rFonts w:ascii="Georgia"/>
                <w:w w:val="105"/>
              </w:rPr>
              <w:t>EMPRICAL RESEARCH TOPICS</w:t>
            </w:r>
          </w:p>
        </w:tc>
      </w:tr>
      <w:tr w:rsidR="002E24E8">
        <w:trPr>
          <w:trHeight w:val="41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50" w:line="249" w:lineRule="exact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01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86"/>
              <w:rPr>
                <w:rFonts w:ascii="Georgia"/>
              </w:rPr>
            </w:pPr>
            <w:r>
              <w:rPr>
                <w:rFonts w:ascii="Georgia"/>
              </w:rPr>
              <w:t>RUPAM MONDAL</w:t>
            </w:r>
          </w:p>
        </w:tc>
        <w:tc>
          <w:tcPr>
            <w:tcW w:w="4911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E24E8" w:rsidRDefault="00750138">
            <w:pPr>
              <w:pStyle w:val="TableParagraph"/>
              <w:spacing w:before="191"/>
              <w:ind w:left="170" w:right="160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VISIT INDO- BANGLADESH BORDER AREA. MEET WITH BORDER SECURITY FORCES TO IDENTIFY THE CRIME IN THE BORDER AREA.</w:t>
            </w: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02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SRIJANA LIMBOO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03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TAMALIKA KAR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04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10"/>
              </w:rPr>
              <w:t>G. AKSHAY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5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05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178"/>
              <w:rPr>
                <w:rFonts w:ascii="Georgia"/>
              </w:rPr>
            </w:pPr>
            <w:r>
              <w:rPr>
                <w:rFonts w:ascii="Georgia"/>
              </w:rPr>
              <w:t>BIBHASH KUMAR NANDI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60" w:type="dxa"/>
          </w:tcPr>
          <w:p w:rsidR="002E24E8" w:rsidRDefault="002E24E8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E24E8" w:rsidRDefault="00750138">
            <w:pPr>
              <w:pStyle w:val="TableParagraph"/>
              <w:spacing w:before="0" w:line="249" w:lineRule="exact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06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TANISHA AGARWAL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07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RICHA SINGHAL</w:t>
            </w:r>
          </w:p>
        </w:tc>
        <w:tc>
          <w:tcPr>
            <w:tcW w:w="4911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2E24E8" w:rsidRDefault="00750138">
            <w:pPr>
              <w:pStyle w:val="TableParagraph"/>
              <w:spacing w:before="0"/>
              <w:ind w:left="168" w:right="16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VISIT INDO-BANGLADESH BORDER AREA. MAKE A STUDY REPORT ON THE SOCIO-ECONOMIC CONDITION OF THE PEOPLE.</w:t>
            </w: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08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MEDHA GHOSH DOSTIDAR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09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SAYAK GHOSH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AKASH DAS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2E24E8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2E24E8" w:rsidRDefault="00750138">
            <w:pPr>
              <w:pStyle w:val="TableParagraph"/>
              <w:spacing w:before="0" w:line="249" w:lineRule="exact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11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PRIYA RAJAK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2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7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12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SNEHA DEBNATH</w:t>
            </w:r>
          </w:p>
        </w:tc>
        <w:tc>
          <w:tcPr>
            <w:tcW w:w="4911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2E24E8" w:rsidRDefault="00750138">
            <w:pPr>
              <w:pStyle w:val="TableParagraph"/>
              <w:spacing w:before="0"/>
              <w:ind w:left="290" w:right="280" w:hanging="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IMPACT OF HALDIBARI-CHILAHATI RAILWAY CONNECTION IN DEVELOPMENT OF ECONOMIC &amp; SOCIAL CONDITION LOCALITIES : AN EMPIRICAL STUDY</w:t>
            </w: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13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TOUSIF KHAN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14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MIGHANGMA SUBBA SAMBA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SHREYA SHARMA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60" w:type="dxa"/>
          </w:tcPr>
          <w:p w:rsidR="002E24E8" w:rsidRDefault="002E24E8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2E24E8" w:rsidRDefault="00750138">
            <w:pPr>
              <w:pStyle w:val="TableParagraph"/>
              <w:spacing w:before="1" w:line="249" w:lineRule="exact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16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178"/>
              <w:rPr>
                <w:rFonts w:ascii="Georgia"/>
              </w:rPr>
            </w:pPr>
            <w:r>
              <w:rPr>
                <w:rFonts w:ascii="Georgia"/>
              </w:rPr>
              <w:t>MANISH AGARWAL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17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LAKCHHAN LAMA</w:t>
            </w:r>
          </w:p>
        </w:tc>
        <w:tc>
          <w:tcPr>
            <w:tcW w:w="4911" w:type="dxa"/>
            <w:vMerge w:val="restart"/>
            <w:tcBorders>
              <w:bottom w:val="nil"/>
            </w:tcBorders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750138">
            <w:pPr>
              <w:pStyle w:val="TableParagraph"/>
              <w:spacing w:before="138" w:line="237" w:lineRule="auto"/>
              <w:ind w:left="753" w:right="291" w:hanging="440"/>
              <w:rPr>
                <w:rFonts w:ascii="Carlito"/>
              </w:rPr>
            </w:pPr>
            <w:r>
              <w:rPr>
                <w:rFonts w:ascii="Carlito"/>
              </w:rPr>
              <w:t>VISIT INDO-NEPAL BORDER AREA. MEET WITH BSF TO IDENTIFY THE CRIME IN THE BORDER AREA.</w:t>
            </w:r>
          </w:p>
        </w:tc>
      </w:tr>
      <w:tr w:rsidR="002E24E8">
        <w:trPr>
          <w:trHeight w:val="601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7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18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AMITRAJEET KUNDU</w:t>
            </w:r>
          </w:p>
        </w:tc>
        <w:tc>
          <w:tcPr>
            <w:tcW w:w="4911" w:type="dxa"/>
            <w:vMerge/>
            <w:tcBorders>
              <w:top w:val="nil"/>
              <w:bottom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100" w:right="9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19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SHREYA CHHETRI</w:t>
            </w:r>
          </w:p>
        </w:tc>
        <w:tc>
          <w:tcPr>
            <w:tcW w:w="4911" w:type="dxa"/>
            <w:vMerge/>
            <w:tcBorders>
              <w:top w:val="nil"/>
              <w:bottom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</w:tbl>
    <w:p w:rsidR="002E24E8" w:rsidRDefault="002E24E8">
      <w:pPr>
        <w:rPr>
          <w:sz w:val="2"/>
          <w:szCs w:val="2"/>
        </w:rPr>
        <w:sectPr w:rsidR="002E24E8">
          <w:pgSz w:w="12240" w:h="15840"/>
          <w:pgMar w:top="1360" w:right="300" w:bottom="280" w:left="14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4405"/>
        <w:gridCol w:w="4911"/>
      </w:tblGrid>
      <w:tr w:rsidR="002E24E8">
        <w:trPr>
          <w:trHeight w:val="600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5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20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SIMRAN CHHETRI</w:t>
            </w:r>
          </w:p>
        </w:tc>
        <w:tc>
          <w:tcPr>
            <w:tcW w:w="4911" w:type="dxa"/>
            <w:vMerge w:val="restart"/>
            <w:tcBorders>
              <w:top w:val="nil"/>
            </w:tcBorders>
          </w:tcPr>
          <w:p w:rsidR="002E24E8" w:rsidRDefault="002E24E8">
            <w:pPr>
              <w:pStyle w:val="TableParagraph"/>
              <w:spacing w:before="0"/>
              <w:ind w:left="0"/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2E24E8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2E24E8" w:rsidRDefault="00750138">
            <w:pPr>
              <w:pStyle w:val="TableParagraph"/>
              <w:spacing w:before="0" w:line="249" w:lineRule="exact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21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NANDINI CHATTERJEE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2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22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DIPANJAN NANDI CHOWDHURY</w:t>
            </w:r>
          </w:p>
        </w:tc>
        <w:tc>
          <w:tcPr>
            <w:tcW w:w="4911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E24E8" w:rsidRDefault="00750138">
            <w:pPr>
              <w:pStyle w:val="TableParagraph"/>
              <w:spacing w:before="0"/>
              <w:ind w:left="287" w:right="158" w:hanging="104"/>
              <w:rPr>
                <w:rFonts w:ascii="Carlito"/>
              </w:rPr>
            </w:pPr>
            <w:r>
              <w:rPr>
                <w:rFonts w:ascii="Carlito"/>
              </w:rPr>
              <w:t>VISIT INDO-NEPAL BORDER AREA. MAKE A STUDY REPORT ON THE SOCIO-ECONOMIC CONDITION OF THE PEOPLE.</w:t>
            </w: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23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</w:rPr>
              <w:t>ANURAG PRADHAN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24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ADITYA KANODIA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25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PRATHAM AGARWAL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2E24E8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2E24E8" w:rsidRDefault="00750138">
            <w:pPr>
              <w:pStyle w:val="TableParagraph"/>
              <w:spacing w:before="0" w:line="249" w:lineRule="exact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26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SPANDAN DUTTA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27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RIDHI AGARWAL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1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28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SANTANU DUTTA</w:t>
            </w:r>
          </w:p>
        </w:tc>
        <w:tc>
          <w:tcPr>
            <w:tcW w:w="4911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</w:rPr>
            </w:pPr>
          </w:p>
          <w:p w:rsidR="002E24E8" w:rsidRDefault="002E24E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E24E8" w:rsidRDefault="00750138">
            <w:pPr>
              <w:pStyle w:val="TableParagraph"/>
              <w:spacing w:before="0"/>
              <w:ind w:left="388" w:hanging="24"/>
              <w:rPr>
                <w:rFonts w:ascii="Carlito"/>
              </w:rPr>
            </w:pPr>
            <w:r>
              <w:rPr>
                <w:rFonts w:ascii="Carlito"/>
              </w:rPr>
              <w:t>VISIT INDO-BHUTAN BORDER AREA. MEET WITH BSF FORCE TO IDENTIFY THE CRIME IN THE BORDER AREA</w:t>
            </w: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29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17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AKASH GURUNG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30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TRINATH BHATTACHARJEE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600"/>
        </w:trPr>
        <w:tc>
          <w:tcPr>
            <w:tcW w:w="960" w:type="dxa"/>
          </w:tcPr>
          <w:p w:rsidR="002E24E8" w:rsidRDefault="002E24E8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2E24E8" w:rsidRDefault="00750138">
            <w:pPr>
              <w:pStyle w:val="TableParagraph"/>
              <w:spacing w:before="0" w:line="249" w:lineRule="exact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31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ROSHAN KUMAR RAY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32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</w:rPr>
              <w:t>NISHANT AGARWAL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6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33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SWAYAM ROY</w:t>
            </w:r>
          </w:p>
        </w:tc>
        <w:tc>
          <w:tcPr>
            <w:tcW w:w="4911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E24E8" w:rsidRDefault="002E24E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E24E8" w:rsidRDefault="00750138">
            <w:pPr>
              <w:pStyle w:val="TableParagraph"/>
              <w:spacing w:before="0"/>
              <w:ind w:left="168" w:right="160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VISIT INDO-BHUTAN BORDER AREA. MAKE A STUDY REPORT ON THE ECONOMIC CONDITION OF THE PEOPLE</w:t>
            </w:r>
          </w:p>
        </w:tc>
      </w:tr>
      <w:tr w:rsidR="002E24E8">
        <w:trPr>
          <w:trHeight w:val="498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14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34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  <w:w w:val="105"/>
              </w:rPr>
              <w:t>MD SHOAIB AKHTAR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98"/>
        </w:trPr>
        <w:tc>
          <w:tcPr>
            <w:tcW w:w="960" w:type="dxa"/>
          </w:tcPr>
          <w:p w:rsidR="002E24E8" w:rsidRDefault="002E24E8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E24E8" w:rsidRDefault="00750138">
            <w:pPr>
              <w:pStyle w:val="TableParagraph"/>
              <w:spacing w:before="0" w:line="249" w:lineRule="exact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35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SUBHADEEP MONDAL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501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16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36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</w:rPr>
              <w:t>ARYA KUMAR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99"/>
        </w:trPr>
        <w:tc>
          <w:tcPr>
            <w:tcW w:w="960" w:type="dxa"/>
          </w:tcPr>
          <w:p w:rsidR="002E24E8" w:rsidRDefault="00750138">
            <w:pPr>
              <w:pStyle w:val="TableParagraph"/>
              <w:spacing w:before="115"/>
              <w:ind w:left="0" w:right="35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37</w:t>
            </w:r>
          </w:p>
        </w:tc>
        <w:tc>
          <w:tcPr>
            <w:tcW w:w="4405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</w:rPr>
              <w:t>PRITAM HALDER</w:t>
            </w:r>
          </w:p>
        </w:tc>
        <w:tc>
          <w:tcPr>
            <w:tcW w:w="4911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</w:tbl>
    <w:p w:rsidR="002E24E8" w:rsidRDefault="002E24E8">
      <w:pPr>
        <w:rPr>
          <w:sz w:val="2"/>
          <w:szCs w:val="2"/>
        </w:rPr>
        <w:sectPr w:rsidR="002E24E8">
          <w:pgSz w:w="12240" w:h="15840"/>
          <w:pgMar w:top="1440" w:right="300" w:bottom="280" w:left="1420" w:header="720" w:footer="720" w:gutter="0"/>
          <w:cols w:space="720"/>
        </w:sectPr>
      </w:pPr>
    </w:p>
    <w:p w:rsidR="002E24E8" w:rsidRDefault="00750138">
      <w:pPr>
        <w:pStyle w:val="ListParagraph"/>
        <w:numPr>
          <w:ilvl w:val="0"/>
          <w:numId w:val="1"/>
        </w:numPr>
        <w:tabs>
          <w:tab w:val="left" w:pos="741"/>
        </w:tabs>
        <w:ind w:left="740" w:hanging="361"/>
        <w:rPr>
          <w:b/>
          <w:sz w:val="28"/>
        </w:rPr>
      </w:pPr>
      <w:r>
        <w:rPr>
          <w:b/>
          <w:sz w:val="28"/>
        </w:rPr>
        <w:lastRenderedPageBreak/>
        <w:t>5YR. B. COM LL. B SEMESTERVI</w:t>
      </w:r>
    </w:p>
    <w:p w:rsidR="002E24E8" w:rsidRDefault="002E24E8">
      <w:pPr>
        <w:spacing w:before="3"/>
        <w:rPr>
          <w:b/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3908"/>
        <w:gridCol w:w="4626"/>
      </w:tblGrid>
      <w:tr w:rsidR="002E24E8">
        <w:trPr>
          <w:trHeight w:val="390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68"/>
              <w:ind w:left="89" w:right="77"/>
              <w:jc w:val="center"/>
              <w:rPr>
                <w:rFonts w:ascii="Bookman Uralic"/>
                <w:b/>
              </w:rPr>
            </w:pPr>
            <w:r>
              <w:rPr>
                <w:rFonts w:ascii="Bookman Uralic"/>
                <w:b/>
              </w:rPr>
              <w:t>R/NO.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68"/>
              <w:rPr>
                <w:rFonts w:ascii="Bookman Uralic"/>
                <w:b/>
              </w:rPr>
            </w:pPr>
            <w:r>
              <w:rPr>
                <w:rFonts w:ascii="Bookman Uralic"/>
                <w:b/>
              </w:rPr>
              <w:t>NAME OF THE STUDENT</w:t>
            </w:r>
          </w:p>
        </w:tc>
        <w:tc>
          <w:tcPr>
            <w:tcW w:w="4626" w:type="dxa"/>
          </w:tcPr>
          <w:p w:rsidR="002E24E8" w:rsidRDefault="00750138">
            <w:pPr>
              <w:pStyle w:val="TableParagraph"/>
              <w:spacing w:before="60"/>
              <w:ind w:left="1127"/>
              <w:rPr>
                <w:rFonts w:ascii="Georgia"/>
                <w:sz w:val="24"/>
              </w:rPr>
            </w:pPr>
            <w:r>
              <w:rPr>
                <w:rFonts w:ascii="Georgia"/>
                <w:w w:val="105"/>
                <w:sz w:val="24"/>
              </w:rPr>
              <w:t>RESEARCH TOPICS</w:t>
            </w: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7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01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ABU SAHID MOSTAFA ALAM</w:t>
            </w:r>
          </w:p>
        </w:tc>
        <w:tc>
          <w:tcPr>
            <w:tcW w:w="4626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36"/>
              </w:rPr>
            </w:pPr>
          </w:p>
          <w:p w:rsidR="002E24E8" w:rsidRDefault="00750138" w:rsidP="000E72C3">
            <w:pPr>
              <w:pStyle w:val="TableParagraph"/>
              <w:spacing w:before="0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AN EMPIRICAL STUDY ON GENDER BASE DISCRIMINATION ON WOMEN WORKERS IN THE TEA PLANTATION SECTOR IN INDIA WITH SPECIAL REFERENCE TO GULAM TEA ESTATE OF SILIGURI.</w:t>
            </w: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7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02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MANOJ BARMAN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7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03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10"/>
              </w:rPr>
              <w:t>ROJAL SUBBA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3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04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DEEPAK KUMAR AGARWAL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5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05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</w:rPr>
              <w:t>APURVA KUMARI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00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06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6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ANJALI PRASAD</w:t>
            </w:r>
          </w:p>
        </w:tc>
        <w:tc>
          <w:tcPr>
            <w:tcW w:w="4626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2E24E8" w:rsidRDefault="00750138">
            <w:pPr>
              <w:pStyle w:val="TableParagraph"/>
              <w:spacing w:before="0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A STUDY ON RIGHTS OF THE TEA PLANTATION WORKERS EMPLOYED IN THE INDIAN TEA INDUSTRY WITH REFERENCE TO AMBOOTIA TEA ESTATE OF KURSEONG SUB DIVISION OF DARJEELING DISTRICT.</w:t>
            </w: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9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07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</w:rPr>
              <w:t>PRACHI AGARWAL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9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08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</w:rPr>
              <w:t>ROHIT TAMANG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5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09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AKASH SIDDHA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5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RAJ PRASAD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41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9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11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SANGAY GELEK SHERPA</w:t>
            </w:r>
          </w:p>
        </w:tc>
        <w:tc>
          <w:tcPr>
            <w:tcW w:w="4626" w:type="dxa"/>
            <w:vMerge w:val="restart"/>
          </w:tcPr>
          <w:p w:rsidR="002E24E8" w:rsidRDefault="002E24E8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2E24E8" w:rsidRDefault="00750138" w:rsidP="000E72C3">
            <w:pPr>
              <w:pStyle w:val="TableParagraph"/>
              <w:spacing w:before="0"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RIGHTS OF WOMEN WORKERS IN INFORMAL SECTOR: A</w:t>
            </w:r>
            <w:r>
              <w:rPr>
                <w:spacing w:val="-7"/>
                <w:sz w:val="24"/>
              </w:rPr>
              <w:t xml:space="preserve">N EMPIRICAL </w:t>
            </w:r>
            <w:r>
              <w:rPr>
                <w:sz w:val="24"/>
              </w:rPr>
              <w:t xml:space="preserve">STUDY WITH REFERENCE TO DOMESTIC WORKERS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INDIA WITH SPECIAL REFERENCE TO A CONSTRUCTION SECTOR IN SALUGARA.</w:t>
            </w: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7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12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SHRUTI GARG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7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13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DEBAJYOTI CHAKRABORTY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3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14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6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SWETA RAI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3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</w:rPr>
              <w:t>PRITY BHOWAL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7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16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SUVAYU PAL</w:t>
            </w:r>
          </w:p>
        </w:tc>
        <w:tc>
          <w:tcPr>
            <w:tcW w:w="4626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E24E8" w:rsidRDefault="00750138" w:rsidP="000E72C3">
            <w:pPr>
              <w:pStyle w:val="TableParagraph"/>
              <w:spacing w:before="0" w:line="360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EMPIRICAL STUDY ON HEALTH AND WORKING CONDITIONS OF THE UNORGANIZED WORKER (BUILDING AND CONSTRUCTION WORKERS) IN SALBARI. (FIELD WORK CAN BE CONDUCTED IN A PARTICULAR LOCALITY IN SILIGURI/ DARJEELING): AN EMPIRICAL STUDY</w:t>
            </w: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7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17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</w:rPr>
              <w:t>SAHARA RAI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7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18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LOKESH TAMANG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5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19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PORTIA ROY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1008"/>
        </w:trPr>
        <w:tc>
          <w:tcPr>
            <w:tcW w:w="934" w:type="dxa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2E24E8" w:rsidRDefault="00750138">
            <w:pPr>
              <w:pStyle w:val="TableParagraph"/>
              <w:spacing w:before="0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20</w:t>
            </w:r>
          </w:p>
        </w:tc>
        <w:tc>
          <w:tcPr>
            <w:tcW w:w="3908" w:type="dxa"/>
          </w:tcPr>
          <w:p w:rsidR="002E24E8" w:rsidRDefault="002E24E8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2E24E8" w:rsidRDefault="00750138">
            <w:pPr>
              <w:pStyle w:val="TableParagraph"/>
              <w:spacing w:before="0"/>
              <w:rPr>
                <w:rFonts w:ascii="Georgia"/>
              </w:rPr>
            </w:pPr>
            <w:r>
              <w:rPr>
                <w:rFonts w:ascii="Georgia"/>
              </w:rPr>
              <w:t>BAISHNAVI PRADHAN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9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21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</w:rPr>
              <w:t>PRIYA BHARATI PANDIT</w:t>
            </w:r>
          </w:p>
        </w:tc>
        <w:tc>
          <w:tcPr>
            <w:tcW w:w="4626" w:type="dxa"/>
            <w:vMerge w:val="restart"/>
          </w:tcPr>
          <w:p w:rsidR="002E24E8" w:rsidRDefault="00750138" w:rsidP="003C20F0">
            <w:pPr>
              <w:pStyle w:val="TableParagraph"/>
              <w:spacing w:before="3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 EMPIRICAL STUDY ON THE </w:t>
            </w:r>
            <w:r>
              <w:rPr>
                <w:sz w:val="24"/>
              </w:rPr>
              <w:lastRenderedPageBreak/>
              <w:t>IMPACT OF COVID-19 ON CONSTRUCTION WORKERS IN AND AROUND SILIGURI.</w:t>
            </w: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9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lastRenderedPageBreak/>
              <w:t>22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SHAMBHABI GUPTA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41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9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lastRenderedPageBreak/>
              <w:t>23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AKANKSHA THAKUR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3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24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PRONITA GHOSH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3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25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5"/>
              <w:rPr>
                <w:rFonts w:ascii="Georgia"/>
              </w:rPr>
            </w:pPr>
            <w:r>
              <w:rPr>
                <w:rFonts w:ascii="Georgia"/>
                <w:w w:val="105"/>
              </w:rPr>
              <w:t>SARBARTHA GHOSAL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</w:tbl>
    <w:p w:rsidR="002E24E8" w:rsidRDefault="002E24E8">
      <w:pPr>
        <w:rPr>
          <w:sz w:val="2"/>
          <w:szCs w:val="2"/>
        </w:rPr>
        <w:sectPr w:rsidR="002E24E8">
          <w:pgSz w:w="12240" w:h="15840"/>
          <w:pgMar w:top="1360" w:right="300" w:bottom="280" w:left="14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3908"/>
        <w:gridCol w:w="4626"/>
      </w:tblGrid>
      <w:tr w:rsidR="002E24E8">
        <w:trPr>
          <w:trHeight w:val="43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7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lastRenderedPageBreak/>
              <w:t>26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6"/>
              <w:rPr>
                <w:rFonts w:ascii="Georgia"/>
              </w:rPr>
            </w:pPr>
            <w:r>
              <w:rPr>
                <w:rFonts w:ascii="Georgia"/>
              </w:rPr>
              <w:t>KHUSHI CHHETRI</w:t>
            </w:r>
          </w:p>
        </w:tc>
        <w:tc>
          <w:tcPr>
            <w:tcW w:w="4626" w:type="dxa"/>
            <w:vMerge w:val="restart"/>
          </w:tcPr>
          <w:p w:rsidR="002E24E8" w:rsidRDefault="002E24E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E24E8" w:rsidRDefault="002E24E8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2E24E8" w:rsidRDefault="00750138">
            <w:pPr>
              <w:pStyle w:val="TableParagraph"/>
              <w:spacing w:before="0"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 SOCIO LEGAL STUDY ON THE STATUS OF WORKERS IN THE TEA PLANTATION INDUSTRY WITH REFERENCE TO SHINGHI JHORA TEA ESTATE OF BAGDOGRA.</w:t>
            </w: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9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27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AKASH GHOSH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99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28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AVAY KUMAR PRASAD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3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85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29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98"/>
              <w:rPr>
                <w:rFonts w:ascii="Georgia"/>
              </w:rPr>
            </w:pPr>
            <w:r>
              <w:rPr>
                <w:rFonts w:ascii="Georgia"/>
                <w:w w:val="105"/>
              </w:rPr>
              <w:t>KAUSTAV CHAKRABORTY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9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1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30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</w:rPr>
              <w:t>MUSHKAN MANGLA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9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28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31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  <w:w w:val="105"/>
              </w:rPr>
              <w:t>NARENDRA KUMAR ROY</w:t>
            </w:r>
          </w:p>
        </w:tc>
        <w:tc>
          <w:tcPr>
            <w:tcW w:w="4626" w:type="dxa"/>
            <w:vMerge w:val="restart"/>
          </w:tcPr>
          <w:p w:rsidR="002E24E8" w:rsidRDefault="002E24E8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2E24E8" w:rsidRDefault="00750138">
            <w:pPr>
              <w:pStyle w:val="TableParagraph"/>
              <w:spacing w:before="0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AN EMPIRICAL STUDY ON THE IMPACT OF COVID-19 ON THE WORKERS OF TEA ESTATE IN AND AROUND SILIGURI.</w:t>
            </w:r>
          </w:p>
        </w:tc>
      </w:tr>
      <w:tr w:rsidR="002E24E8">
        <w:trPr>
          <w:trHeight w:val="501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28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32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  <w:w w:val="105"/>
              </w:rPr>
              <w:t>BISWAJIT DAS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99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15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33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</w:rPr>
              <w:t>ANUSH TIWARI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9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14"/>
              <w:ind w:left="88" w:right="7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34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</w:rPr>
              <w:t>BISHNU DEB ADHIKARI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  <w:tr w:rsidR="002E24E8">
        <w:trPr>
          <w:trHeight w:val="498"/>
        </w:trPr>
        <w:tc>
          <w:tcPr>
            <w:tcW w:w="934" w:type="dxa"/>
          </w:tcPr>
          <w:p w:rsidR="002E24E8" w:rsidRDefault="00750138">
            <w:pPr>
              <w:pStyle w:val="TableParagraph"/>
              <w:spacing w:before="128"/>
              <w:ind w:left="83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35</w:t>
            </w:r>
          </w:p>
        </w:tc>
        <w:tc>
          <w:tcPr>
            <w:tcW w:w="3908" w:type="dxa"/>
          </w:tcPr>
          <w:p w:rsidR="002E24E8" w:rsidRDefault="00750138">
            <w:pPr>
              <w:pStyle w:val="TableParagraph"/>
              <w:spacing w:before="127"/>
              <w:rPr>
                <w:rFonts w:ascii="Georgia"/>
              </w:rPr>
            </w:pPr>
            <w:r>
              <w:rPr>
                <w:rFonts w:ascii="Georgia"/>
              </w:rPr>
              <w:t>HIMANSHU AGARWAL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 w:rsidR="002E24E8" w:rsidRDefault="002E24E8">
            <w:pPr>
              <w:rPr>
                <w:sz w:val="2"/>
                <w:szCs w:val="2"/>
              </w:rPr>
            </w:pPr>
          </w:p>
        </w:tc>
      </w:tr>
    </w:tbl>
    <w:p w:rsidR="00003E7E" w:rsidRDefault="00003E7E"/>
    <w:sectPr w:rsidR="00003E7E" w:rsidSect="006E4BFA">
      <w:pgSz w:w="12240" w:h="15840"/>
      <w:pgMar w:top="1440" w:right="3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Uralic">
    <w:altName w:val="Calibri"/>
    <w:charset w:val="00"/>
    <w:family w:val="auto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4C"/>
    <w:multiLevelType w:val="hybridMultilevel"/>
    <w:tmpl w:val="211C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48AF"/>
    <w:multiLevelType w:val="hybridMultilevel"/>
    <w:tmpl w:val="290ACDF0"/>
    <w:lvl w:ilvl="0" w:tplc="8F0A19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005BC"/>
    <w:multiLevelType w:val="hybridMultilevel"/>
    <w:tmpl w:val="6414B128"/>
    <w:lvl w:ilvl="0" w:tplc="D5C0B158">
      <w:numFmt w:val="bullet"/>
      <w:lvlText w:val=""/>
      <w:lvlJc w:val="left"/>
      <w:pPr>
        <w:ind w:left="810" w:hanging="43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F9B0588E">
      <w:numFmt w:val="bullet"/>
      <w:lvlText w:val="•"/>
      <w:lvlJc w:val="left"/>
      <w:pPr>
        <w:ind w:left="1790" w:hanging="430"/>
      </w:pPr>
      <w:rPr>
        <w:rFonts w:hint="default"/>
        <w:lang w:val="en-US" w:eastAsia="en-US" w:bidi="ar-SA"/>
      </w:rPr>
    </w:lvl>
    <w:lvl w:ilvl="2" w:tplc="C9DEF44A">
      <w:numFmt w:val="bullet"/>
      <w:lvlText w:val="•"/>
      <w:lvlJc w:val="left"/>
      <w:pPr>
        <w:ind w:left="2760" w:hanging="430"/>
      </w:pPr>
      <w:rPr>
        <w:rFonts w:hint="default"/>
        <w:lang w:val="en-US" w:eastAsia="en-US" w:bidi="ar-SA"/>
      </w:rPr>
    </w:lvl>
    <w:lvl w:ilvl="3" w:tplc="5BBE176E">
      <w:numFmt w:val="bullet"/>
      <w:lvlText w:val="•"/>
      <w:lvlJc w:val="left"/>
      <w:pPr>
        <w:ind w:left="3730" w:hanging="430"/>
      </w:pPr>
      <w:rPr>
        <w:rFonts w:hint="default"/>
        <w:lang w:val="en-US" w:eastAsia="en-US" w:bidi="ar-SA"/>
      </w:rPr>
    </w:lvl>
    <w:lvl w:ilvl="4" w:tplc="3D403D6A">
      <w:numFmt w:val="bullet"/>
      <w:lvlText w:val="•"/>
      <w:lvlJc w:val="left"/>
      <w:pPr>
        <w:ind w:left="4700" w:hanging="430"/>
      </w:pPr>
      <w:rPr>
        <w:rFonts w:hint="default"/>
        <w:lang w:val="en-US" w:eastAsia="en-US" w:bidi="ar-SA"/>
      </w:rPr>
    </w:lvl>
    <w:lvl w:ilvl="5" w:tplc="8A7E9F20">
      <w:numFmt w:val="bullet"/>
      <w:lvlText w:val="•"/>
      <w:lvlJc w:val="left"/>
      <w:pPr>
        <w:ind w:left="5670" w:hanging="430"/>
      </w:pPr>
      <w:rPr>
        <w:rFonts w:hint="default"/>
        <w:lang w:val="en-US" w:eastAsia="en-US" w:bidi="ar-SA"/>
      </w:rPr>
    </w:lvl>
    <w:lvl w:ilvl="6" w:tplc="1CF07E0C">
      <w:numFmt w:val="bullet"/>
      <w:lvlText w:val="•"/>
      <w:lvlJc w:val="left"/>
      <w:pPr>
        <w:ind w:left="6640" w:hanging="430"/>
      </w:pPr>
      <w:rPr>
        <w:rFonts w:hint="default"/>
        <w:lang w:val="en-US" w:eastAsia="en-US" w:bidi="ar-SA"/>
      </w:rPr>
    </w:lvl>
    <w:lvl w:ilvl="7" w:tplc="112C2E6C">
      <w:numFmt w:val="bullet"/>
      <w:lvlText w:val="•"/>
      <w:lvlJc w:val="left"/>
      <w:pPr>
        <w:ind w:left="7610" w:hanging="430"/>
      </w:pPr>
      <w:rPr>
        <w:rFonts w:hint="default"/>
        <w:lang w:val="en-US" w:eastAsia="en-US" w:bidi="ar-SA"/>
      </w:rPr>
    </w:lvl>
    <w:lvl w:ilvl="8" w:tplc="54746DC4">
      <w:numFmt w:val="bullet"/>
      <w:lvlText w:val="•"/>
      <w:lvlJc w:val="left"/>
      <w:pPr>
        <w:ind w:left="8580" w:hanging="43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E24E8"/>
    <w:rsid w:val="00003E7E"/>
    <w:rsid w:val="000E72C3"/>
    <w:rsid w:val="002648B1"/>
    <w:rsid w:val="002847E1"/>
    <w:rsid w:val="002E24E8"/>
    <w:rsid w:val="00312CFD"/>
    <w:rsid w:val="003C20F0"/>
    <w:rsid w:val="004F76FC"/>
    <w:rsid w:val="0069596E"/>
    <w:rsid w:val="006A7F27"/>
    <w:rsid w:val="006E4BFA"/>
    <w:rsid w:val="007112BA"/>
    <w:rsid w:val="00724584"/>
    <w:rsid w:val="00750138"/>
    <w:rsid w:val="00753B1B"/>
    <w:rsid w:val="00835567"/>
    <w:rsid w:val="00A92DD6"/>
    <w:rsid w:val="00B2204A"/>
    <w:rsid w:val="00B9512B"/>
    <w:rsid w:val="00C719CF"/>
    <w:rsid w:val="00D539F2"/>
    <w:rsid w:val="00D607A5"/>
    <w:rsid w:val="00D77711"/>
    <w:rsid w:val="00DA167F"/>
    <w:rsid w:val="00E30FDC"/>
    <w:rsid w:val="00E31AB7"/>
    <w:rsid w:val="00E47F97"/>
    <w:rsid w:val="00EA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4BFA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E4BFA"/>
    <w:pPr>
      <w:spacing w:before="80"/>
      <w:ind w:left="740" w:hanging="361"/>
    </w:pPr>
  </w:style>
  <w:style w:type="paragraph" w:customStyle="1" w:styleId="TableParagraph">
    <w:name w:val="Table Paragraph"/>
    <w:basedOn w:val="Normal"/>
    <w:uiPriority w:val="1"/>
    <w:qFormat/>
    <w:rsid w:val="006E4BFA"/>
    <w:pPr>
      <w:spacing w:before="177"/>
      <w:ind w:left="107"/>
    </w:pPr>
  </w:style>
  <w:style w:type="table" w:styleId="TableGrid">
    <w:name w:val="Table Grid"/>
    <w:basedOn w:val="TableNormal"/>
    <w:uiPriority w:val="39"/>
    <w:rsid w:val="00D607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2022-04-12T07:10:00Z</dcterms:created>
  <dcterms:modified xsi:type="dcterms:W3CDTF">2022-04-19T02:14:00Z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2022-04-11T00:00:00Z</vt:filetime>
  </property>
</Properties>
</file>