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INDIAN INSTITUTE OF LEGAL STUDIES</w:t>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ASSIGNMENT TOPICS</w:t>
      </w:r>
    </w:p>
    <w:p w:rsidR="00000000" w:rsidDel="00000000" w:rsidP="00000000" w:rsidRDefault="00000000" w:rsidRPr="00000000" w14:paraId="00000003">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EVEN SEMESTER 2026</w:t>
      </w:r>
    </w:p>
    <w:p w:rsidR="00000000" w:rsidDel="00000000" w:rsidP="00000000" w:rsidRDefault="00000000" w:rsidRPr="00000000" w14:paraId="00000004">
      <w:pPr>
        <w:jc w:val="center"/>
        <w:rPr>
          <w:rFonts w:ascii="Times New Roman" w:cs="Times New Roman" w:eastAsia="Times New Roman" w:hAnsi="Times New Roman"/>
          <w:b w:val="1"/>
          <w:bCs w:val="1"/>
          <w:sz w:val="32"/>
          <w:szCs w:val="32"/>
          <w:highlight w:val="yellow"/>
          <w:u w:val="single"/>
        </w:rPr>
      </w:pPr>
      <w:r w:rsidDel="00000000" w:rsidR="00000000" w:rsidRPr="00000000">
        <w:rPr>
          <w:rFonts w:ascii="Times New Roman" w:cs="Times New Roman" w:eastAsia="Times New Roman" w:hAnsi="Times New Roman"/>
          <w:b w:val="1"/>
          <w:bCs w:val="1"/>
          <w:sz w:val="32"/>
          <w:szCs w:val="32"/>
          <w:highlight w:val="yellow"/>
          <w:u w:val="single"/>
          <w:rtl w:val="0"/>
        </w:rPr>
        <w:t xml:space="preserve">*NOTE - If a student’s name is not mentioned in the doctrinal or empirical list, it should be given in the SPECIAL EMPIRICAL list annexed.</w:t>
      </w:r>
    </w:p>
    <w:p w:rsidR="00000000" w:rsidDel="00000000" w:rsidP="00000000" w:rsidRDefault="00000000" w:rsidRPr="00000000" w14:paraId="00000005">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SEMESTER VIII</w:t>
      </w:r>
    </w:p>
    <w:p w:rsidR="00000000" w:rsidDel="00000000" w:rsidP="00000000" w:rsidRDefault="00000000" w:rsidRPr="00000000" w14:paraId="00000006">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5 YEAR BA.LLB(H) SEC A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A </w:t>
      </w:r>
    </w:p>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HUMAN RIGHTS</w:t>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DEBASRITA CHOUDHARY</w:t>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tl w:val="0"/>
        </w:rPr>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835"/>
        <w:gridCol w:w="6521"/>
        <w:tblGridChange w:id="0">
          <w:tblGrid>
            <w:gridCol w:w="704"/>
            <w:gridCol w:w="2835"/>
            <w:gridCol w:w="6521"/>
          </w:tblGrid>
        </w:tblGridChange>
      </w:tblGrid>
      <w:tr>
        <w:trPr>
          <w:cantSplit w:val="0"/>
          <w:tblHeader w:val="0"/>
        </w:trPr>
        <w:tc>
          <w:tcPr/>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UJALA SAHA</w:t>
            </w:r>
          </w:p>
        </w:tc>
        <w:tc>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Role of National Human Rights Institutions in Promoting Human Rights</w:t>
            </w: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SAGAR BISWAS</w:t>
            </w:r>
          </w:p>
        </w:tc>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Gender-Based Violence and Women's Rights: Legal and Social Perspectives</w:t>
            </w: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PRAWESHIKA SUBBA</w:t>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Indigenous Peoples' Rights and Land Disputes: A Critical Analysis</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MADHUMITA RUIDAS</w:t>
            </w:r>
          </w:p>
        </w:tc>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Rights in Times of Emergency: Balancing Security and Liberty</w:t>
            </w: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SANGAY TAMANG</w:t>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analysis of the ICCPR and its implementation in India</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SAGORIKA SINGHA</w:t>
            </w:r>
          </w:p>
        </w:tc>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Rights Implications of Climate Change and Environmental Degradation</w:t>
            </w: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SAPTAPARNO DAS</w:t>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Child Rights and Protection Mechanisms: Assessing Legal Frameworks</w:t>
            </w: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SRESHTHA BARUA</w:t>
            </w:r>
          </w:p>
        </w:tc>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Disability Rights and Inclusive Policies: Evaluating Progress and Challenges</w:t>
            </w: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SUPRATIM ROY</w:t>
            </w:r>
          </w:p>
        </w:tc>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Trafficking and Modern-Day Slavery: Legal Responses and Prevention Strategies</w:t>
            </w: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KUSUM LAMA</w:t>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Religious Freedom and Minority Rights: Balancing Rights and Responsibilities</w:t>
            </w: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PRITI DAS</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UDHR And Right To Education In Indian Perspective: Discuss</w:t>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PRATHAM SEN</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Examine challenges to freedom of expression in the digital age : Human Rights Perspective</w:t>
            </w: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SAGAR GURUNG</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Study On Protection Of The Rights Of Differently Abled Persons: Human Rights Prospective.</w:t>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SUNNY RAJ</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and functions of human rights commissions in India</w:t>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MANIK DUTTA</w:t>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Rights in Times of Emergency: Balancing Security and Liberty</w:t>
            </w: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SARKAR</w:t>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Role of Human Rights in Promoting Gender Equality and Women's Empowerment.</w:t>
            </w: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AKASH SARKAR</w:t>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Difference in approach of human rights law and humanitarian laws</w:t>
            </w:r>
          </w:p>
        </w:tc>
      </w:tr>
      <w:tr>
        <w:trPr>
          <w:cantSplit w:val="0"/>
          <w:tblHeader w:val="0"/>
        </w:trPr>
        <w:tc>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NEEHA SHARMA</w:t>
            </w:r>
          </w:p>
        </w:tc>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Nilabati Behera v. State of Orissa (1993) 2 SCC 746</w:t>
            </w: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 BOSE</w:t>
            </w:r>
          </w:p>
        </w:tc>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Sunil Batra v. Delhi Administration (1978) 4 SCC 494</w:t>
            </w: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SWARNALY PAUL</w:t>
            </w:r>
          </w:p>
        </w:tc>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Sheela Barse v. State of Maharashtra (1983) 2 SCC 96</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AVINASH CHETTRI</w:t>
            </w:r>
          </w:p>
        </w:tc>
        <w:tc>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Prem Shankar Shukla v. Delhi Administration (1980) 3 SCC 526</w:t>
            </w: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KHUSHI SHAU</w:t>
            </w:r>
          </w:p>
        </w:tc>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People's Union for Democratic Rights v. Union of India (1982) 3 SCC 235</w:t>
            </w: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SUBRATA DEBNATH</w:t>
            </w:r>
          </w:p>
        </w:tc>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Bandhua Mukti Morcha v. Union of India (1984) 3 SCC 161</w:t>
            </w: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AKRITI MANGRATI</w:t>
            </w:r>
          </w:p>
        </w:tc>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Hussainara Khatoon v. State of Bihar (1979) 3 SCC 532</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SMARAN THAPA</w:t>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PUCL v. Union of India (Telephone Tapping Case) (1997) 1 SCC 301</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BARBIE KHILLAN</w:t>
            </w:r>
          </w:p>
        </w:tc>
        <w:tc>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Vishaka v. State of Rajasthan (1997) 6 SCC 241</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HARSHADITYA SARKAR</w:t>
            </w:r>
          </w:p>
        </w:tc>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and functions of Human Rights Commissions</w:t>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ANISHA RAI</w:t>
            </w:r>
          </w:p>
        </w:tc>
        <w:tc>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Prakash Singh v. Union of India (2006) 8 SCC 1</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RAJIBUL HAQUE SARKAR</w:t>
            </w:r>
          </w:p>
        </w:tc>
        <w:tc>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Gaurav Jain v. Union of India (1997) 8 SCC 114</w:t>
            </w: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TITHI SINGHA</w:t>
            </w:r>
          </w:p>
        </w:tc>
        <w:tc>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Differentiate in power, scope, abilities of NHRC and SHRC</w:t>
            </w:r>
          </w:p>
        </w:tc>
      </w:tr>
      <w:tr>
        <w:trPr>
          <w:cantSplit w:val="0"/>
          <w:tblHeader w:val="0"/>
        </w:trPr>
        <w:tc>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SAMIM AKTAR</w:t>
            </w:r>
          </w:p>
        </w:tc>
        <w:tc>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PUCL v. Union of India (Right to Food Case) (2001) 5 SCC 311</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ARJAUL HOQUE</w:t>
            </w:r>
          </w:p>
        </w:tc>
        <w:tc>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NALSA v. Union of India (2014) 5 SCC 438</w:t>
            </w: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KHUSHI RANJAN</w:t>
            </w:r>
          </w:p>
        </w:tc>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far has international human rights conventions and legislations been implemented in India?</w:t>
            </w:r>
          </w:p>
        </w:tc>
      </w:tr>
      <w:tr>
        <w:trPr>
          <w:cantSplit w:val="0"/>
          <w:tblHeader w:val="0"/>
        </w:trPr>
        <w:tc>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RIDA ALI</w:t>
            </w:r>
          </w:p>
        </w:tc>
        <w:tc>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Shayara Bano v. Union of India (Triple Talaq Case) (2017) 9 SCC 1</w:t>
            </w: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ARPITA SHIL SHARMA</w:t>
            </w:r>
          </w:p>
        </w:tc>
        <w:tc>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X v. Hospital Z (1998) 8 SCC 296</w:t>
            </w: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KOYEL ROY</w:t>
            </w:r>
          </w:p>
        </w:tc>
        <w:tc>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Selvi v. State of Karnataka (2010) 7 SCC 263</w:t>
            </w: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SATYATA WAIBA</w:t>
            </w:r>
          </w:p>
        </w:tc>
        <w:tc>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Disability Rights and Inclusive Policies: Evaluating Progress and Challenges</w:t>
            </w: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PROTIMA BISWAS</w:t>
            </w:r>
          </w:p>
        </w:tc>
        <w:tc>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Olga Tellis &amp; Ors. v. Bombay Municipal Corporation (1985) 3 SCC 545</w:t>
            </w:r>
            <w:r w:rsidDel="00000000" w:rsidR="00000000" w:rsidRPr="00000000">
              <w:rPr>
                <w:rtl w:val="0"/>
              </w:rPr>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CHIRAG CHETTRI</w:t>
            </w:r>
          </w:p>
        </w:tc>
        <w:tc>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Francis  Coralie  Mullin  v.  Administrator,  Union Territory of Delhi (1981) 1 SCC 608</w:t>
            </w: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SAURAV BARMAN</w:t>
            </w:r>
          </w:p>
        </w:tc>
        <w:tc>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Indra</w:t>
              <w:tab/>
              <w:t xml:space="preserve">Sawhney</w:t>
              <w:tab/>
              <w:t xml:space="preserve">v.</w:t>
              <w:tab/>
              <w:t xml:space="preserve">Union</w:t>
              <w:tab/>
              <w:t xml:space="preserve">of</w:t>
              <w:tab/>
              <w:t xml:space="preserve">India</w:t>
              <w:tab/>
              <w:t xml:space="preserve">(Mandal Commission Case) 1992 Supp (3) SCC 217</w:t>
            </w: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PRASHANT BHUJEL</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Delhi Domestic working women’s Forums v. Union</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of India (1995) 1 SCC 14</w:t>
            </w: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KUMARI MAMTA</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2"/>
                <w:tab w:val="left" w:leader="none" w:pos="2567"/>
                <w:tab w:val="left" w:leader="none" w:pos="3897"/>
                <w:tab w:val="left" w:leader="none" w:pos="4340"/>
                <w:tab w:val="left" w:leader="none" w:pos="5082"/>
              </w:tabs>
              <w:spacing w:after="0" w:before="40" w:line="240" w:lineRule="auto"/>
              <w:ind w:left="110" w:right="1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Mohammad</w:t>
              <w:tab/>
              <w:t xml:space="preserve">Ghulam</w:t>
              <w:tab/>
              <w:t xml:space="preserve">Mohiuddin</w:t>
              <w:tab/>
              <w:t xml:space="preserve">v.</w:t>
              <w:tab/>
              <w:t xml:space="preserve">State</w:t>
              <w:tab/>
              <w:t xml:space="preserve">of Maharashtra</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(2002) 2 SCC 213</w:t>
            </w: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HABIL SHARMA</w:t>
            </w:r>
          </w:p>
        </w:tc>
        <w:tc>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Nirbhaya Case (Mukesh v. State of NCT of Delhi) (2017) 6 SCC 1</w:t>
            </w: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YOJEENA CHHETRI</w:t>
            </w:r>
          </w:p>
        </w:tc>
        <w:tc>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Tehseen Poonawalla v. Union of India (2018) 9 SCC 501</w:t>
            </w: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MONALISA SAHA</w:t>
            </w:r>
          </w:p>
        </w:tc>
        <w:tc>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Common Cause v. Union of India (2018) 5 SCC 1</w:t>
            </w: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YOJANA KHAWAS</w:t>
            </w:r>
          </w:p>
        </w:tc>
        <w:tc>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Anuradha Bhasin v. Union of India (2020) 3 SCC 637</w:t>
            </w: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WRIDDHIMAN ROY CHOUDHURY</w:t>
            </w:r>
          </w:p>
        </w:tc>
        <w:tc>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Joseph Shine v. Union of India (2019) 3 SCC 39</w:t>
            </w:r>
            <w:r w:rsidDel="00000000" w:rsidR="00000000" w:rsidRPr="00000000">
              <w:rPr>
                <w:rtl w:val="0"/>
              </w:rPr>
            </w:r>
          </w:p>
        </w:tc>
      </w:tr>
      <w:tr>
        <w:trPr>
          <w:cantSplit w:val="0"/>
          <w:tblHeader w:val="0"/>
        </w:trPr>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LITON MAJUMDAR</w:t>
            </w:r>
          </w:p>
        </w:tc>
        <w:tc>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Unni Krishnan v. State of Andhra Pradesh (1993) 1 SCC 645</w:t>
            </w:r>
            <w:r w:rsidDel="00000000" w:rsidR="00000000" w:rsidRPr="00000000">
              <w:rPr>
                <w:rtl w:val="0"/>
              </w:rPr>
            </w:r>
          </w:p>
        </w:tc>
      </w:tr>
      <w:tr>
        <w:trPr>
          <w:cantSplit w:val="0"/>
          <w:tblHeader w:val="0"/>
        </w:trPr>
        <w:tc>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SHEIKH MAMPI </w:t>
            </w:r>
          </w:p>
        </w:tc>
        <w:tc>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National Human Rights Commission v. State of Arunachal Pradesh (1996) 1 SCC 742</w:t>
            </w: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KISHORE KANTA BARMAN</w:t>
            </w:r>
          </w:p>
        </w:tc>
        <w:tc>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 M.A. Pai Foundation vs. State of Karnataka (AIR 2003 SC 355)</w:t>
            </w:r>
            <w:r w:rsidDel="00000000" w:rsidR="00000000" w:rsidRPr="00000000">
              <w:rPr>
                <w:rtl w:val="0"/>
              </w:rPr>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HRITTIKA SAHA</w:t>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Joginder Kumar v. state of U.P (1994) 4 SCC 260</w:t>
            </w:r>
            <w:r w:rsidDel="00000000" w:rsidR="00000000" w:rsidRPr="00000000">
              <w:rPr>
                <w:rtl w:val="0"/>
              </w:rPr>
            </w:r>
          </w:p>
        </w:tc>
      </w:tr>
    </w:tbl>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A </w:t>
      </w:r>
    </w:p>
    <w:p w:rsidR="00000000" w:rsidDel="00000000" w:rsidP="00000000" w:rsidRDefault="00000000" w:rsidRPr="00000000" w14:paraId="000000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LAW OF EVIDENCE (BSA)</w:t>
      </w:r>
    </w:p>
    <w:p w:rsidR="00000000" w:rsidDel="00000000" w:rsidP="00000000" w:rsidRDefault="00000000" w:rsidRPr="00000000" w14:paraId="000000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MINGMA D. SHERPA</w:t>
      </w:r>
    </w:p>
    <w:p w:rsidR="00000000" w:rsidDel="00000000" w:rsidP="00000000" w:rsidRDefault="00000000" w:rsidRPr="00000000" w14:paraId="000000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0B0">
      <w:pPr>
        <w:spacing w:after="1" w:before="46" w:line="360" w:lineRule="auto"/>
        <w:jc w:val="center"/>
        <w:rPr>
          <w:b w:val="1"/>
          <w:bCs w:val="1"/>
          <w:sz w:val="20"/>
          <w:szCs w:val="20"/>
        </w:rPr>
      </w:pPr>
      <w:r w:rsidDel="00000000" w:rsidR="00000000" w:rsidRPr="00000000">
        <w:rPr>
          <w:rtl w:val="0"/>
        </w:rPr>
      </w:r>
    </w:p>
    <w:tbl>
      <w:tblPr>
        <w:tblStyle w:val="Table2"/>
        <w:tblpPr w:leftFromText="180" w:rightFromText="180" w:topFromText="0" w:bottomFromText="0" w:vertAnchor="text" w:horzAnchor="text" w:tblpX="0" w:tblpY="1"/>
        <w:tblW w:w="104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1"/>
        <w:gridCol w:w="2475"/>
        <w:gridCol w:w="7110"/>
        <w:tblGridChange w:id="0">
          <w:tblGrid>
            <w:gridCol w:w="881"/>
            <w:gridCol w:w="2475"/>
            <w:gridCol w:w="7110"/>
          </w:tblGrid>
        </w:tblGridChange>
      </w:tblGrid>
      <w:tr>
        <w:trPr>
          <w:cantSplit w:val="0"/>
          <w:trHeight w:val="635"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 w:right="0" w:firstLine="0"/>
              <w:jc w:val="center"/>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SERIAL</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9"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NO</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STUDENT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 NAME</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7" w:lineRule="auto"/>
              <w:ind w:left="107"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TOPIC ASSIGNED</w:t>
            </w:r>
          </w:p>
        </w:tc>
      </w:tr>
      <w:tr>
        <w:trPr>
          <w:cantSplit w:val="0"/>
          <w:trHeight w:val="551" w:hRule="atLeast"/>
          <w:tblHeader w:val="0"/>
        </w:trPr>
        <w:tc>
          <w:tcP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UJALA SAHA</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Electronic Evidence under Section 61, Bharatiya Sakshya Adhiniyam, 2023 — A Critical Analysis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(Anvar P.V. v. P.K. Basheer, 2014; Shafhi Mohammad v. State of H.P., 2018)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tc>
      </w:tr>
      <w:tr>
        <w:trPr>
          <w:cantSplit w:val="0"/>
          <w:trHeight w:val="552" w:hRule="atLeast"/>
          <w:tblHeader w:val="0"/>
        </w:trPr>
        <w:tc>
          <w:tcP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SAGAR BISWAS</w:t>
            </w: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Confessions under Section 22, Bharatiya Sakshya Adhiniyam, 2023 in Criminal Trials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PRAWESHIKA SUBBA</w:t>
            </w: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Dying Declarations under Section 26, Bharatiya Sakshya Adhiniyam, 2023 — A Case Law Perspective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 Ramachandra Reddy v. Public Prosecutor, 1976)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tc>
      </w:tr>
      <w:tr>
        <w:trPr>
          <w:cantSplit w:val="0"/>
          <w:trHeight w:val="551" w:hRule="atLeast"/>
          <w:tblHeader w:val="0"/>
        </w:trPr>
        <w:tc>
          <w:tcP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MADHUMITA RUIDAS</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94-103, Bharatiya Sakshya Adhiniyam, 2023</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 V. Bijlani v. State of Maharashtra, 1986)</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SANGAY TAMANG</w:t>
            </w: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Doctrine of Estoppel under Section 121, Bharatiya Sakshya Adhiniyam, 2023 — Case Studies and Implications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 Union of India, 1969)</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SAGORIKA SINGHA</w:t>
            </w: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Expert Opinion Evidence under Section 39, Bharatiya Sakshya Adhiniyam, 2023 — A Study of Legal Precedents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 v. Turner, 1974)</w:t>
            </w:r>
            <w:r w:rsidDel="00000000" w:rsidR="00000000" w:rsidRPr="00000000">
              <w:rPr>
                <w:rtl w:val="0"/>
              </w:rPr>
            </w:r>
          </w:p>
        </w:tc>
      </w:tr>
      <w:tr>
        <w:trPr>
          <w:cantSplit w:val="0"/>
          <w:trHeight w:val="828" w:hRule="atLeast"/>
          <w:tblHeader w:val="0"/>
        </w:trPr>
        <w:tc>
          <w:tcP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SAPTAPARNO DAS</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Character Evidence under Sections 46–49, Bharatiya Sakshya Adhiniyam, 2023 — Insights from Landmark Cases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 State of Rajasthan, 2012)</w:t>
            </w:r>
            <w:r w:rsidDel="00000000" w:rsidR="00000000" w:rsidRPr="00000000">
              <w:rPr>
                <w:rtl w:val="0"/>
              </w:rPr>
            </w:r>
          </w:p>
        </w:tc>
      </w:tr>
      <w:tr>
        <w:trPr>
          <w:cantSplit w:val="0"/>
          <w:trHeight w:val="635" w:hRule="atLeast"/>
          <w:tblHeader w:val="0"/>
        </w:trPr>
        <w:tc>
          <w:tcP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SRESHTHA BARUA</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Hearsay Evidence under the Bharatiya Sakshya Adhiniyam 2023 : Relevance, Admissibility, and Exceptions.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w:t>
            </w: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SUPRATIM ROY</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Burden of Proof and Presumptions under Sections 104–113, Bharatiya Sakshya Adhiniyam, 2023 — Examining Legal Principles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West Bengal v. Mir Mohammad Omar, 2000)</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KUSUM LAMA</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Public Documents and Their Admissibility under Section 74, Bharatiya Sakshya Adhiniyam, 2023 — A Comprehensive Review</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Amar Singh, 1974)</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PRITI DAS</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Confessions under Section 22, Bharatiya Sakshya Adhiniyam, 2023 in Criminal Trials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tc>
      </w:tr>
      <w:tr>
        <w:trPr>
          <w:cantSplit w:val="0"/>
          <w:trHeight w:val="551" w:hRule="atLeast"/>
          <w:tblHeader w:val="0"/>
        </w:trPr>
        <w:tc>
          <w:tcP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PRATHAM SEN</w:t>
            </w: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Confessions and Their Evidentiary Value under Section 23, Bharatiya Sakshya Adhiniyam, 2023</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(Pakala Narayana Swami v. Emperor, 1939)</w:t>
            </w:r>
          </w:p>
        </w:tc>
      </w:tr>
      <w:tr>
        <w:trPr>
          <w:cantSplit w:val="0"/>
          <w:trHeight w:val="551" w:hRule="atLeast"/>
          <w:tblHeader w:val="0"/>
        </w:trPr>
        <w:tc>
          <w:tcP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r w:rsidDel="00000000" w:rsidR="00000000" w:rsidRPr="00000000">
              <w:rPr>
                <w:rtl w:val="0"/>
              </w:rPr>
            </w:r>
          </w:p>
        </w:tc>
        <w:tc>
          <w:tcP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SAGAR GURUNG</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Comparative Analysis of Judicial Approaches on Expert Witnesses under Section 39, Bharatiya Sakshya Adhiniyam, 2023</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 v. Bonython, 1984)</w:t>
            </w:r>
          </w:p>
        </w:tc>
      </w:tr>
      <w:tr>
        <w:trPr>
          <w:cantSplit w:val="0"/>
          <w:trHeight w:val="551" w:hRule="atLeast"/>
          <w:tblHeader w:val="0"/>
        </w:trPr>
        <w:tc>
          <w:tcP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SUNNY RAJ</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Relevance and Admissibility of Statements under Section 4 (Res Gestae), Bharatiya Sakshya Adhiniyam, 2023 — A Case-Based Approach</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(NCT of Delhi) v. Navjot Sandhu, 2005)</w:t>
            </w:r>
          </w:p>
        </w:tc>
      </w:tr>
      <w:tr>
        <w:trPr>
          <w:cantSplit w:val="0"/>
          <w:trHeight w:val="551" w:hRule="atLeast"/>
          <w:tblHeader w:val="0"/>
        </w:trPr>
        <w:tc>
          <w:tcP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MANIK DUTTA</w:t>
            </w: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94-103, Bharatiya Sakshya Adhiniyam, 2023</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 V. Bijlani v. State of Maharashtra, 1986)</w:t>
            </w:r>
          </w:p>
        </w:tc>
      </w:tr>
      <w:tr>
        <w:trPr>
          <w:cantSplit w:val="0"/>
          <w:trHeight w:val="551" w:hRule="atLeast"/>
          <w:tblHeader w:val="0"/>
        </w:trPr>
        <w:tc>
          <w:tcP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ROSE SARKAR</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94 - 103, Bharatiya Sakshya Adhiniyam, 2023 — Case Studies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(Vijay Kumar v. State of Rajasthan, 1993)</w:t>
            </w:r>
          </w:p>
        </w:tc>
      </w:tr>
      <w:tr>
        <w:trPr>
          <w:cantSplit w:val="0"/>
          <w:trHeight w:val="551" w:hRule="atLeast"/>
          <w:tblHeader w:val="0"/>
        </w:trPr>
        <w:tc>
          <w:tcP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r w:rsidDel="00000000" w:rsidR="00000000" w:rsidRPr="00000000">
              <w:rPr>
                <w:rtl w:val="0"/>
              </w:rPr>
            </w:r>
          </w:p>
        </w:tc>
        <w:tc>
          <w:tcP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AKASH SARKAR</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92, Bharatiya Sakshya Adhiniyam, 2023 — Case Studies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(Vijay Kumar v. State of Rajasthan, 1993)</w:t>
            </w:r>
          </w:p>
        </w:tc>
      </w:tr>
      <w:tr>
        <w:trPr>
          <w:cantSplit w:val="0"/>
          <w:trHeight w:val="551" w:hRule="atLeast"/>
          <w:tblHeader w:val="0"/>
        </w:trPr>
        <w:tc>
          <w:tcP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NEEHA SHARMA</w:t>
            </w: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Dying Declarations under Section 26, Bharatiya Sakshya Adhiniyam, 2023 — A Case Law Perspective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 Ramachandra Reddy v. Public Prosecutor, 1976)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SAYAN BOSE</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Presumptions as to existence of certain facts under Section 119, Bharatiya Sakshya Adhiniyam, 2023 — A Critical Evaluation</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Iqbal Singh, 1991)</w:t>
            </w:r>
          </w:p>
        </w:tc>
      </w:tr>
      <w:tr>
        <w:trPr>
          <w:cantSplit w:val="0"/>
          <w:trHeight w:val="551" w:hRule="atLeast"/>
          <w:tblHeader w:val="0"/>
        </w:trPr>
        <w:tc>
          <w:tcP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SWARNALY PAUL</w:t>
            </w: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Confession Caused by Inducement, Threat or Promise under Section 22, Bharatiya Sakshya Adhiniyam, 2023 — Impact on Admissibility</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tc>
      </w:tr>
      <w:tr>
        <w:trPr>
          <w:cantSplit w:val="0"/>
          <w:trHeight w:val="551" w:hRule="atLeast"/>
          <w:tblHeader w:val="0"/>
        </w:trPr>
        <w:tc>
          <w:tcP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AVINASH CHETTRI</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principle of estoppel under section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121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Bharatiya Sakshya Adhiniyam, 2023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 Comparative Analysis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Union of India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1969).</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KHUSHI SHAU</w:t>
            </w: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Electronic Records under Section 61, Bharatiya Sakshya Adhiniyam, 2023 — Challenges and Solutions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(Anvar P.V. v. P.K. Basheer, 2014)</w:t>
            </w:r>
          </w:p>
        </w:tc>
      </w:tr>
      <w:tr>
        <w:trPr>
          <w:cantSplit w:val="0"/>
          <w:trHeight w:val="551" w:hRule="atLeast"/>
          <w:tblHeader w:val="0"/>
        </w:trPr>
        <w:tc>
          <w:tcP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SUBRATA DEBNATH</w:t>
            </w: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Presumptions under Sections 115–120, Bharatiya Sakshya Adhiniam, 2023 — A Case Law Review</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(Jitender Kumar v. State, 2010)</w:t>
            </w:r>
          </w:p>
        </w:tc>
      </w:tr>
      <w:tr>
        <w:trPr>
          <w:cantSplit w:val="0"/>
          <w:trHeight w:val="551" w:hRule="atLeast"/>
          <w:tblHeader w:val="0"/>
        </w:trPr>
        <w:tc>
          <w:tcP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AKRITI MANGRATI</w:t>
            </w: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Opinions of Experts under Section 39, Bharatiya Sakshya Adhiniyam, 2023 — Criteria and Judicial Interpretations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(Raj Kumar Karwal v. Union of India, 1989)</w:t>
            </w:r>
          </w:p>
        </w:tc>
      </w:tr>
      <w:tr>
        <w:trPr>
          <w:cantSplit w:val="0"/>
          <w:trHeight w:val="551" w:hRule="atLeast"/>
          <w:tblHeader w:val="0"/>
        </w:trPr>
        <w:tc>
          <w:tcP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SMARAN THAPA</w:t>
            </w: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Secondary Evidence under Section 58, Bharatiya Sakshya Adhiniyam, 2023 — Judicial Trends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(Sarwan Singh v. State of Punjab, 1957)</w:t>
            </w:r>
          </w:p>
        </w:tc>
      </w:tr>
      <w:tr>
        <w:trPr>
          <w:cantSplit w:val="0"/>
          <w:trHeight w:val="551" w:hRule="atLeast"/>
          <w:tblHeader w:val="0"/>
        </w:trPr>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BARBIE KHILLAN</w:t>
            </w: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Principle of Res Inter Alios Acta under Section 11, Bharatiya Sakshya Adhiniyam, 2023 — Case Studies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(Ganapathi Pillai v. Balakrishna Pillai, 1978)</w:t>
            </w:r>
          </w:p>
        </w:tc>
      </w:tr>
      <w:tr>
        <w:trPr>
          <w:cantSplit w:val="0"/>
          <w:trHeight w:val="551" w:hRule="atLeast"/>
          <w:tblHeader w:val="0"/>
        </w:trPr>
        <w:tc>
          <w:tcP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HARSHADITYA SARKAR</w:t>
            </w: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Doctrine of Estoppel under Section 121, Bharatiya Sakshya Adhiniyam, 2023 — Case Studies and Implications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 Union of India, 1969)</w:t>
            </w:r>
          </w:p>
        </w:tc>
      </w:tr>
      <w:tr>
        <w:trPr>
          <w:cantSplit w:val="0"/>
          <w:trHeight w:val="551" w:hRule="atLeast"/>
          <w:tblHeader w:val="0"/>
        </w:trPr>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ANISHA RAI</w:t>
            </w: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Privilege of Marital Communications under Section 128, Bharatiya Sakshya Adhiniyam, 2023 — Exceptions and Judicial Approach</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 Jaya Prema v. A. Chellappa, 2004)</w:t>
            </w:r>
          </w:p>
        </w:tc>
      </w:tr>
      <w:tr>
        <w:trPr>
          <w:cantSplit w:val="0"/>
          <w:trHeight w:val="551" w:hRule="atLeast"/>
          <w:tblHeader w:val="0"/>
        </w:trPr>
        <w:tc>
          <w:tcP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RAJIBUL HAQUE SARKAR</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Dying Declarations under Section 26, Bharatiya Sakshya Adhiniyam, 2023 — Legal Requirements and Judicial Interpretation</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(Ramawati Devi v. State of Bihar, 1983)</w:t>
            </w:r>
          </w:p>
        </w:tc>
      </w:tr>
      <w:tr>
        <w:trPr>
          <w:cantSplit w:val="0"/>
          <w:trHeight w:val="551" w:hRule="atLeast"/>
          <w:tblHeader w:val="0"/>
        </w:trPr>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TITHI SINGHA</w:t>
            </w: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Medical Evidence under Section 39, Bharatiya Sakshya Adhiniyam, 2023 — A Review of Judicial Decisions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(Jacob Mathew v. State of Punjab, 2005)</w:t>
            </w:r>
          </w:p>
        </w:tc>
      </w:tr>
      <w:tr>
        <w:trPr>
          <w:cantSplit w:val="0"/>
          <w:trHeight w:val="551" w:hRule="atLeast"/>
          <w:tblHeader w:val="0"/>
        </w:trPr>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MD SAMIM AKTAR</w:t>
            </w: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Comparison of Handwriting and Signatures under Section 72, Bharatiya Sakshya Adhiniyam, 2023 — Legal Procedure and Challenges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(Shashi Kumar Banerjee v. Subodh Kumar Banerjee, 1984)</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1984).</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MD ARJAUL HOQUE</w:t>
            </w: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Relevancy of Motive, Preparation and Conduct under BSA, 2023</w:t>
            </w:r>
          </w:p>
        </w:tc>
      </w:tr>
      <w:tr>
        <w:trPr>
          <w:cantSplit w:val="0"/>
          <w:trHeight w:val="551" w:hRule="atLeast"/>
          <w:tblHeader w:val="0"/>
        </w:trPr>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KHUSHI RANJAN</w:t>
            </w: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Admissions under Sections 15–21, Bharatiya Sakshya Adhiniyam, 2023</w:t>
            </w:r>
          </w:p>
        </w:tc>
      </w:tr>
      <w:tr>
        <w:trPr>
          <w:cantSplit w:val="0"/>
          <w:trHeight w:val="551" w:hRule="atLeast"/>
          <w:tblHeader w:val="0"/>
        </w:trPr>
        <w:tc>
          <w:tcP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 RIDA ALI</w:t>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public documents under section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74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Bharatiya Sakshya Adhiniyam, 2023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 Comparative study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Nand Kishore v</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1956).</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ARPITA SHIL SHARMA</w:t>
            </w: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role of character evidence under sections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46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to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50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bharatiya Sakshya Adhiniyam, 2023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Notable judicial decisions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Rajasthan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2012).</w:t>
            </w:r>
          </w:p>
        </w:tc>
      </w:tr>
      <w:tr>
        <w:trPr>
          <w:cantSplit w:val="0"/>
          <w:trHeight w:val="551" w:hRule="atLeast"/>
          <w:tblHeader w:val="0"/>
        </w:trPr>
        <w:tc>
          <w:tcP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r w:rsidDel="00000000" w:rsidR="00000000" w:rsidRPr="00000000">
              <w:rPr>
                <w:rtl w:val="0"/>
              </w:rPr>
            </w:r>
          </w:p>
        </w:tc>
        <w:tc>
          <w:tcP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KOYEL ROY</w:t>
            </w: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Expert Opinion Evidence under Section 39, Bharatiya Sakshya Adhiniyam, 2023 — A Study of Legal Precedents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 v. Turner, 1974)</w:t>
            </w:r>
          </w:p>
        </w:tc>
      </w:tr>
      <w:tr>
        <w:trPr>
          <w:cantSplit w:val="0"/>
          <w:trHeight w:val="551" w:hRule="atLeast"/>
          <w:tblHeader w:val="0"/>
        </w:trPr>
        <w:tc>
          <w:tcP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r w:rsidDel="00000000" w:rsidR="00000000" w:rsidRPr="00000000">
              <w:rPr>
                <w:rtl w:val="0"/>
              </w:rPr>
            </w:r>
          </w:p>
        </w:tc>
        <w:tc>
          <w:tcP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SATYATA WAIBA</w:t>
            </w: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Relevance and Admissibility of Statements under Section 4 (Res Gestae), Bharatiya Sakshya Adhiniyam, 2023 — A Case-Based Approach</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(NCT of Delhi) v. Navjot Sandhu, 2005)</w:t>
            </w:r>
          </w:p>
        </w:tc>
      </w:tr>
      <w:tr>
        <w:trPr>
          <w:cantSplit w:val="0"/>
          <w:trHeight w:val="551" w:hRule="atLeast"/>
          <w:tblHeader w:val="0"/>
        </w:trPr>
        <w:tc>
          <w:tcP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w:t>
            </w:r>
            <w:r w:rsidDel="00000000" w:rsidR="00000000" w:rsidRPr="00000000">
              <w:rPr>
                <w:rtl w:val="0"/>
              </w:rPr>
            </w:r>
          </w:p>
        </w:tc>
        <w:tc>
          <w:tcP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PROTIMA BISWAS</w:t>
            </w: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Relevancy of Statements Made under Special Circumstances under section 28-32 BSA, 2023</w:t>
            </w:r>
          </w:p>
        </w:tc>
      </w:tr>
      <w:tr>
        <w:trPr>
          <w:cantSplit w:val="0"/>
          <w:trHeight w:val="551" w:hRule="atLeast"/>
          <w:tblHeader w:val="0"/>
        </w:trPr>
        <w:tc>
          <w:tcP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39</w:t>
            </w:r>
            <w:r w:rsidDel="00000000" w:rsidR="00000000" w:rsidRPr="00000000">
              <w:rPr>
                <w:rtl w:val="0"/>
              </w:rPr>
            </w:r>
          </w:p>
        </w:tc>
        <w:tc>
          <w:tcP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CHIRAG CHETTRI</w:t>
            </w: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Hearsay Evidence under the Bharatiya Sakshya Adhiniyam 2023 : Relevance, Admissibility, and Exceptions.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40</w:t>
            </w:r>
            <w:r w:rsidDel="00000000" w:rsidR="00000000" w:rsidRPr="00000000">
              <w:rPr>
                <w:rtl w:val="0"/>
              </w:rPr>
            </w:r>
          </w:p>
        </w:tc>
        <w:tc>
          <w:tcP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SAURAV BARMAN</w:t>
            </w: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Confession Caused by Inducement, Threat or Promise under Section 22, Bharatiya Sakshya Adhiniyam, 2023 — Impact on Admissibility</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tc>
      </w:tr>
      <w:tr>
        <w:trPr>
          <w:cantSplit w:val="0"/>
          <w:trHeight w:val="551" w:hRule="atLeast"/>
          <w:tblHeader w:val="0"/>
        </w:trPr>
        <w:tc>
          <w:tcP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w:t>
            </w:r>
            <w:r w:rsidDel="00000000" w:rsidR="00000000" w:rsidRPr="00000000">
              <w:rPr>
                <w:rtl w:val="0"/>
              </w:rPr>
            </w:r>
          </w:p>
        </w:tc>
        <w:tc>
          <w:tcP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PRASHANT BHUJEL</w:t>
            </w: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doctrine of Estoppel under  Bharatiya Sakshya Adhiniyam 2023, Scope and Limitations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r w:rsidDel="00000000" w:rsidR="00000000" w:rsidRPr="00000000">
              <w:rPr>
                <w:rtl w:val="0"/>
              </w:rPr>
            </w:r>
          </w:p>
        </w:tc>
        <w:tc>
          <w:tcP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KUMARI MAMTA</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Character Evidence under Sections 46–49, Bharatiya Sakshya Adhiniyam, 2023 — Insights from Landmark Cases</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 State of Rajasthan, 2012)</w:t>
            </w:r>
          </w:p>
        </w:tc>
      </w:tr>
      <w:tr>
        <w:trPr>
          <w:cantSplit w:val="0"/>
          <w:trHeight w:val="551" w:hRule="atLeast"/>
          <w:tblHeader w:val="0"/>
        </w:trPr>
        <w:tc>
          <w:tcP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w:t>
            </w:r>
            <w:r w:rsidDel="00000000" w:rsidR="00000000" w:rsidRPr="00000000">
              <w:rPr>
                <w:rtl w:val="0"/>
              </w:rPr>
            </w:r>
          </w:p>
        </w:tc>
        <w:tc>
          <w:tcP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HABIL SHARMA</w:t>
            </w: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Burden of Proof and Presumptions under Sections 104–113, Bharatiya Sakshya Adhiniyam, 2023 — Examining Legal Principles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West Bengal v. Mir Mohammad Omar, 2000)</w:t>
            </w:r>
          </w:p>
        </w:tc>
      </w:tr>
      <w:tr>
        <w:trPr>
          <w:cantSplit w:val="0"/>
          <w:trHeight w:val="551" w:hRule="atLeast"/>
          <w:tblHeader w:val="0"/>
        </w:trPr>
        <w:tc>
          <w:tcP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r w:rsidDel="00000000" w:rsidR="00000000" w:rsidRPr="00000000">
              <w:rPr>
                <w:rtl w:val="0"/>
              </w:rPr>
            </w:r>
          </w:p>
        </w:tc>
        <w:tc>
          <w:tcP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YOJEENA CHHETRI</w:t>
            </w: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Public Documents and Their Admissibility under Section 74, Bharatiya Sakshya Adhiniyam, 2023 — A Comprehensive Review</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Amar Singh, 1974)</w:t>
            </w:r>
          </w:p>
        </w:tc>
      </w:tr>
      <w:tr>
        <w:trPr>
          <w:cantSplit w:val="0"/>
          <w:trHeight w:val="551" w:hRule="atLeast"/>
          <w:tblHeader w:val="0"/>
        </w:trPr>
        <w:tc>
          <w:tcP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w:t>
            </w:r>
            <w:r w:rsidDel="00000000" w:rsidR="00000000" w:rsidRPr="00000000">
              <w:rPr>
                <w:rtl w:val="0"/>
              </w:rPr>
            </w:r>
          </w:p>
        </w:tc>
        <w:tc>
          <w:tcP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MONALISA SAHA</w:t>
            </w: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Confessions and Their Evidentiary Value under Section 23, Bharatiya Sakshya Adhiniyam, 2023</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(Pakala Narayana Swami v. Emperor, 1939)</w:t>
            </w:r>
          </w:p>
        </w:tc>
      </w:tr>
      <w:tr>
        <w:trPr>
          <w:cantSplit w:val="0"/>
          <w:trHeight w:val="551" w:hRule="atLeast"/>
          <w:tblHeader w:val="0"/>
        </w:trPr>
        <w:tc>
          <w:tcP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46</w:t>
            </w:r>
            <w:r w:rsidDel="00000000" w:rsidR="00000000" w:rsidRPr="00000000">
              <w:rPr>
                <w:rtl w:val="0"/>
              </w:rPr>
            </w:r>
          </w:p>
        </w:tc>
        <w:tc>
          <w:tcP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YOJANA KHAWAS</w:t>
            </w: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Secondary Evidence under Section 58, Bharatiya Sakshya Adhiniyam, 2023 — Judicial Trends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(Sarwan Singh v. State of Punjab, 1957)</w:t>
            </w:r>
          </w:p>
        </w:tc>
      </w:tr>
      <w:tr>
        <w:trPr>
          <w:cantSplit w:val="0"/>
          <w:trHeight w:val="551" w:hRule="atLeast"/>
          <w:tblHeader w:val="0"/>
        </w:trPr>
        <w:tc>
          <w:tcP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47</w:t>
            </w:r>
            <w:r w:rsidDel="00000000" w:rsidR="00000000" w:rsidRPr="00000000">
              <w:rPr>
                <w:rtl w:val="0"/>
              </w:rPr>
            </w:r>
          </w:p>
        </w:tc>
        <w:tc>
          <w:tcP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WRIDDHIMAN ROY CHOUDHURY</w:t>
            </w: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Presumptions under Sections 115–120, Bharatiya Sakshya Adhiniam, 2023 — A Case Law Review</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(Jitender Kumar v. State, 2010)</w:t>
            </w:r>
          </w:p>
        </w:tc>
      </w:tr>
      <w:tr>
        <w:trPr>
          <w:cantSplit w:val="0"/>
          <w:trHeight w:val="551" w:hRule="atLeast"/>
          <w:tblHeader w:val="0"/>
        </w:trPr>
        <w:tc>
          <w:tcP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w:t>
            </w:r>
            <w:r w:rsidDel="00000000" w:rsidR="00000000" w:rsidRPr="00000000">
              <w:rPr>
                <w:rtl w:val="0"/>
              </w:rPr>
            </w:r>
          </w:p>
        </w:tc>
        <w:tc>
          <w:tcP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LITON MAJUMDAR</w:t>
            </w: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Presumptions as to existence of certain facts under Section 119, Bharatiya Sakshya Adhiniyam, 2023 — A Critical Evaluation</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Iqbal Singh, 1991)</w:t>
            </w:r>
          </w:p>
        </w:tc>
      </w:tr>
      <w:tr>
        <w:trPr>
          <w:cantSplit w:val="0"/>
          <w:trHeight w:val="551" w:hRule="atLeast"/>
          <w:tblHeader w:val="0"/>
        </w:trPr>
        <w:tc>
          <w:tcP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w:t>
            </w:r>
            <w:r w:rsidDel="00000000" w:rsidR="00000000" w:rsidRPr="00000000">
              <w:rPr>
                <w:rtl w:val="0"/>
              </w:rPr>
            </w:r>
          </w:p>
        </w:tc>
        <w:tc>
          <w:tcP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SHEIKH MAMPI </w:t>
            </w: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Doctrine of Estoppel under Section 121, Bharatiya Sakshya Adhiniyam, 2023 — Case Studies and Implications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 Union of India, 1969)</w:t>
            </w:r>
          </w:p>
        </w:tc>
      </w:tr>
      <w:tr>
        <w:trPr>
          <w:cantSplit w:val="0"/>
          <w:trHeight w:val="551" w:hRule="atLeast"/>
          <w:tblHeader w:val="0"/>
        </w:trPr>
        <w:tc>
          <w:tcP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r w:rsidDel="00000000" w:rsidR="00000000" w:rsidRPr="00000000">
              <w:rPr>
                <w:rtl w:val="0"/>
              </w:rPr>
            </w:r>
          </w:p>
        </w:tc>
        <w:tc>
          <w:tcP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KISHORE KANTA BARMAN</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Medical Evidence and its Evidentary value in Indian Courts:  Challenges and Perspectives</w:t>
            </w:r>
          </w:p>
        </w:tc>
      </w:tr>
      <w:tr>
        <w:trPr>
          <w:cantSplit w:val="0"/>
          <w:trHeight w:val="551" w:hRule="atLeast"/>
          <w:tblHeader w:val="0"/>
        </w:trPr>
        <w:tc>
          <w:tcP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r w:rsidDel="00000000" w:rsidR="00000000" w:rsidRPr="00000000">
              <w:rPr>
                <w:rtl w:val="0"/>
              </w:rPr>
            </w:r>
          </w:p>
        </w:tc>
        <w:tc>
          <w:tcP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HRITTIKA SAHA</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Electronic Evidence under Section 61, Bharatiya Sakshya Adhiniyam, 2023 — A Critical Analysis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(Anvar P.V. v. P.K. Basheer, 2014; Shafhi Mohammad v. State of H.P., 2018)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r w:rsidDel="00000000" w:rsidR="00000000" w:rsidRPr="00000000">
              <w:rPr>
                <w:rtl w:val="0"/>
              </w:rPr>
            </w:r>
          </w:p>
        </w:tc>
        <w:tc>
          <w:tcP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HRITTIKA SAHA</w:t>
            </w:r>
            <w:r w:rsidDel="00000000" w:rsidR="00000000" w:rsidRPr="00000000">
              <w:rPr>
                <w:rtl w:val="0"/>
              </w:rPr>
            </w:r>
          </w:p>
        </w:tc>
        <w:tc>
          <w:tcP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Character Evidence under Sections 46–49, Bharatiya Sakshya Adhiniyam, 2023 — Insights from Landmark Cases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 State of Rajasthan, 2012)</w:t>
            </w:r>
          </w:p>
        </w:tc>
      </w:tr>
    </w:tbl>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pgSz w:h="16838" w:w="11906"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A </w:t>
      </w:r>
    </w:p>
    <w:p w:rsidR="00000000" w:rsidDel="00000000" w:rsidP="00000000" w:rsidRDefault="00000000" w:rsidRPr="00000000" w14:paraId="000001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INSURANCE LAW</w:t>
      </w:r>
    </w:p>
    <w:p w:rsidR="00000000" w:rsidDel="00000000" w:rsidP="00000000" w:rsidRDefault="00000000" w:rsidRPr="00000000" w14:paraId="000001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TITAS BISWAS</w:t>
      </w:r>
    </w:p>
    <w:p w:rsidR="00000000" w:rsidDel="00000000" w:rsidP="00000000" w:rsidRDefault="00000000" w:rsidRPr="00000000" w14:paraId="000001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185">
      <w:pPr>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186">
      <w:pPr>
        <w:jc w:val="center"/>
        <w:rPr>
          <w:rFonts w:ascii="Times New Roman" w:cs="Times New Roman" w:eastAsia="Times New Roman" w:hAnsi="Times New Roman"/>
          <w:sz w:val="24"/>
          <w:szCs w:val="24"/>
        </w:rPr>
      </w:pPr>
      <w:r w:rsidDel="00000000" w:rsidR="00000000" w:rsidRPr="00000000">
        <w:rPr>
          <w:rtl w:val="0"/>
        </w:rPr>
      </w:r>
    </w:p>
    <w:tbl>
      <w:tblPr>
        <w:tblStyle w:val="Table3"/>
        <w:tblW w:w="93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5"/>
        <w:gridCol w:w="3135"/>
        <w:gridCol w:w="5340"/>
        <w:tblGridChange w:id="0">
          <w:tblGrid>
            <w:gridCol w:w="855"/>
            <w:gridCol w:w="3135"/>
            <w:gridCol w:w="5340"/>
          </w:tblGrid>
        </w:tblGridChange>
      </w:tblGrid>
      <w:tr>
        <w:trPr>
          <w:cantSplit w:val="0"/>
          <w:trHeight w:val="770" w:hRule="atLeast"/>
          <w:tblHeader w:val="0"/>
        </w:trPr>
        <w:tc>
          <w:tcP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THE STUDENT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 ALLOTTED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UJALA SAHA</w:t>
            </w:r>
          </w:p>
        </w:tc>
        <w:tc>
          <w:tcP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SAGAR BISWAS</w:t>
            </w:r>
          </w:p>
        </w:tc>
        <w:tc>
          <w:tcP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Distinction between insurance and wagering agreements with special reference to insurable interest and social purpose of insurance. Mention relatable case law(s).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PRAWESHIKA SUBBA</w:t>
            </w:r>
          </w:p>
        </w:tc>
        <w:tc>
          <w:tcP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and objectives of the Insurance Regulatory and Development Authority (IRDA). State examples of their application through case laws.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MADHUMITA RUIDAS</w:t>
            </w:r>
          </w:p>
        </w:tc>
        <w:tc>
          <w:tcPr>
            <w:tcMar>
              <w:top w:w="100.0" w:type="dxa"/>
              <w:left w:w="100.0" w:type="dxa"/>
              <w:bottom w:w="100.0" w:type="dxa"/>
              <w:right w:w="100.0" w:type="dxa"/>
            </w:tcMar>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Doctrine of deviation in marine insurance and its legal effect on insurer’s liability with reference to Hain Steamship Co. Ltd. v. Tate &amp; Lyle Ltd. (1936).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tcPr>
          <w:p w:rsidR="00000000" w:rsidDel="00000000" w:rsidP="00000000" w:rsidRDefault="00000000" w:rsidRPr="00000000" w14:paraId="000001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SANGAY TAMANG </w:t>
            </w:r>
          </w:p>
        </w:tc>
        <w:tc>
          <w:tcP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Implied warranty of seaworthiness in marine insurance and its legal consequences with reference to Burges v. Wickham (1863).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00.0" w:type="dxa"/>
              <w:left w:w="100.0" w:type="dxa"/>
              <w:bottom w:w="100.0" w:type="dxa"/>
              <w:right w:w="100.0" w:type="dxa"/>
            </w:tcMar>
          </w:tcPr>
          <w:p w:rsidR="00000000" w:rsidDel="00000000" w:rsidP="00000000" w:rsidRDefault="00000000" w:rsidRPr="00000000" w14:paraId="000001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SAPTAPARNO DAS</w:t>
            </w:r>
          </w:p>
        </w:tc>
        <w:tc>
          <w:tcP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SRESHTHA BARUA</w:t>
            </w:r>
          </w:p>
        </w:tc>
        <w:tc>
          <w:tcPr>
            <w:tcMar>
              <w:top w:w="100.0" w:type="dxa"/>
              <w:left w:w="100.0" w:type="dxa"/>
              <w:bottom w:w="100.0" w:type="dxa"/>
              <w:right w:w="100.0" w:type="dxa"/>
            </w:tcMar>
          </w:tcPr>
          <w:p w:rsidR="00000000" w:rsidDel="00000000" w:rsidP="00000000" w:rsidRDefault="00000000" w:rsidRPr="00000000" w14:paraId="000001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Doctrine of deviation in marine insurance and its legal effect on insurer’s liability with reference to Hain Steamship Co. Ltd. v. Tate &amp; Lyle Ltd. (1936).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100.0" w:type="dxa"/>
              <w:left w:w="100.0" w:type="dxa"/>
              <w:bottom w:w="100.0" w:type="dxa"/>
              <w:right w:w="100.0" w:type="dxa"/>
            </w:tcMar>
          </w:tcPr>
          <w:p w:rsidR="00000000" w:rsidDel="00000000" w:rsidP="00000000" w:rsidRDefault="00000000" w:rsidRPr="00000000" w14:paraId="000001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SUPRATIM ROY</w:t>
            </w:r>
          </w:p>
        </w:tc>
        <w:tc>
          <w:tcPr>
            <w:tcMar>
              <w:top w:w="100.0" w:type="dxa"/>
              <w:left w:w="100.0" w:type="dxa"/>
              <w:bottom w:w="100.0" w:type="dxa"/>
              <w:right w:w="100.0" w:type="dxa"/>
            </w:tcMar>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Distinction between insurance and wagering agreements with special reference to insurable interest and social purpose of insurance. Mention relatable case law(s).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KUSUM LAMA</w:t>
            </w:r>
          </w:p>
        </w:tc>
        <w:tc>
          <w:tcPr>
            <w:tcMar>
              <w:top w:w="100.0" w:type="dxa"/>
              <w:left w:w="100.0" w:type="dxa"/>
              <w:bottom w:w="100.0" w:type="dxa"/>
              <w:right w:w="100.0" w:type="dxa"/>
            </w:tcMar>
          </w:tcPr>
          <w:p w:rsidR="00000000" w:rsidDel="00000000" w:rsidP="00000000" w:rsidRDefault="00000000" w:rsidRPr="00000000" w14:paraId="000001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PRITI DAS</w:t>
            </w:r>
          </w:p>
        </w:tc>
        <w:tc>
          <w:tcPr>
            <w:tcMar>
              <w:top w:w="100.0" w:type="dxa"/>
              <w:left w:w="100.0" w:type="dxa"/>
              <w:bottom w:w="100.0" w:type="dxa"/>
              <w:right w:w="100.0" w:type="dxa"/>
            </w:tcMar>
          </w:tcPr>
          <w:p w:rsidR="00000000" w:rsidDel="00000000" w:rsidP="00000000" w:rsidRDefault="00000000" w:rsidRPr="00000000" w14:paraId="000001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100.0" w:type="dxa"/>
              <w:left w:w="100.0" w:type="dxa"/>
              <w:bottom w:w="100.0" w:type="dxa"/>
              <w:right w:w="100.0" w:type="dxa"/>
            </w:tcMar>
          </w:tcPr>
          <w:p w:rsidR="00000000" w:rsidDel="00000000" w:rsidP="00000000" w:rsidRDefault="00000000" w:rsidRPr="00000000" w14:paraId="000001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PRATHAM SEN</w:t>
            </w:r>
          </w:p>
        </w:tc>
        <w:tc>
          <w:tcPr>
            <w:tcMar>
              <w:top w:w="100.0" w:type="dxa"/>
              <w:left w:w="100.0" w:type="dxa"/>
              <w:bottom w:w="100.0" w:type="dxa"/>
              <w:right w:w="100.0" w:type="dxa"/>
            </w:tcMar>
          </w:tcPr>
          <w:p w:rsidR="00000000" w:rsidDel="00000000" w:rsidP="00000000" w:rsidRDefault="00000000" w:rsidRPr="00000000" w14:paraId="000001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Implied warranty of seaworthiness in marine insurance and its legal consequences with reference to Burges v. Wickham (1863).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100.0" w:type="dxa"/>
              <w:left w:w="100.0" w:type="dxa"/>
              <w:bottom w:w="100.0" w:type="dxa"/>
              <w:right w:w="100.0" w:type="dxa"/>
            </w:tcMar>
          </w:tcPr>
          <w:p w:rsidR="00000000" w:rsidDel="00000000" w:rsidP="00000000" w:rsidRDefault="00000000" w:rsidRPr="00000000" w14:paraId="000001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SAGAR GURUNG </w:t>
            </w:r>
          </w:p>
        </w:tc>
        <w:tc>
          <w:tcPr>
            <w:tcMar>
              <w:top w:w="100.0" w:type="dxa"/>
              <w:left w:w="100.0" w:type="dxa"/>
              <w:bottom w:w="100.0" w:type="dxa"/>
              <w:right w:w="100.0" w:type="dxa"/>
            </w:tcMar>
          </w:tcPr>
          <w:p w:rsidR="00000000" w:rsidDel="00000000" w:rsidP="00000000" w:rsidRDefault="00000000" w:rsidRPr="00000000" w14:paraId="000001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and objectives of the Insurance Regulatory and Development Authority (IRDA). State examples of their application through case laws.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100.0" w:type="dxa"/>
              <w:left w:w="100.0" w:type="dxa"/>
              <w:bottom w:w="100.0" w:type="dxa"/>
              <w:right w:w="100.0" w:type="dxa"/>
            </w:tcMar>
          </w:tcPr>
          <w:p w:rsidR="00000000" w:rsidDel="00000000" w:rsidP="00000000" w:rsidRDefault="00000000" w:rsidRPr="00000000" w14:paraId="000001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SUNNY RAI</w:t>
            </w:r>
          </w:p>
        </w:tc>
        <w:tc>
          <w:tcPr>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objectives and scope of the Insurance Act, 1938 in controlling insurance business in India with reference to LIC of India v. Escorts Ltd. (1986).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MANIK DUTTA</w:t>
            </w:r>
          </w:p>
        </w:tc>
        <w:tc>
          <w:tcPr>
            <w:tcMar>
              <w:top w:w="100.0" w:type="dxa"/>
              <w:left w:w="100.0" w:type="dxa"/>
              <w:bottom w:w="100.0" w:type="dxa"/>
              <w:right w:w="100.0" w:type="dxa"/>
            </w:tcMar>
          </w:tcPr>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Exclusive privileges and statutory monopoly of LIC under the LIC Act, 1956: a critical analysis.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100.0" w:type="dxa"/>
              <w:left w:w="100.0" w:type="dxa"/>
              <w:bottom w:w="100.0" w:type="dxa"/>
              <w:right w:w="100.0" w:type="dxa"/>
            </w:tcMar>
          </w:tcPr>
          <w:p w:rsidR="00000000" w:rsidDel="00000000" w:rsidP="00000000" w:rsidRDefault="00000000" w:rsidRPr="00000000" w14:paraId="000001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SARKAR</w:t>
            </w:r>
          </w:p>
        </w:tc>
        <w:tc>
          <w:tcPr>
            <w:tcMar>
              <w:top w:w="100.0" w:type="dxa"/>
              <w:left w:w="100.0" w:type="dxa"/>
              <w:bottom w:w="100.0" w:type="dxa"/>
              <w:right w:w="100.0" w:type="dxa"/>
            </w:tcMar>
          </w:tcPr>
          <w:p w:rsidR="00000000" w:rsidDel="00000000" w:rsidP="00000000" w:rsidRDefault="00000000" w:rsidRPr="00000000" w14:paraId="000001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100.0" w:type="dxa"/>
              <w:left w:w="100.0" w:type="dxa"/>
              <w:bottom w:w="100.0" w:type="dxa"/>
              <w:right w:w="100.0" w:type="dxa"/>
            </w:tcMar>
          </w:tcPr>
          <w:p w:rsidR="00000000" w:rsidDel="00000000" w:rsidP="00000000" w:rsidRDefault="00000000" w:rsidRPr="00000000" w14:paraId="000001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SARKAR</w:t>
            </w:r>
          </w:p>
        </w:tc>
        <w:tc>
          <w:tcPr>
            <w:tcMar>
              <w:top w:w="100.0" w:type="dxa"/>
              <w:left w:w="100.0" w:type="dxa"/>
              <w:bottom w:w="100.0" w:type="dxa"/>
              <w:right w:w="100.0" w:type="dxa"/>
            </w:tcMar>
          </w:tcPr>
          <w:p w:rsidR="00000000" w:rsidDel="00000000" w:rsidP="00000000" w:rsidRDefault="00000000" w:rsidRPr="00000000" w14:paraId="000001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100.0" w:type="dxa"/>
              <w:left w:w="100.0" w:type="dxa"/>
              <w:bottom w:w="100.0" w:type="dxa"/>
              <w:right w:w="100.0" w:type="dxa"/>
            </w:tcMar>
          </w:tcPr>
          <w:p w:rsidR="00000000" w:rsidDel="00000000" w:rsidP="00000000" w:rsidRDefault="00000000" w:rsidRPr="00000000" w14:paraId="000001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NEEHA SHARMA</w:t>
            </w:r>
          </w:p>
        </w:tc>
        <w:tc>
          <w:tcPr>
            <w:tcMar>
              <w:top w:w="100.0" w:type="dxa"/>
              <w:left w:w="100.0" w:type="dxa"/>
              <w:bottom w:w="100.0" w:type="dxa"/>
              <w:right w:w="100.0" w:type="dxa"/>
            </w:tcMar>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Distinction between insurance and wagering agreements with special reference to insurable interest and social purpose of insurance. Mention relatable case law(s).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SAYAN BOSE</w:t>
            </w:r>
          </w:p>
        </w:tc>
        <w:tc>
          <w:tcPr>
            <w:tcMar>
              <w:top w:w="100.0" w:type="dxa"/>
              <w:left w:w="100.0" w:type="dxa"/>
              <w:bottom w:w="100.0" w:type="dxa"/>
              <w:right w:w="100.0" w:type="dxa"/>
            </w:tcMar>
          </w:tcPr>
          <w:p w:rsidR="00000000" w:rsidDel="00000000" w:rsidP="00000000" w:rsidRDefault="00000000" w:rsidRPr="00000000" w14:paraId="000001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Statutory requirement of compulsory third-party insurance under the Motor Vehicles Act, 1988 with reference to New India Assurance Co. Ltd. v. C.M. Jaya (2002).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SWARNALY PAUL</w:t>
            </w:r>
          </w:p>
        </w:tc>
        <w:tc>
          <w:tcPr>
            <w:tcMar>
              <w:top w:w="100.0" w:type="dxa"/>
              <w:left w:w="100.0" w:type="dxa"/>
              <w:bottom w:w="100.0" w:type="dxa"/>
              <w:right w:w="100.0" w:type="dxa"/>
            </w:tcMar>
          </w:tcPr>
          <w:p w:rsidR="00000000" w:rsidDel="00000000" w:rsidP="00000000" w:rsidRDefault="00000000" w:rsidRPr="00000000" w14:paraId="000001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Doctrine of deviation in marine insurance and its legal effect on insurer’s liability with reference to Hain Steamship Co. Ltd. v. Tate &amp; Lyle Ltd. (1936).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100.0" w:type="dxa"/>
              <w:left w:w="100.0" w:type="dxa"/>
              <w:bottom w:w="100.0" w:type="dxa"/>
              <w:right w:w="100.0" w:type="dxa"/>
            </w:tcMar>
          </w:tcPr>
          <w:p w:rsidR="00000000" w:rsidDel="00000000" w:rsidP="00000000" w:rsidRDefault="00000000" w:rsidRPr="00000000" w14:paraId="000001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AVINASH CHETTRI</w:t>
            </w:r>
          </w:p>
        </w:tc>
        <w:tc>
          <w:tcPr>
            <w:tcMar>
              <w:top w:w="100.0" w:type="dxa"/>
              <w:left w:w="100.0" w:type="dxa"/>
              <w:bottom w:w="100.0" w:type="dxa"/>
              <w:right w:w="100.0" w:type="dxa"/>
            </w:tcMar>
          </w:tcPr>
          <w:p w:rsidR="00000000" w:rsidDel="00000000" w:rsidP="00000000" w:rsidRDefault="00000000" w:rsidRPr="00000000" w14:paraId="000001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100.0" w:type="dxa"/>
              <w:left w:w="100.0" w:type="dxa"/>
              <w:bottom w:w="100.0" w:type="dxa"/>
              <w:right w:w="100.0" w:type="dxa"/>
            </w:tcMar>
          </w:tcPr>
          <w:p w:rsidR="00000000" w:rsidDel="00000000" w:rsidP="00000000" w:rsidRDefault="00000000" w:rsidRPr="00000000" w14:paraId="000001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KHUSHI SAHU </w:t>
            </w:r>
          </w:p>
        </w:tc>
        <w:tc>
          <w:tcPr>
            <w:tcMar>
              <w:top w:w="100.0" w:type="dxa"/>
              <w:left w:w="100.0" w:type="dxa"/>
              <w:bottom w:w="100.0" w:type="dxa"/>
              <w:right w:w="100.0" w:type="dxa"/>
            </w:tcMar>
          </w:tcPr>
          <w:p w:rsidR="00000000" w:rsidDel="00000000" w:rsidP="00000000" w:rsidRDefault="00000000" w:rsidRPr="00000000" w14:paraId="000001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Mar>
              <w:top w:w="100.0" w:type="dxa"/>
              <w:left w:w="100.0" w:type="dxa"/>
              <w:bottom w:w="100.0" w:type="dxa"/>
              <w:right w:w="100.0" w:type="dxa"/>
            </w:tcMar>
          </w:tcPr>
          <w:p w:rsidR="00000000" w:rsidDel="00000000" w:rsidP="00000000" w:rsidRDefault="00000000" w:rsidRPr="00000000" w14:paraId="000001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SUBRATA DEBNATH</w:t>
            </w:r>
          </w:p>
        </w:tc>
        <w:tc>
          <w:tcP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and objectives of the Insurance Regulatory and Development Authority (IRDA). State examples of their application through case laws.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100.0" w:type="dxa"/>
              <w:left w:w="100.0" w:type="dxa"/>
              <w:bottom w:w="100.0" w:type="dxa"/>
              <w:right w:w="100.0" w:type="dxa"/>
            </w:tcMar>
          </w:tcPr>
          <w:p w:rsidR="00000000" w:rsidDel="00000000" w:rsidP="00000000" w:rsidRDefault="00000000" w:rsidRPr="00000000" w14:paraId="000001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AKRITI MANGRATI</w:t>
            </w:r>
          </w:p>
        </w:tc>
        <w:tc>
          <w:tcPr>
            <w:tcMar>
              <w:top w:w="100.0" w:type="dxa"/>
              <w:left w:w="100.0" w:type="dxa"/>
              <w:bottom w:w="100.0" w:type="dxa"/>
              <w:right w:w="100.0" w:type="dxa"/>
            </w:tcMar>
          </w:tcPr>
          <w:p w:rsidR="00000000" w:rsidDel="00000000" w:rsidP="00000000" w:rsidRDefault="00000000" w:rsidRPr="00000000" w14:paraId="000001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Distinction between insurance and wagering agreements with special reference to insurable interest and social purpose of insurance. Mention relatable case law(s).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100.0" w:type="dxa"/>
              <w:left w:w="100.0" w:type="dxa"/>
              <w:bottom w:w="100.0" w:type="dxa"/>
              <w:right w:w="100.0" w:type="dxa"/>
            </w:tcMar>
          </w:tcPr>
          <w:p w:rsidR="00000000" w:rsidDel="00000000" w:rsidP="00000000" w:rsidRDefault="00000000" w:rsidRPr="00000000" w14:paraId="000001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SMARAN THAPA</w:t>
            </w:r>
          </w:p>
        </w:tc>
        <w:tc>
          <w:tcPr>
            <w:tcMar>
              <w:top w:w="100.0" w:type="dxa"/>
              <w:left w:w="100.0" w:type="dxa"/>
              <w:bottom w:w="100.0" w:type="dxa"/>
              <w:right w:w="100.0" w:type="dxa"/>
            </w:tcMar>
          </w:tcPr>
          <w:p w:rsidR="00000000" w:rsidDel="00000000" w:rsidP="00000000" w:rsidRDefault="00000000" w:rsidRPr="00000000" w14:paraId="000001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Implied warranty of seaworthiness in marine insurance and its legal consequences with reference to Burges v. Wickham (1863).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100.0" w:type="dxa"/>
              <w:left w:w="100.0" w:type="dxa"/>
              <w:bottom w:w="100.0" w:type="dxa"/>
              <w:right w:w="100.0" w:type="dxa"/>
            </w:tcMar>
          </w:tcPr>
          <w:p w:rsidR="00000000" w:rsidDel="00000000" w:rsidP="00000000" w:rsidRDefault="00000000" w:rsidRPr="00000000" w14:paraId="000001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BARBIE KHILLAN </w:t>
            </w:r>
          </w:p>
        </w:tc>
        <w:tc>
          <w:tcPr>
            <w:tcMar>
              <w:top w:w="100.0" w:type="dxa"/>
              <w:left w:w="100.0" w:type="dxa"/>
              <w:bottom w:w="100.0" w:type="dxa"/>
              <w:right w:w="100.0" w:type="dxa"/>
            </w:tcMar>
          </w:tcPr>
          <w:p w:rsidR="00000000" w:rsidDel="00000000" w:rsidP="00000000" w:rsidRDefault="00000000" w:rsidRPr="00000000" w14:paraId="000001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Doctrine of deviation in marine insurance and its legal effect on insurer’s liability with reference to Hain Steamship Co. Ltd. v. Tate &amp; Lyle Ltd. (1936).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100.0" w:type="dxa"/>
              <w:left w:w="100.0" w:type="dxa"/>
              <w:bottom w:w="100.0" w:type="dxa"/>
              <w:right w:w="100.0" w:type="dxa"/>
            </w:tcMar>
          </w:tcPr>
          <w:p w:rsidR="00000000" w:rsidDel="00000000" w:rsidP="00000000" w:rsidRDefault="00000000" w:rsidRPr="00000000" w14:paraId="000001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HARSHADITYA SARKAR</w:t>
            </w:r>
          </w:p>
        </w:tc>
        <w:tc>
          <w:tcPr>
            <w:tcMar>
              <w:top w:w="100.0" w:type="dxa"/>
              <w:left w:w="100.0" w:type="dxa"/>
              <w:bottom w:w="100.0" w:type="dxa"/>
              <w:right w:w="100.0" w:type="dxa"/>
            </w:tcMar>
          </w:tcPr>
          <w:p w:rsidR="00000000" w:rsidDel="00000000" w:rsidP="00000000" w:rsidRDefault="00000000" w:rsidRPr="00000000" w14:paraId="000001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100.0" w:type="dxa"/>
              <w:left w:w="100.0" w:type="dxa"/>
              <w:bottom w:w="100.0" w:type="dxa"/>
              <w:right w:w="100.0" w:type="dxa"/>
            </w:tcMar>
          </w:tcPr>
          <w:p w:rsidR="00000000" w:rsidDel="00000000" w:rsidP="00000000" w:rsidRDefault="00000000" w:rsidRPr="00000000" w14:paraId="000001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ANISHA RAI </w:t>
            </w:r>
          </w:p>
        </w:tc>
        <w:tc>
          <w:tcP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objectives and scope of the Insurance Act, 1938 in controlling insurance business in India with reference to LIC of India v. Escorts Ltd. (1986).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100.0" w:type="dxa"/>
              <w:left w:w="100.0" w:type="dxa"/>
              <w:bottom w:w="100.0" w:type="dxa"/>
              <w:right w:w="100.0" w:type="dxa"/>
            </w:tcMar>
          </w:tcPr>
          <w:p w:rsidR="00000000" w:rsidDel="00000000" w:rsidP="00000000" w:rsidRDefault="00000000" w:rsidRPr="00000000" w14:paraId="000001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RAJIBUL HAQUE SARKAR</w:t>
            </w:r>
          </w:p>
        </w:tc>
        <w:tc>
          <w:tcPr>
            <w:tcMar>
              <w:top w:w="100.0" w:type="dxa"/>
              <w:left w:w="100.0" w:type="dxa"/>
              <w:bottom w:w="100.0" w:type="dxa"/>
              <w:right w:w="100.0" w:type="dxa"/>
            </w:tcMar>
          </w:tcPr>
          <w:p w:rsidR="00000000" w:rsidDel="00000000" w:rsidP="00000000" w:rsidRDefault="00000000" w:rsidRPr="00000000" w14:paraId="000001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and objectives of the Insurance Regulatory and Development Authority (IRDA). State examples of their application through case laws.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100.0" w:type="dxa"/>
              <w:left w:w="100.0" w:type="dxa"/>
              <w:bottom w:w="100.0" w:type="dxa"/>
              <w:right w:w="100.0" w:type="dxa"/>
            </w:tcMar>
          </w:tcPr>
          <w:p w:rsidR="00000000" w:rsidDel="00000000" w:rsidP="00000000" w:rsidRDefault="00000000" w:rsidRPr="00000000" w14:paraId="000001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TITHI SINGHA</w:t>
            </w:r>
          </w:p>
        </w:tc>
        <w:tc>
          <w:tcPr>
            <w:tcMar>
              <w:top w:w="100.0" w:type="dxa"/>
              <w:left w:w="100.0" w:type="dxa"/>
              <w:bottom w:w="100.0" w:type="dxa"/>
              <w:right w:w="100.0" w:type="dxa"/>
            </w:tcMar>
          </w:tcPr>
          <w:p w:rsidR="00000000" w:rsidDel="00000000" w:rsidP="00000000" w:rsidRDefault="00000000" w:rsidRPr="00000000" w14:paraId="000001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Implied warranty of seaworthiness in marine insurance and its legal consequences with reference to Burges v. Wickham (1863).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100.0" w:type="dxa"/>
              <w:left w:w="100.0" w:type="dxa"/>
              <w:bottom w:w="100.0" w:type="dxa"/>
              <w:right w:w="100.0" w:type="dxa"/>
            </w:tcMar>
          </w:tcPr>
          <w:p w:rsidR="00000000" w:rsidDel="00000000" w:rsidP="00000000" w:rsidRDefault="00000000" w:rsidRPr="00000000" w14:paraId="000001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SAMIM AKTAR</w:t>
            </w:r>
          </w:p>
        </w:tc>
        <w:tc>
          <w:tcP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Distinction between insurance and wagering agreements with special reference to insurable interest and social purpose of insurance. Mention relatable case law(s).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ARJAUL HOQUE</w:t>
            </w:r>
          </w:p>
        </w:tc>
        <w:tc>
          <w:tcPr>
            <w:tcMar>
              <w:top w:w="100.0" w:type="dxa"/>
              <w:left w:w="100.0" w:type="dxa"/>
              <w:bottom w:w="100.0" w:type="dxa"/>
              <w:right w:w="100.0" w:type="dxa"/>
            </w:tcMar>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Exclusive privileges and statutory monopoly of LIC under the LIC Act, 1956: a critical analysis.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100.0" w:type="dxa"/>
              <w:left w:w="100.0" w:type="dxa"/>
              <w:bottom w:w="100.0" w:type="dxa"/>
              <w:right w:w="100.0" w:type="dxa"/>
            </w:tcMar>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KHUSHI RANJAN</w:t>
            </w:r>
          </w:p>
        </w:tc>
        <w:tc>
          <w:tcPr>
            <w:tcMar>
              <w:top w:w="100.0" w:type="dxa"/>
              <w:left w:w="100.0" w:type="dxa"/>
              <w:bottom w:w="100.0" w:type="dxa"/>
              <w:right w:w="100.0" w:type="dxa"/>
            </w:tcMar>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100.0" w:type="dxa"/>
              <w:left w:w="100.0" w:type="dxa"/>
              <w:bottom w:w="100.0" w:type="dxa"/>
              <w:right w:w="100.0" w:type="dxa"/>
            </w:tcMar>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RIDA ALI</w:t>
            </w:r>
          </w:p>
        </w:tc>
        <w:tc>
          <w:tcPr>
            <w:tcMar>
              <w:top w:w="100.0" w:type="dxa"/>
              <w:left w:w="100.0" w:type="dxa"/>
              <w:bottom w:w="100.0" w:type="dxa"/>
              <w:right w:w="100.0" w:type="dxa"/>
            </w:tcMar>
          </w:tcPr>
          <w:p w:rsidR="00000000" w:rsidDel="00000000" w:rsidP="00000000" w:rsidRDefault="00000000" w:rsidRPr="00000000" w14:paraId="000001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100.0" w:type="dxa"/>
              <w:left w:w="100.0" w:type="dxa"/>
              <w:bottom w:w="100.0" w:type="dxa"/>
              <w:right w:w="100.0" w:type="dxa"/>
            </w:tcMar>
          </w:tcPr>
          <w:p w:rsidR="00000000" w:rsidDel="00000000" w:rsidP="00000000" w:rsidRDefault="00000000" w:rsidRPr="00000000" w14:paraId="000001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ARPITA SHIL SHARMA</w:t>
            </w:r>
          </w:p>
        </w:tc>
        <w:tc>
          <w:tcPr>
            <w:tcMar>
              <w:top w:w="100.0" w:type="dxa"/>
              <w:left w:w="100.0" w:type="dxa"/>
              <w:bottom w:w="100.0" w:type="dxa"/>
              <w:right w:w="100.0" w:type="dxa"/>
            </w:tcMar>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and objectives of the Insurance Regulatory and Development Authority (IRDA). State examples of their application through case laws.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100.0" w:type="dxa"/>
              <w:left w:w="100.0" w:type="dxa"/>
              <w:bottom w:w="100.0" w:type="dxa"/>
              <w:right w:w="100.0" w:type="dxa"/>
            </w:tcMar>
          </w:tcPr>
          <w:p w:rsidR="00000000" w:rsidDel="00000000" w:rsidP="00000000" w:rsidRDefault="00000000" w:rsidRPr="00000000" w14:paraId="000001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KOYEL ROY</w:t>
            </w:r>
          </w:p>
        </w:tc>
        <w:tc>
          <w:tcPr>
            <w:tcMar>
              <w:top w:w="100.0" w:type="dxa"/>
              <w:left w:w="100.0" w:type="dxa"/>
              <w:bottom w:w="100.0" w:type="dxa"/>
              <w:right w:w="100.0" w:type="dxa"/>
            </w:tcMar>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objectives and scope of the Insurance Act, 1938 in controlling insurance business in India with reference to LIC of India v. Escorts Ltd. (1986).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100.0" w:type="dxa"/>
              <w:left w:w="100.0" w:type="dxa"/>
              <w:bottom w:w="100.0" w:type="dxa"/>
              <w:right w:w="100.0" w:type="dxa"/>
            </w:tcMar>
          </w:tcPr>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SATYATA WAIBA</w:t>
            </w:r>
          </w:p>
        </w:tc>
        <w:tc>
          <w:tcP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Doctrine of deviation in marine insurance and its legal effect on insurer’s liability with reference to Hain Steamship Co. Ltd. v. Tate &amp; Lyle Ltd. (1936).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100.0" w:type="dxa"/>
              <w:left w:w="100.0" w:type="dxa"/>
              <w:bottom w:w="100.0" w:type="dxa"/>
              <w:right w:w="100.0" w:type="dxa"/>
            </w:tcMar>
          </w:tcPr>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PROTIMA BISWAS</w:t>
            </w:r>
          </w:p>
        </w:tc>
        <w:tc>
          <w:tcP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Statutory requirement of compulsory third-party insurance under the Motor Vehicles Act, 1988 with reference to New India Assurance Co. Ltd. v. C.M. Jaya (2002).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100.0" w:type="dxa"/>
              <w:left w:w="100.0" w:type="dxa"/>
              <w:bottom w:w="100.0" w:type="dxa"/>
              <w:right w:w="100.0" w:type="dxa"/>
            </w:tcMar>
          </w:tcPr>
          <w:p w:rsidR="00000000" w:rsidDel="00000000" w:rsidP="00000000" w:rsidRDefault="00000000" w:rsidRPr="00000000" w14:paraId="000001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CHIRAG CHETTRI</w:t>
            </w:r>
          </w:p>
        </w:tc>
        <w:tc>
          <w:tcPr>
            <w:tcMar>
              <w:top w:w="100.0" w:type="dxa"/>
              <w:left w:w="100.0" w:type="dxa"/>
              <w:bottom w:w="100.0" w:type="dxa"/>
              <w:right w:w="100.0" w:type="dxa"/>
            </w:tcMar>
          </w:tcPr>
          <w:p w:rsidR="00000000" w:rsidDel="00000000" w:rsidP="00000000" w:rsidRDefault="00000000" w:rsidRPr="00000000" w14:paraId="000001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SAURAV BARMAN</w:t>
            </w:r>
          </w:p>
        </w:tc>
        <w:tc>
          <w:tcPr>
            <w:tcMar>
              <w:top w:w="100.0" w:type="dxa"/>
              <w:left w:w="100.0" w:type="dxa"/>
              <w:bottom w:w="100.0" w:type="dxa"/>
              <w:right w:w="100.0" w:type="dxa"/>
            </w:tcMar>
          </w:tcPr>
          <w:p w:rsidR="00000000" w:rsidDel="00000000" w:rsidP="00000000" w:rsidRDefault="00000000" w:rsidRPr="00000000" w14:paraId="000001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100.0" w:type="dxa"/>
              <w:left w:w="100.0" w:type="dxa"/>
              <w:bottom w:w="100.0" w:type="dxa"/>
              <w:right w:w="100.0" w:type="dxa"/>
            </w:tcMar>
          </w:tcPr>
          <w:p w:rsidR="00000000" w:rsidDel="00000000" w:rsidP="00000000" w:rsidRDefault="00000000" w:rsidRPr="00000000" w14:paraId="000002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PRASHANT BHUJEL</w:t>
            </w:r>
          </w:p>
        </w:tc>
        <w:tc>
          <w:tcPr>
            <w:tcMar>
              <w:top w:w="100.0" w:type="dxa"/>
              <w:left w:w="100.0" w:type="dxa"/>
              <w:bottom w:w="100.0" w:type="dxa"/>
              <w:right w:w="100.0" w:type="dxa"/>
            </w:tcMar>
          </w:tcPr>
          <w:p w:rsidR="00000000" w:rsidDel="00000000" w:rsidP="00000000" w:rsidRDefault="00000000" w:rsidRPr="00000000" w14:paraId="000002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Implied warranty of seaworthiness in marine insurance and its legal consequences with reference to Burges v. Wickham (1863).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100.0" w:type="dxa"/>
              <w:left w:w="100.0" w:type="dxa"/>
              <w:bottom w:w="100.0" w:type="dxa"/>
              <w:right w:w="100.0" w:type="dxa"/>
            </w:tcMar>
          </w:tcPr>
          <w:p w:rsidR="00000000" w:rsidDel="00000000" w:rsidP="00000000" w:rsidRDefault="00000000" w:rsidRPr="00000000" w14:paraId="000002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HABIL SHARMA</w:t>
            </w:r>
          </w:p>
        </w:tc>
        <w:tc>
          <w:tcPr>
            <w:tcMar>
              <w:top w:w="100.0" w:type="dxa"/>
              <w:left w:w="100.0" w:type="dxa"/>
              <w:bottom w:w="100.0" w:type="dxa"/>
              <w:right w:w="100.0" w:type="dxa"/>
            </w:tcMar>
          </w:tcPr>
          <w:p w:rsidR="00000000" w:rsidDel="00000000" w:rsidP="00000000" w:rsidRDefault="00000000" w:rsidRPr="00000000" w14:paraId="000002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objectives and scope of the Insurance Act, 1938 in controlling insurance business in India with reference to LIC of India v. Escorts Ltd. (1986).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100.0" w:type="dxa"/>
              <w:left w:w="100.0" w:type="dxa"/>
              <w:bottom w:w="100.0" w:type="dxa"/>
              <w:right w:w="100.0" w:type="dxa"/>
            </w:tcMar>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YOJEENA CHHETRI</w:t>
            </w:r>
          </w:p>
        </w:tc>
        <w:tc>
          <w:tcPr>
            <w:tcMar>
              <w:top w:w="100.0" w:type="dxa"/>
              <w:left w:w="100.0" w:type="dxa"/>
              <w:bottom w:w="100.0" w:type="dxa"/>
              <w:right w:w="100.0" w:type="dxa"/>
            </w:tcMar>
          </w:tcPr>
          <w:p w:rsidR="00000000" w:rsidDel="00000000" w:rsidP="00000000" w:rsidRDefault="00000000" w:rsidRPr="00000000" w14:paraId="000002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Doctrine of deviation in marine insurance and its legal effect on insurer’s liability with reference to Hain Steamship Co. Ltd. v. Tate &amp; Lyle Ltd. (1936).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YOJANA KHAWAS</w:t>
            </w:r>
          </w:p>
        </w:tc>
        <w:tc>
          <w:tcPr>
            <w:tcMar>
              <w:top w:w="100.0" w:type="dxa"/>
              <w:left w:w="100.0" w:type="dxa"/>
              <w:bottom w:w="100.0" w:type="dxa"/>
              <w:right w:w="100.0" w:type="dxa"/>
            </w:tcMar>
          </w:tcPr>
          <w:p w:rsidR="00000000" w:rsidDel="00000000" w:rsidP="00000000" w:rsidRDefault="00000000" w:rsidRPr="00000000" w14:paraId="000002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Exclusive privileges and statutory monopoly of LIC under the LIC Act, 1956: a critical analysis.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LITON MAJUMDAR</w:t>
            </w:r>
          </w:p>
        </w:tc>
        <w:tc>
          <w:tcPr>
            <w:tcMar>
              <w:top w:w="100.0" w:type="dxa"/>
              <w:left w:w="100.0" w:type="dxa"/>
              <w:bottom w:w="100.0" w:type="dxa"/>
              <w:right w:w="100.0" w:type="dxa"/>
            </w:tcMar>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objectives and scope of the Insurance Act, 1938 in controlling insurance business in India with reference to LIC of India v. Escorts Ltd. (1986).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100.0" w:type="dxa"/>
              <w:left w:w="100.0" w:type="dxa"/>
              <w:bottom w:w="100.0" w:type="dxa"/>
              <w:right w:w="100.0" w:type="dxa"/>
            </w:tcMar>
          </w:tcPr>
          <w:p w:rsidR="00000000" w:rsidDel="00000000" w:rsidP="00000000" w:rsidRDefault="00000000" w:rsidRPr="00000000" w14:paraId="000002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KISHORE KANTA BARMAN</w:t>
            </w:r>
          </w:p>
        </w:tc>
        <w:tc>
          <w:tcPr>
            <w:tcMar>
              <w:top w:w="100.0" w:type="dxa"/>
              <w:left w:w="100.0" w:type="dxa"/>
              <w:bottom w:w="100.0" w:type="dxa"/>
              <w:right w:w="100.0" w:type="dxa"/>
            </w:tcMar>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contracts as contracts of indemnity and the prohibition of unjust enrichment with reference to Castellain v. Preston (1883).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100.0" w:type="dxa"/>
              <w:left w:w="100.0" w:type="dxa"/>
              <w:bottom w:w="100.0" w:type="dxa"/>
              <w:right w:w="100.0" w:type="dxa"/>
            </w:tcMar>
          </w:tcPr>
          <w:p w:rsidR="00000000" w:rsidDel="00000000" w:rsidP="00000000" w:rsidRDefault="00000000" w:rsidRPr="00000000" w14:paraId="000002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HRITTIKA SAHA</w:t>
            </w:r>
          </w:p>
        </w:tc>
        <w:tc>
          <w:tcPr>
            <w:tcMar>
              <w:top w:w="100.0" w:type="dxa"/>
              <w:left w:w="100.0" w:type="dxa"/>
              <w:bottom w:w="100.0" w:type="dxa"/>
              <w:right w:w="100.0" w:type="dxa"/>
            </w:tcMar>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on the case - Prudential Insurance Co. v. Inland Revenue Commissioners [1904]</w:t>
            </w:r>
          </w:p>
        </w:tc>
      </w:tr>
    </w:tbl>
    <w:p w:rsidR="00000000" w:rsidDel="00000000" w:rsidP="00000000" w:rsidRDefault="00000000" w:rsidRPr="00000000" w14:paraId="00000214">
      <w:pPr>
        <w:rPr>
          <w:rFonts w:ascii="Times New Roman" w:cs="Times New Roman" w:eastAsia="Times New Roman" w:hAnsi="Times New Roman"/>
          <w:b w:val="1"/>
          <w:b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215">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SPECIAL EMPIRICAL</w:t>
        <w:br w:type="textWrapping"/>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SAGARIKA SINGHA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WRIDDHIMAN ROY CHOUDHARY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MONALISA SHAH</w:t>
                  </w:r>
                </w:p>
              </w:tc>
            </w:tr>
            <w:tr>
              <w:trPr>
                <w:cantSplit w:val="0"/>
                <w:trHeight w:val="6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2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KUMARI MAMTA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SEIKH MAMPI</w:t>
                  </w:r>
                </w:p>
              </w:tc>
            </w:tr>
          </w:tbl>
          <w:p w:rsidR="00000000" w:rsidDel="00000000" w:rsidP="00000000" w:rsidRDefault="00000000" w:rsidRPr="00000000" w14:paraId="0000021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Level of insurance literacy among urban vs semi-urban populations of Siliguri</w:t>
            </w:r>
          </w:p>
        </w:tc>
      </w:tr>
    </w:tbl>
    <w:p w:rsidR="00000000" w:rsidDel="00000000" w:rsidP="00000000" w:rsidRDefault="00000000" w:rsidRPr="00000000" w14:paraId="0000021F">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 </w:t>
      </w:r>
    </w:p>
    <w:p w:rsidR="00000000" w:rsidDel="00000000" w:rsidP="00000000" w:rsidRDefault="00000000" w:rsidRPr="00000000" w14:paraId="000002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A </w:t>
      </w:r>
    </w:p>
    <w:p w:rsidR="00000000" w:rsidDel="00000000" w:rsidP="00000000" w:rsidRDefault="00000000" w:rsidRPr="00000000" w14:paraId="0000022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SUBJECT – </w:t>
      </w:r>
      <w:r w:rsidDel="00000000" w:rsidR="00000000" w:rsidRPr="00000000">
        <w:rPr>
          <w:rFonts w:ascii="Times New Roman" w:cs="Times New Roman" w:eastAsia="Times New Roman" w:hAnsi="Times New Roman"/>
          <w:b w:val="1"/>
          <w:bCs w:val="1"/>
          <w:sz w:val="20"/>
          <w:szCs w:val="20"/>
          <w:rtl w:val="0"/>
        </w:rPr>
        <w:t xml:space="preserve">LAND LAWS INCLUDING TENANCY AND TENURE SYSTEM</w:t>
      </w:r>
    </w:p>
    <w:p w:rsidR="00000000" w:rsidDel="00000000" w:rsidP="00000000" w:rsidRDefault="00000000" w:rsidRPr="00000000" w14:paraId="000002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w:t>
      </w:r>
      <w:r w:rsidDel="00000000" w:rsidR="00000000" w:rsidRPr="00000000">
        <w:rPr>
          <w:rFonts w:ascii="Times New Roman" w:cs="Times New Roman" w:eastAsia="Times New Roman" w:hAnsi="Times New Roman"/>
          <w:b w:val="1"/>
          <w:bCs w:val="1"/>
          <w:sz w:val="20"/>
          <w:szCs w:val="20"/>
          <w:rtl w:val="0"/>
        </w:rPr>
        <w:t xml:space="preserve">SANTANA DHALI</w:t>
      </w: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225">
      <w:pPr>
        <w:rPr/>
      </w:pPr>
      <w:r w:rsidDel="00000000" w:rsidR="00000000" w:rsidRPr="00000000">
        <w:rPr>
          <w:rtl w:val="0"/>
        </w:rPr>
      </w:r>
    </w:p>
    <w:tbl>
      <w:tblPr>
        <w:tblStyle w:val="Table6"/>
        <w:tblW w:w="9010.0" w:type="dxa"/>
        <w:jc w:val="left"/>
        <w:tblLayout w:type="fixed"/>
        <w:tblLook w:val="0400"/>
      </w:tblPr>
      <w:tblGrid>
        <w:gridCol w:w="750"/>
        <w:gridCol w:w="2375"/>
        <w:gridCol w:w="5885"/>
        <w:tblGridChange w:id="0">
          <w:tblGrid>
            <w:gridCol w:w="750"/>
            <w:gridCol w:w="2375"/>
            <w:gridCol w:w="588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R/NO.</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OF THE STUDENT</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UJALA SAHA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objectives, and significance of land reforms in India.</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SAGAR BISWAS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Analyse the role of land reforms in achieving social justice and economic equality in India.</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MADHUMITA RUIDAS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 Bargadar always a Bargadar”- Analysis with landmark judicial Pronouncements.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SANGAY TAMANG</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Trace the historical evolution of land reform policies in India from pre-independence to the present.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SAGORIKA SINGHA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Doctrine of Pre-emption &amp; its reflection in W.B.L.R. Act, 1955</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SAPTAPARNO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role of land reforms in transforming agrarian relations in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SUPRATIM ROY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 Comparative Analysis between Land Acquisition Acts of 1894 and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KUSUM LAMA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rights of raiyats under the West Bengal Land Reforms Act, 1955 and analyse the restrictions imposed on the rights of raiyats and their rationale.</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PRITI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Anupam Datta vs. Bela Mukherjee (2024):- With due reference to the case analyse the relevant legal provisions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SAGAR GURUNG</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co-sharer claims pre-emption after sale of land to a stranger. Discuss the conditions and procedure.</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MANIK DUTTA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examine the success and failures of land reforms in India.</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 SARKAR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provision on restrictions upon raiyats belonging to Hilly areas.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AKASH SARKAR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significance of West Bengal Premises and Tenancy Act, 1997 in respect of collection of Rent.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NEEHA SHARMA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powers and functions of Revenue Officers under the Act.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 BOSE</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Seventh Day Adventist Senior Secondary School vs. Ismat Ahmed &amp; Ors. (2025)</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SWARNALY PAUL</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tenets of W.B.L.R. Act, 1955 was to protect the rights of Bargadars”- Justify the same with decided cases.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AVINASH CHETTRI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of NCT of Delhi vs. M/S BSK Realtors LLP ( 2024)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SUBRATA DEBNATH</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procedure for partition of holding among co-sharer raiyats.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AKRITI MANGRATI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Dispute arises among co-sharer raiyats regarding partition. Discuss the legal remedy under Section 14.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BARBIE KHILLAN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Rajesh Mitra @ Rajesh Kumar Mitra vs. Karnani Properties Limited (2024)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HARSHADITYA SARKAR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objectives and features of West Bengal Premises and Tenancy Act,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ANISHA RAI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Debasish Paul &amp; Anr. Vs. Amal Boral ( 2023)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TITHI SINGHA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protective intent and constitutional validity of restrictions on tribal land alienation.</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SAMIM AKTAR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objectives of ceiling on land holdings.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ARJAUL HOQUE</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examine the impact of ceiling laws on land distribution in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KHUSHI RANJAN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Bijay Kumar Manish Kumar HUF vs. Ashwin Bhanulal Desai (2024)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RIDA ALI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principles governing distribution of surplus land.</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ARPITA SHIL SHARMA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rights, duties, and protections available to bargadars.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KOYEL ROY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effectiveness of land distribution schemes in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SATYATA WAIBA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concept of public purpose and social impact assessment under Sections 4–10.</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PROTIMA BISWAS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procedure for recording the name of bargadars and its legal effect.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CHIRAG CHETTRI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 of Vested Land and  its effective distribution under WBLR Act,  1955</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SAURAV BARMAN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role of the National Monitoring Committee for rehabilitation and resettlement -Right to Fair Compensation and Transparency in Land Acquisition Act,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KUMARI MAMTA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Bangiyo Bhugal Mancha vs. State of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HABIL SHARMA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determination of fair rent under the Act.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MONALISA SAHA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aggrieved party challenges the fair rent order. Discuss the remedies available.</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YOJANA KHAWAS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Analyse the principles of apportionment and payment of compensation.</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WRIDDHIMAN ROY CHOUDHURY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concept of appeal, revision and review under WBPTA,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LITON MAJUMDAR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procedure for recording the name of bargadars and its legal effect.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SHEIKH MAMPI </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 comparative study between Land Acquisition Act, 1894 &amp;Land Acquisition Act,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KISHORE KANTA BARMAN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Rental Agreement and its significance under WBPTA,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HRITTIKA SAHA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determination of fair rent under the Act.</w:t>
            </w:r>
          </w:p>
        </w:tc>
      </w:tr>
    </w:tbl>
    <w:p w:rsidR="00000000" w:rsidDel="00000000" w:rsidP="00000000" w:rsidRDefault="00000000" w:rsidRPr="00000000" w14:paraId="000002A7">
      <w:pPr>
        <w:rPr/>
      </w:pPr>
      <w:r w:rsidDel="00000000" w:rsidR="00000000" w:rsidRPr="00000000">
        <w:br w:type="page"/>
      </w:r>
      <w:r w:rsidDel="00000000" w:rsidR="00000000" w:rsidRPr="00000000">
        <w:rPr>
          <w:rtl w:val="0"/>
        </w:rPr>
      </w:r>
    </w:p>
    <w:p w:rsidR="00000000" w:rsidDel="00000000" w:rsidP="00000000" w:rsidRDefault="00000000" w:rsidRPr="00000000" w14:paraId="000002A8">
      <w:pPr>
        <w:ind w:left="2880" w:firstLine="72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SPECIAL EMPIRICAL</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2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8"/>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PROTIMA BISWAS</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SWARNALY PAUL</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ROSE SARKAR</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AKASH SARKAR</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PRITI SARKAR</w:t>
                  </w:r>
                  <w:r w:rsidDel="00000000" w:rsidR="00000000" w:rsidRPr="00000000">
                    <w:rPr>
                      <w:rtl w:val="0"/>
                    </w:rPr>
                  </w:r>
                </w:p>
              </w:tc>
            </w:tr>
          </w:tbl>
          <w:p w:rsidR="00000000" w:rsidDel="00000000" w:rsidP="00000000" w:rsidRDefault="00000000" w:rsidRPr="00000000" w14:paraId="000002B0">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B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Gadget Insurance in the Digital Age: An Empirical Study of Smartphone Insurance and Consumer Protection in Siliguri</w:t>
            </w:r>
          </w:p>
        </w:tc>
      </w:tr>
    </w:tbl>
    <w:p w:rsidR="00000000" w:rsidDel="00000000" w:rsidP="00000000" w:rsidRDefault="00000000" w:rsidRPr="00000000" w14:paraId="000002B2">
      <w:pPr>
        <w:rPr/>
      </w:pPr>
      <w:r w:rsidDel="00000000" w:rsidR="00000000" w:rsidRPr="00000000">
        <w:br w:type="page"/>
      </w: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A </w:t>
      </w:r>
    </w:p>
    <w:p w:rsidR="00000000" w:rsidDel="00000000" w:rsidP="00000000" w:rsidRDefault="00000000" w:rsidRPr="00000000" w14:paraId="000002B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BANKING LAW</w:t>
      </w:r>
    </w:p>
    <w:p w:rsidR="00000000" w:rsidDel="00000000" w:rsidP="00000000" w:rsidRDefault="00000000" w:rsidRPr="00000000" w14:paraId="000002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DR. VIJOY KUMAR SINHA</w:t>
      </w:r>
    </w:p>
    <w:p w:rsidR="00000000" w:rsidDel="00000000" w:rsidP="00000000" w:rsidRDefault="00000000" w:rsidRPr="00000000" w14:paraId="000002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 / EMPIRICAL)</w:t>
      </w:r>
    </w:p>
    <w:p w:rsidR="00000000" w:rsidDel="00000000" w:rsidP="00000000" w:rsidRDefault="00000000" w:rsidRPr="00000000" w14:paraId="000002B7">
      <w:pPr>
        <w:rPr/>
      </w:pPr>
      <w:r w:rsidDel="00000000" w:rsidR="00000000" w:rsidRPr="00000000">
        <w:rPr>
          <w:rtl w:val="0"/>
        </w:rPr>
      </w:r>
    </w:p>
    <w:tbl>
      <w:tblPr>
        <w:tblStyle w:val="Table9"/>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143"/>
        <w:gridCol w:w="6747"/>
        <w:tblGridChange w:id="0">
          <w:tblGrid>
            <w:gridCol w:w="846"/>
            <w:gridCol w:w="2143"/>
            <w:gridCol w:w="6747"/>
          </w:tblGrid>
        </w:tblGridChange>
      </w:tblGrid>
      <w:tr>
        <w:trPr>
          <w:cantSplit w:val="0"/>
          <w:tblHeader w:val="0"/>
        </w:trPr>
        <w:tc>
          <w:tcPr/>
          <w:p w:rsidR="00000000" w:rsidDel="00000000" w:rsidP="00000000" w:rsidRDefault="00000000" w:rsidRPr="00000000" w14:paraId="000002B8">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SL No.</w:t>
            </w:r>
          </w:p>
        </w:tc>
        <w:tc>
          <w:tcPr/>
          <w:p w:rsidR="00000000" w:rsidDel="00000000" w:rsidP="00000000" w:rsidRDefault="00000000" w:rsidRPr="00000000" w14:paraId="000002B9">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Name</w:t>
            </w:r>
          </w:p>
        </w:tc>
        <w:tc>
          <w:tcPr/>
          <w:p w:rsidR="00000000" w:rsidDel="00000000" w:rsidP="00000000" w:rsidRDefault="00000000" w:rsidRPr="00000000" w14:paraId="000002B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Topic</w:t>
            </w:r>
          </w:p>
        </w:tc>
      </w:tr>
      <w:tr>
        <w:trPr>
          <w:cantSplit w:val="0"/>
          <w:tblHeader w:val="0"/>
        </w:trPr>
        <w:tc>
          <w:tcPr/>
          <w:p w:rsidR="00000000" w:rsidDel="00000000" w:rsidP="00000000" w:rsidRDefault="00000000" w:rsidRPr="00000000" w14:paraId="000002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Ujala Saha</w:t>
            </w:r>
          </w:p>
        </w:tc>
        <w:tc>
          <w:tcPr/>
          <w:p w:rsidR="00000000" w:rsidDel="00000000" w:rsidP="00000000" w:rsidRDefault="00000000" w:rsidRPr="00000000" w14:paraId="000002B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Risk Management in Commercial Banking and the Role of Regulatory Law</w:t>
            </w:r>
          </w:p>
        </w:tc>
      </w:tr>
      <w:tr>
        <w:trPr>
          <w:cantSplit w:val="0"/>
          <w:tblHeader w:val="0"/>
        </w:trPr>
        <w:tc>
          <w:tcPr/>
          <w:p w:rsidR="00000000" w:rsidDel="00000000" w:rsidP="00000000" w:rsidRDefault="00000000" w:rsidRPr="00000000" w14:paraId="000002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Sangay Tamang</w:t>
            </w:r>
          </w:p>
        </w:tc>
        <w:tc>
          <w:tcPr/>
          <w:p w:rsidR="00000000" w:rsidDel="00000000" w:rsidP="00000000" w:rsidRDefault="00000000" w:rsidRPr="00000000" w14:paraId="000002C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Digital Banking Services in India</w:t>
            </w:r>
          </w:p>
        </w:tc>
      </w:tr>
      <w:tr>
        <w:trPr>
          <w:cantSplit w:val="0"/>
          <w:tblHeader w:val="0"/>
        </w:trPr>
        <w:tc>
          <w:tcPr/>
          <w:p w:rsidR="00000000" w:rsidDel="00000000" w:rsidP="00000000" w:rsidRDefault="00000000" w:rsidRPr="00000000" w14:paraId="000002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Saptaparno Das</w:t>
            </w:r>
          </w:p>
        </w:tc>
        <w:tc>
          <w:tcPr/>
          <w:p w:rsidR="00000000" w:rsidDel="00000000" w:rsidP="00000000" w:rsidRDefault="00000000" w:rsidRPr="00000000" w14:paraId="000002C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Banking Regulation Act, 1949 and its Impact on the Governance of Commercial Banks in India</w:t>
            </w:r>
          </w:p>
        </w:tc>
      </w:tr>
      <w:tr>
        <w:trPr>
          <w:cantSplit w:val="0"/>
          <w:tblHeader w:val="0"/>
        </w:trPr>
        <w:tc>
          <w:tcPr/>
          <w:p w:rsidR="00000000" w:rsidDel="00000000" w:rsidP="00000000" w:rsidRDefault="00000000" w:rsidRPr="00000000" w14:paraId="000002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Sreshtha Barua</w:t>
            </w:r>
          </w:p>
        </w:tc>
        <w:tc>
          <w:tcPr/>
          <w:p w:rsidR="00000000" w:rsidDel="00000000" w:rsidP="00000000" w:rsidRDefault="00000000" w:rsidRPr="00000000" w14:paraId="000002C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Commercial Banks in Promoting Financial Literacy: A Legal Perspective</w:t>
            </w:r>
          </w:p>
        </w:tc>
      </w:tr>
      <w:tr>
        <w:trPr>
          <w:cantSplit w:val="0"/>
          <w:tblHeader w:val="0"/>
        </w:trPr>
        <w:tc>
          <w:tcPr/>
          <w:p w:rsidR="00000000" w:rsidDel="00000000" w:rsidP="00000000" w:rsidRDefault="00000000" w:rsidRPr="00000000" w14:paraId="000002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Supratim Roy</w:t>
            </w:r>
          </w:p>
        </w:tc>
        <w:tc>
          <w:tcPr/>
          <w:p w:rsidR="00000000" w:rsidDel="00000000" w:rsidP="00000000" w:rsidRDefault="00000000" w:rsidRPr="00000000" w14:paraId="000002C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Role of Banking Law in Promoting Financial Stability and Economic Growth</w:t>
            </w:r>
          </w:p>
        </w:tc>
      </w:tr>
      <w:tr>
        <w:trPr>
          <w:cantSplit w:val="0"/>
          <w:tblHeader w:val="0"/>
        </w:trPr>
        <w:tc>
          <w:tcPr/>
          <w:p w:rsidR="00000000" w:rsidDel="00000000" w:rsidP="00000000" w:rsidRDefault="00000000" w:rsidRPr="00000000" w14:paraId="000002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Kusum Lama</w:t>
            </w:r>
          </w:p>
        </w:tc>
        <w:tc>
          <w:tcPr/>
          <w:p w:rsidR="00000000" w:rsidDel="00000000" w:rsidP="00000000" w:rsidRDefault="00000000" w:rsidRPr="00000000" w14:paraId="000002C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Principles of Commercial Banking and their Legal Significance in Financial Intermediation</w:t>
            </w:r>
          </w:p>
        </w:tc>
      </w:tr>
      <w:tr>
        <w:trPr>
          <w:cantSplit w:val="0"/>
          <w:tblHeader w:val="0"/>
        </w:trPr>
        <w:tc>
          <w:tcPr/>
          <w:p w:rsidR="00000000" w:rsidDel="00000000" w:rsidP="00000000" w:rsidRDefault="00000000" w:rsidRPr="00000000" w14:paraId="000002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Priti Das</w:t>
            </w:r>
          </w:p>
        </w:tc>
        <w:tc>
          <w:tcPr/>
          <w:p w:rsidR="00000000" w:rsidDel="00000000" w:rsidP="00000000" w:rsidRDefault="00000000" w:rsidRPr="00000000" w14:paraId="000002C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Merchant Banking in India: Regulatory Challenges and Legal Framework</w:t>
            </w:r>
          </w:p>
        </w:tc>
      </w:tr>
      <w:tr>
        <w:trPr>
          <w:cantSplit w:val="0"/>
          <w:tblHeader w:val="0"/>
        </w:trPr>
        <w:tc>
          <w:tcPr/>
          <w:p w:rsidR="00000000" w:rsidDel="00000000" w:rsidP="00000000" w:rsidRDefault="00000000" w:rsidRPr="00000000" w14:paraId="000002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Pratham Sen</w:t>
            </w:r>
          </w:p>
        </w:tc>
        <w:tc>
          <w:tcPr/>
          <w:p w:rsidR="00000000" w:rsidDel="00000000" w:rsidP="00000000" w:rsidRDefault="00000000" w:rsidRPr="00000000" w14:paraId="000002D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Protection of Banking Consumers under Indian Banking Law</w:t>
            </w:r>
          </w:p>
        </w:tc>
      </w:tr>
      <w:tr>
        <w:trPr>
          <w:cantSplit w:val="0"/>
          <w:tblHeader w:val="0"/>
        </w:trPr>
        <w:tc>
          <w:tcPr/>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Sagar Gurung</w:t>
            </w:r>
          </w:p>
        </w:tc>
        <w:tc>
          <w:tcPr/>
          <w:p w:rsidR="00000000" w:rsidDel="00000000" w:rsidP="00000000" w:rsidRDefault="00000000" w:rsidRPr="00000000" w14:paraId="000002D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Agency Functions of Commercial Banks and their Legal Significance in Financial Transactions</w:t>
            </w:r>
          </w:p>
        </w:tc>
      </w:tr>
      <w:tr>
        <w:trPr>
          <w:cantSplit w:val="0"/>
          <w:tblHeader w:val="0"/>
        </w:trPr>
        <w:tc>
          <w:tcPr/>
          <w:p w:rsidR="00000000" w:rsidDel="00000000" w:rsidP="00000000" w:rsidRDefault="00000000" w:rsidRPr="00000000" w14:paraId="000002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Sunny Raj</w:t>
            </w:r>
          </w:p>
        </w:tc>
        <w:tc>
          <w:tcPr/>
          <w:p w:rsidR="00000000" w:rsidDel="00000000" w:rsidP="00000000" w:rsidRDefault="00000000" w:rsidRPr="00000000" w14:paraId="000002D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Digital Payment Systems in India</w:t>
            </w:r>
          </w:p>
        </w:tc>
      </w:tr>
      <w:tr>
        <w:trPr>
          <w:cantSplit w:val="0"/>
          <w:tblHeader w:val="0"/>
        </w:trPr>
        <w:tc>
          <w:tcPr/>
          <w:p w:rsidR="00000000" w:rsidDel="00000000" w:rsidP="00000000" w:rsidRDefault="00000000" w:rsidRPr="00000000" w14:paraId="000002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Rose Sarkar</w:t>
            </w:r>
          </w:p>
        </w:tc>
        <w:tc>
          <w:tcPr/>
          <w:p w:rsidR="00000000" w:rsidDel="00000000" w:rsidP="00000000" w:rsidRDefault="00000000" w:rsidRPr="00000000" w14:paraId="000002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Dimensions of the Relationship between Banker and Customer in Modern Banking</w:t>
            </w:r>
          </w:p>
        </w:tc>
      </w:tr>
      <w:tr>
        <w:trPr>
          <w:cantSplit w:val="0"/>
          <w:tblHeader w:val="0"/>
        </w:trPr>
        <w:tc>
          <w:tcPr/>
          <w:p w:rsidR="00000000" w:rsidDel="00000000" w:rsidP="00000000" w:rsidRDefault="00000000" w:rsidRPr="00000000" w14:paraId="000002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Akash Sarkar</w:t>
            </w:r>
          </w:p>
        </w:tc>
        <w:tc>
          <w:tcPr/>
          <w:p w:rsidR="00000000" w:rsidDel="00000000" w:rsidP="00000000" w:rsidRDefault="00000000" w:rsidRPr="00000000" w14:paraId="000002D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Banking Institutions and Economic Development: A Legal Perspective</w:t>
            </w:r>
          </w:p>
        </w:tc>
      </w:tr>
      <w:tr>
        <w:trPr>
          <w:cantSplit w:val="0"/>
          <w:tblHeader w:val="0"/>
        </w:trPr>
        <w:tc>
          <w:tcPr/>
          <w:p w:rsidR="00000000" w:rsidDel="00000000" w:rsidP="00000000" w:rsidRDefault="00000000" w:rsidRPr="00000000" w14:paraId="000002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Sayan Bose</w:t>
            </w:r>
          </w:p>
        </w:tc>
        <w:tc>
          <w:tcPr/>
          <w:p w:rsidR="00000000" w:rsidDel="00000000" w:rsidP="00000000" w:rsidRDefault="00000000" w:rsidRPr="00000000" w14:paraId="000002E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Concept of Credit Creation by Commercial Banks and its Legal Implications in the Indian Economy</w:t>
            </w:r>
          </w:p>
        </w:tc>
      </w:tr>
      <w:tr>
        <w:trPr>
          <w:cantSplit w:val="0"/>
          <w:tblHeader w:val="0"/>
        </w:trPr>
        <w:tc>
          <w:tcPr/>
          <w:p w:rsidR="00000000" w:rsidDel="00000000" w:rsidP="00000000" w:rsidRDefault="00000000" w:rsidRPr="00000000" w14:paraId="000002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Swarnaly Paul</w:t>
            </w:r>
          </w:p>
        </w:tc>
        <w:tc>
          <w:tcPr/>
          <w:p w:rsidR="00000000" w:rsidDel="00000000" w:rsidP="00000000" w:rsidRDefault="00000000" w:rsidRPr="00000000" w14:paraId="000002E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Implications of Passbooks and Bank Statements in Banker Customer Relations</w:t>
            </w:r>
          </w:p>
        </w:tc>
      </w:tr>
      <w:tr>
        <w:trPr>
          <w:cantSplit w:val="0"/>
          <w:tblHeader w:val="0"/>
        </w:trPr>
        <w:tc>
          <w:tcPr/>
          <w:p w:rsidR="00000000" w:rsidDel="00000000" w:rsidP="00000000" w:rsidRDefault="00000000" w:rsidRPr="00000000" w14:paraId="000002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Avinash Chettri</w:t>
            </w:r>
          </w:p>
        </w:tc>
        <w:tc>
          <w:tcPr/>
          <w:p w:rsidR="00000000" w:rsidDel="00000000" w:rsidP="00000000" w:rsidRDefault="00000000" w:rsidRPr="00000000" w14:paraId="000002E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Banking Services as Public Utility Services: A Legal Examination</w:t>
            </w:r>
          </w:p>
        </w:tc>
      </w:tr>
      <w:tr>
        <w:trPr>
          <w:cantSplit w:val="0"/>
          <w:tblHeader w:val="0"/>
        </w:trPr>
        <w:tc>
          <w:tcPr/>
          <w:p w:rsidR="00000000" w:rsidDel="00000000" w:rsidP="00000000" w:rsidRDefault="00000000" w:rsidRPr="00000000" w14:paraId="000002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Khushi Shau</w:t>
            </w:r>
          </w:p>
        </w:tc>
        <w:tc>
          <w:tcPr/>
          <w:p w:rsidR="00000000" w:rsidDel="00000000" w:rsidP="00000000" w:rsidRDefault="00000000" w:rsidRPr="00000000" w14:paraId="000002E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Dimensions of Bank Customer Confidentiality and Disclosure Obligations</w:t>
            </w:r>
          </w:p>
        </w:tc>
      </w:tr>
      <w:tr>
        <w:trPr>
          <w:cantSplit w:val="0"/>
          <w:tblHeader w:val="0"/>
        </w:trPr>
        <w:tc>
          <w:tcPr/>
          <w:p w:rsidR="00000000" w:rsidDel="00000000" w:rsidP="00000000" w:rsidRDefault="00000000" w:rsidRPr="00000000" w14:paraId="000002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Subrata Debnath</w:t>
            </w:r>
          </w:p>
        </w:tc>
        <w:tc>
          <w:tcPr/>
          <w:p w:rsidR="00000000" w:rsidDel="00000000" w:rsidP="00000000" w:rsidRDefault="00000000" w:rsidRPr="00000000" w14:paraId="000002E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Central Banking in India: Evolution and Regulatory Authority of the Reserve Bank of India</w:t>
            </w:r>
          </w:p>
        </w:tc>
      </w:tr>
      <w:tr>
        <w:trPr>
          <w:cantSplit w:val="0"/>
          <w:tblHeader w:val="0"/>
        </w:trPr>
        <w:tc>
          <w:tcPr/>
          <w:p w:rsidR="00000000" w:rsidDel="00000000" w:rsidP="00000000" w:rsidRDefault="00000000" w:rsidRPr="00000000" w14:paraId="000002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Akriti Mangrati</w:t>
            </w:r>
          </w:p>
        </w:tc>
        <w:tc>
          <w:tcPr/>
          <w:p w:rsidR="00000000" w:rsidDel="00000000" w:rsidP="00000000" w:rsidRDefault="00000000" w:rsidRPr="00000000" w14:paraId="000002F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Financial Inclusion Policies in India</w:t>
            </w:r>
          </w:p>
        </w:tc>
      </w:tr>
      <w:tr>
        <w:trPr>
          <w:cantSplit w:val="0"/>
          <w:tblHeader w:val="0"/>
        </w:trPr>
        <w:tc>
          <w:tcPr/>
          <w:p w:rsidR="00000000" w:rsidDel="00000000" w:rsidP="00000000" w:rsidRDefault="00000000" w:rsidRPr="00000000" w14:paraId="000002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Smaran Thapa</w:t>
            </w:r>
          </w:p>
        </w:tc>
        <w:tc>
          <w:tcPr/>
          <w:p w:rsidR="00000000" w:rsidDel="00000000" w:rsidP="00000000" w:rsidRDefault="00000000" w:rsidRPr="00000000" w14:paraId="000002F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Customer Protection in Public Sector Banks</w:t>
            </w:r>
          </w:p>
        </w:tc>
      </w:tr>
      <w:tr>
        <w:trPr>
          <w:cantSplit w:val="0"/>
          <w:tblHeader w:val="0"/>
        </w:trPr>
        <w:tc>
          <w:tcPr/>
          <w:p w:rsidR="00000000" w:rsidDel="00000000" w:rsidP="00000000" w:rsidRDefault="00000000" w:rsidRPr="00000000" w14:paraId="000002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Anisha Rai</w:t>
            </w:r>
          </w:p>
        </w:tc>
        <w:tc>
          <w:tcPr/>
          <w:p w:rsidR="00000000" w:rsidDel="00000000" w:rsidP="00000000" w:rsidRDefault="00000000" w:rsidRPr="00000000" w14:paraId="000002F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Bank Guarantees in Commercial Transactions</w:t>
            </w:r>
          </w:p>
        </w:tc>
      </w:tr>
      <w:tr>
        <w:trPr>
          <w:cantSplit w:val="0"/>
          <w:tblHeader w:val="0"/>
        </w:trPr>
        <w:tc>
          <w:tcPr/>
          <w:p w:rsidR="00000000" w:rsidDel="00000000" w:rsidP="00000000" w:rsidRDefault="00000000" w:rsidRPr="00000000" w14:paraId="000002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Tithi Singha</w:t>
            </w:r>
          </w:p>
        </w:tc>
        <w:tc>
          <w:tcPr/>
          <w:p w:rsidR="00000000" w:rsidDel="00000000" w:rsidP="00000000" w:rsidRDefault="00000000" w:rsidRPr="00000000" w14:paraId="000002F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Rights and Liabilities of Parties in Bank Guarantee Contracts under Indian Law</w:t>
            </w:r>
          </w:p>
        </w:tc>
      </w:tr>
      <w:tr>
        <w:trPr>
          <w:cantSplit w:val="0"/>
          <w:tblHeader w:val="0"/>
        </w:trPr>
        <w:tc>
          <w:tcPr/>
          <w:p w:rsidR="00000000" w:rsidDel="00000000" w:rsidP="00000000" w:rsidRDefault="00000000" w:rsidRPr="00000000" w14:paraId="000002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Samim Aktar</w:t>
            </w:r>
          </w:p>
        </w:tc>
        <w:tc>
          <w:tcPr/>
          <w:p w:rsidR="00000000" w:rsidDel="00000000" w:rsidP="00000000" w:rsidRDefault="00000000" w:rsidRPr="00000000" w14:paraId="000002F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Regulation of Foreign Exchange Transactions in India: Legal and Institutional Perspectives</w:t>
            </w:r>
          </w:p>
        </w:tc>
      </w:tr>
      <w:tr>
        <w:trPr>
          <w:cantSplit w:val="0"/>
          <w:tblHeader w:val="0"/>
        </w:trPr>
        <w:tc>
          <w:tcPr/>
          <w:p w:rsidR="00000000" w:rsidDel="00000000" w:rsidP="00000000" w:rsidRDefault="00000000" w:rsidRPr="00000000" w14:paraId="000002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Khushi Ranjan</w:t>
            </w:r>
          </w:p>
        </w:tc>
        <w:tc>
          <w:tcPr/>
          <w:p w:rsidR="00000000" w:rsidDel="00000000" w:rsidP="00000000" w:rsidRDefault="00000000" w:rsidRPr="00000000" w14:paraId="000002F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Analysis of Lending Policies and Credit Allocation by Commercial Banks</w:t>
            </w:r>
          </w:p>
        </w:tc>
      </w:tr>
      <w:tr>
        <w:trPr>
          <w:cantSplit w:val="0"/>
          <w:tblHeader w:val="0"/>
        </w:trPr>
        <w:tc>
          <w:tcPr/>
          <w:p w:rsidR="00000000" w:rsidDel="00000000" w:rsidP="00000000" w:rsidRDefault="00000000" w:rsidRPr="00000000" w14:paraId="000003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 Rida Ali</w:t>
            </w:r>
          </w:p>
        </w:tc>
        <w:tc>
          <w:tcPr/>
          <w:p w:rsidR="00000000" w:rsidDel="00000000" w:rsidP="00000000" w:rsidRDefault="00000000" w:rsidRPr="00000000" w14:paraId="0000030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Joint Stock Banking in India: Legal Structure, Evolution and Contemporary Relevance</w:t>
            </w:r>
          </w:p>
        </w:tc>
      </w:tr>
      <w:tr>
        <w:trPr>
          <w:cantSplit w:val="0"/>
          <w:tblHeader w:val="0"/>
        </w:trPr>
        <w:tc>
          <w:tcPr/>
          <w:p w:rsidR="00000000" w:rsidDel="00000000" w:rsidP="00000000" w:rsidRDefault="00000000" w:rsidRPr="00000000" w14:paraId="000003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Arpita Shil Sharma</w:t>
            </w:r>
          </w:p>
        </w:tc>
        <w:tc>
          <w:tcPr/>
          <w:p w:rsidR="00000000" w:rsidDel="00000000" w:rsidP="00000000" w:rsidRDefault="00000000" w:rsidRPr="00000000" w14:paraId="000003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SME Financing by Commercial Banks in India</w:t>
            </w:r>
          </w:p>
        </w:tc>
      </w:tr>
      <w:tr>
        <w:trPr>
          <w:cantSplit w:val="0"/>
          <w:tblHeader w:val="0"/>
        </w:trPr>
        <w:tc>
          <w:tcPr/>
          <w:p w:rsidR="00000000" w:rsidDel="00000000" w:rsidP="00000000" w:rsidRDefault="00000000" w:rsidRPr="00000000" w14:paraId="000003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Koyel Roy</w:t>
            </w:r>
          </w:p>
        </w:tc>
        <w:tc>
          <w:tcPr/>
          <w:p w:rsidR="00000000" w:rsidDel="00000000" w:rsidP="00000000" w:rsidRDefault="00000000" w:rsidRPr="00000000" w14:paraId="000003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Anticipated Income Theory and its Relevance in Contemporary Banking Practices</w:t>
            </w:r>
          </w:p>
        </w:tc>
      </w:tr>
      <w:tr>
        <w:trPr>
          <w:cantSplit w:val="0"/>
          <w:tblHeader w:val="0"/>
        </w:trPr>
        <w:tc>
          <w:tcPr/>
          <w:p w:rsidR="00000000" w:rsidDel="00000000" w:rsidP="00000000" w:rsidRDefault="00000000" w:rsidRPr="00000000" w14:paraId="000003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Satyata Waiba</w:t>
            </w:r>
          </w:p>
        </w:tc>
        <w:tc>
          <w:tcPr/>
          <w:p w:rsidR="00000000" w:rsidDel="00000000" w:rsidP="00000000" w:rsidRDefault="00000000" w:rsidRPr="00000000" w14:paraId="000003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Duties and Liabilities of a Paying Banker under Indian Banking Jurisprudence</w:t>
            </w:r>
          </w:p>
        </w:tc>
      </w:tr>
      <w:tr>
        <w:trPr>
          <w:cantSplit w:val="0"/>
          <w:tblHeader w:val="0"/>
        </w:trPr>
        <w:tc>
          <w:tcPr/>
          <w:p w:rsidR="00000000" w:rsidDel="00000000" w:rsidP="00000000" w:rsidRDefault="00000000" w:rsidRPr="00000000" w14:paraId="000003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Protima Biswas</w:t>
            </w:r>
          </w:p>
        </w:tc>
        <w:tc>
          <w:tcPr/>
          <w:p w:rsidR="00000000" w:rsidDel="00000000" w:rsidP="00000000" w:rsidRDefault="00000000" w:rsidRPr="00000000" w14:paraId="000003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Foundations and Evolution of the Banking System in India: A Historical Analysis</w:t>
            </w:r>
          </w:p>
        </w:tc>
      </w:tr>
      <w:tr>
        <w:trPr>
          <w:cantSplit w:val="0"/>
          <w:tblHeader w:val="0"/>
        </w:trPr>
        <w:tc>
          <w:tcPr/>
          <w:p w:rsidR="00000000" w:rsidDel="00000000" w:rsidP="00000000" w:rsidRDefault="00000000" w:rsidRPr="00000000" w14:paraId="000003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Chirag Chettri</w:t>
            </w:r>
          </w:p>
        </w:tc>
        <w:tc>
          <w:tcPr/>
          <w:p w:rsidR="00000000" w:rsidDel="00000000" w:rsidP="00000000" w:rsidRDefault="00000000" w:rsidRPr="00000000" w14:paraId="000003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Financial Inclusion Schemes in India</w:t>
            </w:r>
          </w:p>
        </w:tc>
      </w:tr>
      <w:tr>
        <w:trPr>
          <w:cantSplit w:val="0"/>
          <w:tblHeader w:val="0"/>
        </w:trPr>
        <w:tc>
          <w:tcPr/>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Saurav Barman</w:t>
            </w:r>
          </w:p>
        </w:tc>
        <w:tc>
          <w:tcPr/>
          <w:p w:rsidR="00000000" w:rsidDel="00000000" w:rsidP="00000000" w:rsidRDefault="00000000" w:rsidRPr="00000000" w14:paraId="0000031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Prudential Regulation and Supervision of Banks in India: A Legal Analysis</w:t>
            </w:r>
          </w:p>
        </w:tc>
      </w:tr>
      <w:tr>
        <w:trPr>
          <w:cantSplit w:val="0"/>
          <w:tblHeader w:val="0"/>
        </w:trPr>
        <w:tc>
          <w:tcPr/>
          <w:p w:rsidR="00000000" w:rsidDel="00000000" w:rsidP="00000000" w:rsidRDefault="00000000" w:rsidRPr="00000000" w14:paraId="000003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Prashant Bhujel</w:t>
            </w:r>
          </w:p>
        </w:tc>
        <w:tc>
          <w:tcPr/>
          <w:p w:rsidR="00000000" w:rsidDel="00000000" w:rsidP="00000000" w:rsidRDefault="00000000" w:rsidRPr="00000000" w14:paraId="000003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Structure and Functions of Cooperative Banks in Rural Credit Delivery</w:t>
            </w:r>
          </w:p>
        </w:tc>
      </w:tr>
      <w:tr>
        <w:trPr>
          <w:cantSplit w:val="0"/>
          <w:tblHeader w:val="0"/>
        </w:trPr>
        <w:tc>
          <w:tcPr/>
          <w:p w:rsidR="00000000" w:rsidDel="00000000" w:rsidP="00000000" w:rsidRDefault="00000000" w:rsidRPr="00000000" w14:paraId="000003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Yojana Khawas</w:t>
            </w:r>
          </w:p>
        </w:tc>
        <w:tc>
          <w:tcPr/>
          <w:p w:rsidR="00000000" w:rsidDel="00000000" w:rsidP="00000000" w:rsidRDefault="00000000" w:rsidRPr="00000000" w14:paraId="0000031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ATM and Digital Banking Services in India</w:t>
            </w:r>
          </w:p>
        </w:tc>
      </w:tr>
      <w:tr>
        <w:trPr>
          <w:cantSplit w:val="0"/>
          <w:tblHeader w:val="0"/>
        </w:trPr>
        <w:tc>
          <w:tcPr/>
          <w:p w:rsidR="00000000" w:rsidDel="00000000" w:rsidP="00000000" w:rsidRDefault="00000000" w:rsidRPr="00000000" w14:paraId="000003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Liton Majumdar</w:t>
            </w:r>
          </w:p>
        </w:tc>
        <w:tc>
          <w:tcPr/>
          <w:p w:rsidR="00000000" w:rsidDel="00000000" w:rsidP="00000000" w:rsidRDefault="00000000" w:rsidRPr="00000000" w14:paraId="0000031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Group Banking and Chain Banking Systems: Structural and Legal Implications</w:t>
            </w:r>
          </w:p>
        </w:tc>
      </w:tr>
      <w:tr>
        <w:trPr>
          <w:cantSplit w:val="0"/>
          <w:tblHeader w:val="0"/>
        </w:trPr>
        <w:tc>
          <w:tcPr/>
          <w:p w:rsidR="00000000" w:rsidDel="00000000" w:rsidP="00000000" w:rsidRDefault="00000000" w:rsidRPr="00000000" w14:paraId="000003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Sheikh Mampi</w:t>
            </w:r>
          </w:p>
        </w:tc>
        <w:tc>
          <w:tcPr/>
          <w:p w:rsidR="00000000" w:rsidDel="00000000" w:rsidP="00000000" w:rsidRDefault="00000000" w:rsidRPr="00000000" w14:paraId="000003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Evolution of Banking Legislation in India: A Study of Key Statutory Frameworks</w:t>
            </w:r>
          </w:p>
        </w:tc>
      </w:tr>
      <w:tr>
        <w:trPr>
          <w:cantSplit w:val="0"/>
          <w:tblHeader w:val="0"/>
        </w:trPr>
        <w:tc>
          <w:tcPr/>
          <w:p w:rsidR="00000000" w:rsidDel="00000000" w:rsidP="00000000" w:rsidRDefault="00000000" w:rsidRPr="00000000" w14:paraId="000003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Kishore Kanta Barman</w:t>
            </w:r>
          </w:p>
        </w:tc>
        <w:tc>
          <w:tcPr/>
          <w:p w:rsidR="00000000" w:rsidDel="00000000" w:rsidP="00000000" w:rsidRDefault="00000000" w:rsidRPr="00000000" w14:paraId="000003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Banks in Agricultural Credit Delivery in Areas around Naxalbari and Phansidewa</w:t>
            </w:r>
          </w:p>
        </w:tc>
      </w:tr>
      <w:tr>
        <w:trPr>
          <w:cantSplit w:val="0"/>
          <w:tblHeader w:val="0"/>
        </w:trPr>
        <w:tc>
          <w:tcPr/>
          <w:p w:rsidR="00000000" w:rsidDel="00000000" w:rsidP="00000000" w:rsidRDefault="00000000" w:rsidRPr="00000000" w14:paraId="000003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Sujen Kujur</w:t>
            </w:r>
          </w:p>
        </w:tc>
        <w:tc>
          <w:tcPr/>
          <w:p w:rsidR="00000000" w:rsidDel="00000000" w:rsidP="00000000" w:rsidRDefault="00000000" w:rsidRPr="00000000" w14:paraId="0000032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Implications of Digital India Policies on Banking Regulation</w:t>
            </w:r>
          </w:p>
        </w:tc>
      </w:tr>
      <w:tr>
        <w:trPr>
          <w:cantSplit w:val="0"/>
          <w:tblHeader w:val="0"/>
        </w:trPr>
        <w:tc>
          <w:tcPr/>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Priti Sarkar</w:t>
            </w:r>
          </w:p>
        </w:tc>
        <w:tc>
          <w:tcPr/>
          <w:p w:rsidR="00000000" w:rsidDel="00000000" w:rsidP="00000000" w:rsidRDefault="00000000" w:rsidRPr="00000000" w14:paraId="000003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Regulatory Oversight of Commercial Banks in India: Role of the Reserve Bank of India</w:t>
            </w:r>
          </w:p>
        </w:tc>
      </w:tr>
      <w:tr>
        <w:trPr>
          <w:cantSplit w:val="0"/>
          <w:tblHeader w:val="0"/>
        </w:trPr>
        <w:tc>
          <w:tcPr/>
          <w:p w:rsidR="00000000" w:rsidDel="00000000" w:rsidP="00000000" w:rsidRDefault="00000000" w:rsidRPr="00000000" w14:paraId="000003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Sagar Biswas</w:t>
            </w:r>
          </w:p>
        </w:tc>
        <w:tc>
          <w:tcPr/>
          <w:p w:rsidR="00000000" w:rsidDel="00000000" w:rsidP="00000000" w:rsidRDefault="00000000" w:rsidRPr="00000000" w14:paraId="0000032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Prudential Regulation and Supervision of Banks in India: A Legal Analysis</w:t>
            </w:r>
          </w:p>
        </w:tc>
      </w:tr>
      <w:tr>
        <w:trPr>
          <w:cantSplit w:val="0"/>
          <w:tblHeader w:val="0"/>
        </w:trPr>
        <w:tc>
          <w:tcPr/>
          <w:p w:rsidR="00000000" w:rsidDel="00000000" w:rsidP="00000000" w:rsidRDefault="00000000" w:rsidRPr="00000000" w14:paraId="000003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Sagorika Singha</w:t>
            </w:r>
          </w:p>
        </w:tc>
        <w:tc>
          <w:tcPr>
            <w:vMerge w:val="restart"/>
          </w:tcPr>
          <w:p w:rsidR="00000000" w:rsidDel="00000000" w:rsidP="00000000" w:rsidRDefault="00000000" w:rsidRPr="00000000" w14:paraId="0000032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Cyber Fraud Awareness among Undergraduate Students in Siliguri</w:t>
            </w:r>
          </w:p>
        </w:tc>
      </w:tr>
      <w:tr>
        <w:trPr>
          <w:cantSplit w:val="0"/>
          <w:tblHeader w:val="0"/>
        </w:trPr>
        <w:tc>
          <w:tcPr/>
          <w:p w:rsidR="00000000" w:rsidDel="00000000" w:rsidP="00000000" w:rsidRDefault="00000000" w:rsidRPr="00000000" w14:paraId="000003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Harshaditya Sarkar</w:t>
            </w:r>
          </w:p>
        </w:tc>
        <w:tc>
          <w:tcPr>
            <w:vMerge w:val="continue"/>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Monalisa Saha</w:t>
            </w:r>
          </w:p>
        </w:tc>
        <w:tc>
          <w:tcPr>
            <w:vMerge w:val="continue"/>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Wriddhiman Roy Choudhury</w:t>
            </w:r>
          </w:p>
        </w:tc>
        <w:tc>
          <w:tcPr>
            <w:vMerge w:val="continue"/>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Hrittika Saha</w:t>
            </w:r>
          </w:p>
        </w:tc>
        <w:tc>
          <w:tcPr>
            <w:vMerge w:val="continue"/>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Praweshika Subba</w:t>
            </w:r>
          </w:p>
        </w:tc>
        <w:tc>
          <w:tcPr>
            <w:vMerge w:val="restart"/>
          </w:tcPr>
          <w:p w:rsidR="00000000" w:rsidDel="00000000" w:rsidP="00000000" w:rsidRDefault="00000000" w:rsidRPr="00000000" w14:paraId="000003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UPI Based Digital Payment Adoption among Vegetable Vendors in Bidhan Market</w:t>
            </w:r>
          </w:p>
          <w:p w:rsidR="00000000" w:rsidDel="00000000" w:rsidP="00000000" w:rsidRDefault="00000000" w:rsidRPr="00000000" w14:paraId="00000340">
            <w:pP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Neeha Sharma</w:t>
            </w:r>
          </w:p>
        </w:tc>
        <w:tc>
          <w:tcPr>
            <w:vMerge w:val="continue"/>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Kumari Mamta</w:t>
            </w:r>
          </w:p>
        </w:tc>
        <w:tc>
          <w:tcPr>
            <w:vMerge w:val="continue"/>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Habil Sharma</w:t>
            </w:r>
          </w:p>
        </w:tc>
        <w:tc>
          <w:tcPr>
            <w:vMerge w:val="continue"/>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Yojeena Chhetri</w:t>
            </w:r>
          </w:p>
        </w:tc>
        <w:tc>
          <w:tcPr>
            <w:vMerge w:val="continue"/>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Madhumita Ruidas</w:t>
            </w:r>
          </w:p>
        </w:tc>
        <w:tc>
          <w:tcPr>
            <w:vMerge w:val="restart"/>
          </w:tcPr>
          <w:p w:rsidR="00000000" w:rsidDel="00000000" w:rsidP="00000000" w:rsidRDefault="00000000" w:rsidRPr="00000000" w14:paraId="0000034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the RBI Banking Ombudsman Scheme among Bank Customers in Siliguri</w:t>
            </w:r>
          </w:p>
          <w:p w:rsidR="00000000" w:rsidDel="00000000" w:rsidP="00000000" w:rsidRDefault="00000000" w:rsidRPr="00000000" w14:paraId="00000350">
            <w:pP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Barbie Khillan</w:t>
            </w:r>
          </w:p>
        </w:tc>
        <w:tc>
          <w:tcPr>
            <w:vMerge w:val="continue"/>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Rajibul Haque Sarkar</w:t>
            </w:r>
          </w:p>
        </w:tc>
        <w:tc>
          <w:tcPr>
            <w:vMerge w:val="continue"/>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Arjaul Hoque</w:t>
            </w:r>
          </w:p>
        </w:tc>
        <w:tc>
          <w:tcPr>
            <w:vMerge w:val="continue"/>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35A">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5B">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SEMESTER VIII</w:t>
      </w:r>
    </w:p>
    <w:p w:rsidR="00000000" w:rsidDel="00000000" w:rsidP="00000000" w:rsidRDefault="00000000" w:rsidRPr="00000000" w14:paraId="0000035C">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5 YEAR BA.LLB(H) SEC B </w:t>
      </w: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B </w:t>
      </w:r>
    </w:p>
    <w:p w:rsidR="00000000" w:rsidDel="00000000" w:rsidP="00000000" w:rsidRDefault="00000000" w:rsidRPr="00000000" w14:paraId="000003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w:t>
      </w:r>
      <w:r w:rsidDel="00000000" w:rsidR="00000000" w:rsidRPr="00000000">
        <w:rPr>
          <w:rFonts w:ascii="Bookman Old Style" w:cs="Bookman Old Style" w:eastAsia="Bookman Old Style" w:hAnsi="Bookman Old Style"/>
          <w:sz w:val="24"/>
          <w:szCs w:val="24"/>
          <w:rtl w:val="0"/>
        </w:rPr>
        <w:t xml:space="preserve">INSURANCE LAW</w:t>
      </w: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w:t>
      </w:r>
      <w:r w:rsidDel="00000000" w:rsidR="00000000" w:rsidRPr="00000000">
        <w:rPr>
          <w:rFonts w:ascii="Bookman Old Style" w:cs="Bookman Old Style" w:eastAsia="Bookman Old Style" w:hAnsi="Bookman Old Style"/>
          <w:sz w:val="24"/>
          <w:szCs w:val="24"/>
          <w:rtl w:val="0"/>
        </w:rPr>
        <w:t xml:space="preserve">MRS. ARPITA MITRA ROY</w:t>
      </w:r>
      <w:r w:rsidDel="00000000" w:rsidR="00000000" w:rsidRPr="00000000">
        <w:rPr>
          <w:rtl w:val="0"/>
        </w:rPr>
      </w:r>
    </w:p>
    <w:p w:rsidR="00000000" w:rsidDel="00000000" w:rsidP="00000000" w:rsidRDefault="00000000" w:rsidRPr="00000000" w14:paraId="00000360">
      <w:pPr>
        <w:rPr>
          <w:rFonts w:ascii="Bookman Old Style" w:cs="Bookman Old Style" w:eastAsia="Bookman Old Style" w:hAnsi="Bookman Old Style"/>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 EMPIRICAL)</w:t>
      </w:r>
      <w:r w:rsidDel="00000000" w:rsidR="00000000" w:rsidRPr="00000000">
        <w:rPr>
          <w:rtl w:val="0"/>
        </w:rPr>
      </w:r>
    </w:p>
    <w:tbl>
      <w:tblPr>
        <w:tblStyle w:val="Table10"/>
        <w:tblW w:w="9067.0" w:type="dxa"/>
        <w:jc w:val="left"/>
        <w:tblLayout w:type="fixed"/>
        <w:tblLook w:val="0400"/>
      </w:tblPr>
      <w:tblGrid>
        <w:gridCol w:w="566"/>
        <w:gridCol w:w="1921"/>
        <w:gridCol w:w="6580"/>
        <w:tblGridChange w:id="0">
          <w:tblGrid>
            <w:gridCol w:w="566"/>
            <w:gridCol w:w="1921"/>
            <w:gridCol w:w="6580"/>
          </w:tblGrid>
        </w:tblGridChange>
      </w:tblGrid>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SRIJAN DAS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Nationalisation Of The Insurance Business In India – A critical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PINKY BARMAN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Relationship between Torts and Insurance Law In India – A comparative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JASMIN KHATUN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Wagering Agreement and Insurance Contract – A comparative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RAJA KUMAR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Unpopularity of modern Insurance in India – A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AACHAL PRASAD SAH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Doctrine Of Subrogation along with landmark judgements and its applicability – An analytical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MD ALTAB ALI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Rights and Liabilities of Insurer and Insured Person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ARADHYA SHREE THAPA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Insurance education and the demand for life insurance in India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SANJAY SINGHA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Effects of consumer perception on the demand for life insurance products – An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ABHI GURUNG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The role of insurance scheme in health services in India – A study</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SALINA RAI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Warranties in marine insurance with special reference to express and implied warranties – Critical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TANSHU SIGCHI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Comparative study on the Rules of Fire Insurance</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SAHADAT ALI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Principle Of Reinstatement in fire insurance with suitable case laws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MAHIP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Double Interest and Reinsurance – A study on the circumstances on the type of interest is issued</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SANJUKTA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Duties of adjudicating authority and its power – A study with reference to IRDA</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SANDIP SARKAR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Motor insurance practice in India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AVOY ACHARJEE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Doctrine Of Subrogation along with landmark judgements and its applicability – An analytical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ANISHKA PRASAD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Willingness to pay for health insurance among informal sector practitioners – An analytical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SARMISTA SAHA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Effect of consumer buying behaviour on the purchase of insurance products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SANKHADIP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The volume of Marine Insurance business in an insurance firm and its impact on corporate turnover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PRAVESH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Marine Insurance and Principles Of Indemnity – An analytical perspective</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BIJENDRA MURMU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Comparative study on the Rules of Fire Insurance</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AFSANA KHATOON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Principle Of Reinstatement in fire insurance with suitable case laws – A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MD SHABAZ HOQUE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Double Interest and Reinsurance – A study on the circumstances on the type of interest is issued</w:t>
            </w:r>
          </w:p>
        </w:tc>
      </w:tr>
    </w:tbl>
    <w:p w:rsidR="00000000" w:rsidDel="00000000" w:rsidP="00000000" w:rsidRDefault="00000000" w:rsidRPr="00000000" w14:paraId="000003A6">
      <w:pP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ab/>
      </w:r>
    </w:p>
    <w:p w:rsidR="00000000" w:rsidDel="00000000" w:rsidP="00000000" w:rsidRDefault="00000000" w:rsidRPr="00000000" w14:paraId="000003A7">
      <w:pPr>
        <w:jc w:val="center"/>
        <w:rPr>
          <w:rFonts w:ascii="Bookman Old Style" w:cs="Bookman Old Style" w:eastAsia="Bookman Old Style" w:hAnsi="Bookman Old Style"/>
          <w:b w:val="1"/>
          <w:bCs w:val="1"/>
          <w:sz w:val="28"/>
          <w:szCs w:val="28"/>
          <w:u w:val="single"/>
        </w:rPr>
      </w:pPr>
      <w:r w:rsidDel="00000000" w:rsidR="00000000" w:rsidRPr="00000000">
        <w:rPr>
          <w:rFonts w:ascii="Bookman Old Style" w:cs="Bookman Old Style" w:eastAsia="Bookman Old Style" w:hAnsi="Bookman Old Style"/>
          <w:b w:val="1"/>
          <w:bCs w:val="1"/>
          <w:sz w:val="28"/>
          <w:szCs w:val="28"/>
          <w:u w:val="single"/>
          <w:rtl w:val="0"/>
        </w:rPr>
        <w:t xml:space="preserve">List of Empirical Topics</w:t>
      </w:r>
    </w:p>
    <w:tbl>
      <w:tblPr>
        <w:tblStyle w:val="Table11"/>
        <w:tblW w:w="9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
        <w:gridCol w:w="2568"/>
        <w:gridCol w:w="5592"/>
        <w:tblGridChange w:id="0">
          <w:tblGrid>
            <w:gridCol w:w="922"/>
            <w:gridCol w:w="2568"/>
            <w:gridCol w:w="5592"/>
          </w:tblGrid>
        </w:tblGridChange>
      </w:tblGrid>
      <w:tr>
        <w:trPr>
          <w:cantSplit w:val="0"/>
          <w:trHeight w:val="282" w:hRule="atLeast"/>
          <w:tblHeader w:val="0"/>
        </w:trPr>
        <w:tc>
          <w:tcPr>
            <w:vAlign w:val="center"/>
          </w:tcPr>
          <w:p w:rsidR="00000000" w:rsidDel="00000000" w:rsidP="00000000" w:rsidRDefault="00000000" w:rsidRPr="00000000" w14:paraId="000003A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R/No.</w:t>
            </w:r>
          </w:p>
        </w:tc>
        <w:tc>
          <w:tcPr>
            <w:shd w:fill="ffffff" w:val="clear"/>
            <w:vAlign w:val="center"/>
          </w:tcPr>
          <w:p w:rsidR="00000000" w:rsidDel="00000000" w:rsidP="00000000" w:rsidRDefault="00000000" w:rsidRPr="00000000" w14:paraId="000003A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NAME</w:t>
            </w:r>
          </w:p>
        </w:tc>
        <w:tc>
          <w:tcPr>
            <w:vAlign w:val="center"/>
          </w:tcPr>
          <w:p w:rsidR="00000000" w:rsidDel="00000000" w:rsidP="00000000" w:rsidRDefault="00000000" w:rsidRPr="00000000" w14:paraId="000003A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TOPICS</w:t>
            </w:r>
          </w:p>
        </w:tc>
      </w:tr>
      <w:tr>
        <w:trPr>
          <w:cantSplit w:val="0"/>
          <w:trHeight w:val="282" w:hRule="atLeast"/>
          <w:tblHeader w:val="0"/>
        </w:trPr>
        <w:tc>
          <w:tcPr>
            <w:vAlign w:val="center"/>
          </w:tcPr>
          <w:p w:rsidR="00000000" w:rsidDel="00000000" w:rsidP="00000000" w:rsidRDefault="00000000" w:rsidRPr="00000000" w14:paraId="000003A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w:t>
            </w:r>
          </w:p>
        </w:tc>
        <w:tc>
          <w:tcPr>
            <w:shd w:fill="ffffff" w:val="clear"/>
            <w:vAlign w:val="center"/>
          </w:tcPr>
          <w:p w:rsidR="00000000" w:rsidDel="00000000" w:rsidP="00000000" w:rsidRDefault="00000000" w:rsidRPr="00000000" w14:paraId="000003A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SHIBRAJ ROY</w:t>
            </w:r>
          </w:p>
        </w:tc>
        <w:tc>
          <w:tcPr>
            <w:vMerge w:val="restart"/>
          </w:tcPr>
          <w:p w:rsidR="00000000" w:rsidDel="00000000" w:rsidP="00000000" w:rsidRDefault="00000000" w:rsidRPr="00000000" w14:paraId="000003AD">
            <w:pPr>
              <w:spacing w:after="0" w:line="240" w:lineRule="auto"/>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rtl w:val="0"/>
              </w:rPr>
              <w:t xml:space="preserve">The role of insurance in risk management and financial security- an Empirical Study on Life Insurance policies in Siliguri.</w:t>
            </w: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3A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w:t>
            </w:r>
          </w:p>
        </w:tc>
        <w:tc>
          <w:tcPr>
            <w:shd w:fill="ffffff" w:val="clear"/>
            <w:vAlign w:val="center"/>
          </w:tcPr>
          <w:p w:rsidR="00000000" w:rsidDel="00000000" w:rsidP="00000000" w:rsidRDefault="00000000" w:rsidRPr="00000000" w14:paraId="000003A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DEBASHISH ROY</w:t>
            </w:r>
          </w:p>
        </w:tc>
        <w:tc>
          <w:tcPr>
            <w:vMerge w:val="continue"/>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3B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19</w:t>
            </w:r>
          </w:p>
        </w:tc>
        <w:tc>
          <w:tcPr>
            <w:shd w:fill="ffffff" w:val="clear"/>
            <w:vAlign w:val="center"/>
          </w:tcPr>
          <w:p w:rsidR="00000000" w:rsidDel="00000000" w:rsidP="00000000" w:rsidRDefault="00000000" w:rsidRPr="00000000" w14:paraId="000003B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PRERNA PRASAD</w:t>
            </w:r>
          </w:p>
        </w:tc>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3B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22</w:t>
            </w:r>
          </w:p>
        </w:tc>
        <w:tc>
          <w:tcPr>
            <w:shd w:fill="ffffff" w:val="clear"/>
            <w:vAlign w:val="center"/>
          </w:tcPr>
          <w:p w:rsidR="00000000" w:rsidDel="00000000" w:rsidP="00000000" w:rsidRDefault="00000000" w:rsidRPr="00000000" w14:paraId="000003B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LIZA DEY</w:t>
            </w:r>
          </w:p>
        </w:tc>
        <w:tc>
          <w:tcPr>
            <w:vMerge w:val="continue"/>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bl>
    <w:p w:rsidR="00000000" w:rsidDel="00000000" w:rsidP="00000000" w:rsidRDefault="00000000" w:rsidRPr="00000000" w14:paraId="000003B7">
      <w:pPr>
        <w:rPr>
          <w:rFonts w:ascii="Bookman Old Style" w:cs="Bookman Old Style" w:eastAsia="Bookman Old Style" w:hAnsi="Bookman Old Style"/>
          <w:b w:val="1"/>
          <w:bCs w:val="1"/>
          <w:sz w:val="24"/>
          <w:szCs w:val="24"/>
        </w:rPr>
      </w:pPr>
      <w:r w:rsidDel="00000000" w:rsidR="00000000" w:rsidRPr="00000000">
        <w:rPr>
          <w:rtl w:val="0"/>
        </w:rPr>
      </w:r>
    </w:p>
    <w:tbl>
      <w:tblPr>
        <w:tblStyle w:val="Table12"/>
        <w:tblW w:w="91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gridCol w:w="2694"/>
        <w:gridCol w:w="5569"/>
        <w:tblGridChange w:id="0">
          <w:tblGrid>
            <w:gridCol w:w="845"/>
            <w:gridCol w:w="2694"/>
            <w:gridCol w:w="5569"/>
          </w:tblGrid>
        </w:tblGridChange>
      </w:tblGrid>
      <w:tr>
        <w:trPr>
          <w:cantSplit w:val="0"/>
          <w:trHeight w:val="416" w:hRule="atLeast"/>
          <w:tblHeader w:val="0"/>
        </w:trPr>
        <w:tc>
          <w:tcPr>
            <w:vAlign w:val="center"/>
          </w:tcPr>
          <w:p w:rsidR="00000000" w:rsidDel="00000000" w:rsidP="00000000" w:rsidRDefault="00000000" w:rsidRPr="00000000" w14:paraId="000003B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R/No</w:t>
            </w:r>
          </w:p>
        </w:tc>
        <w:tc>
          <w:tcPr>
            <w:shd w:fill="ffffff" w:val="clear"/>
            <w:vAlign w:val="center"/>
          </w:tcPr>
          <w:p w:rsidR="00000000" w:rsidDel="00000000" w:rsidP="00000000" w:rsidRDefault="00000000" w:rsidRPr="00000000" w14:paraId="000003B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NAME</w:t>
            </w:r>
          </w:p>
        </w:tc>
        <w:tc>
          <w:tcPr>
            <w:vAlign w:val="center"/>
          </w:tcPr>
          <w:p w:rsidR="00000000" w:rsidDel="00000000" w:rsidP="00000000" w:rsidRDefault="00000000" w:rsidRPr="00000000" w14:paraId="000003B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TOPICS</w:t>
            </w:r>
          </w:p>
        </w:tc>
      </w:tr>
      <w:tr>
        <w:trPr>
          <w:cantSplit w:val="0"/>
          <w:trHeight w:val="416" w:hRule="atLeast"/>
          <w:tblHeader w:val="0"/>
        </w:trPr>
        <w:tc>
          <w:tcPr>
            <w:vAlign w:val="center"/>
          </w:tcPr>
          <w:p w:rsidR="00000000" w:rsidDel="00000000" w:rsidP="00000000" w:rsidRDefault="00000000" w:rsidRPr="00000000" w14:paraId="000003B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30</w:t>
            </w:r>
          </w:p>
        </w:tc>
        <w:tc>
          <w:tcPr>
            <w:shd w:fill="ffffff" w:val="clear"/>
            <w:vAlign w:val="center"/>
          </w:tcPr>
          <w:p w:rsidR="00000000" w:rsidDel="00000000" w:rsidP="00000000" w:rsidRDefault="00000000" w:rsidRPr="00000000" w14:paraId="000003B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AKANSHA RAMTEL</w:t>
            </w:r>
          </w:p>
        </w:tc>
        <w:tc>
          <w:tcPr>
            <w:vMerge w:val="restart"/>
            <w:vAlign w:val="center"/>
          </w:tcPr>
          <w:p w:rsidR="00000000" w:rsidDel="00000000" w:rsidP="00000000" w:rsidRDefault="00000000" w:rsidRPr="00000000" w14:paraId="000003B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Compulsory insurance and protection of third party rights in Siliguri - An empirical study on the implementation of Motor Vehicle Insurance Laws</w:t>
            </w:r>
          </w:p>
        </w:tc>
      </w:tr>
      <w:tr>
        <w:trPr>
          <w:cantSplit w:val="0"/>
          <w:trHeight w:val="312" w:hRule="atLeast"/>
          <w:tblHeader w:val="0"/>
        </w:trPr>
        <w:tc>
          <w:tcPr>
            <w:vAlign w:val="center"/>
          </w:tcPr>
          <w:p w:rsidR="00000000" w:rsidDel="00000000" w:rsidP="00000000" w:rsidRDefault="00000000" w:rsidRPr="00000000" w14:paraId="000003B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32</w:t>
            </w:r>
          </w:p>
        </w:tc>
        <w:tc>
          <w:tcPr>
            <w:shd w:fill="ffffff" w:val="clear"/>
            <w:vAlign w:val="center"/>
          </w:tcPr>
          <w:p w:rsidR="00000000" w:rsidDel="00000000" w:rsidP="00000000" w:rsidRDefault="00000000" w:rsidRPr="00000000" w14:paraId="000003B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ISHA PRASAD</w:t>
            </w:r>
          </w:p>
        </w:tc>
        <w:tc>
          <w:tcPr>
            <w:vMerge w:val="continue"/>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312" w:hRule="atLeast"/>
          <w:tblHeader w:val="0"/>
        </w:trPr>
        <w:tc>
          <w:tcPr>
            <w:vAlign w:val="center"/>
          </w:tcPr>
          <w:p w:rsidR="00000000" w:rsidDel="00000000" w:rsidP="00000000" w:rsidRDefault="00000000" w:rsidRPr="00000000" w14:paraId="000003C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35</w:t>
            </w:r>
          </w:p>
        </w:tc>
        <w:tc>
          <w:tcPr>
            <w:shd w:fill="ffffff" w:val="clear"/>
            <w:vAlign w:val="center"/>
          </w:tcPr>
          <w:p w:rsidR="00000000" w:rsidDel="00000000" w:rsidP="00000000" w:rsidRDefault="00000000" w:rsidRPr="00000000" w14:paraId="000003C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SOUMYAJIT DAS</w:t>
            </w:r>
          </w:p>
        </w:tc>
        <w:tc>
          <w:tcPr>
            <w:vMerge w:val="continue"/>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312" w:hRule="atLeast"/>
          <w:tblHeader w:val="0"/>
        </w:trPr>
        <w:tc>
          <w:tcPr>
            <w:vAlign w:val="center"/>
          </w:tcPr>
          <w:p w:rsidR="00000000" w:rsidDel="00000000" w:rsidP="00000000" w:rsidRDefault="00000000" w:rsidRPr="00000000" w14:paraId="000003C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39</w:t>
            </w:r>
          </w:p>
        </w:tc>
        <w:tc>
          <w:tcPr>
            <w:shd w:fill="ffffff" w:val="clear"/>
            <w:vAlign w:val="center"/>
          </w:tcPr>
          <w:p w:rsidR="00000000" w:rsidDel="00000000" w:rsidP="00000000" w:rsidRDefault="00000000" w:rsidRPr="00000000" w14:paraId="000003C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IPSHA DAS</w:t>
            </w:r>
          </w:p>
        </w:tc>
        <w:tc>
          <w:tcPr>
            <w:vMerge w:val="continue"/>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bl>
    <w:p w:rsidR="00000000" w:rsidDel="00000000" w:rsidP="00000000" w:rsidRDefault="00000000" w:rsidRPr="00000000" w14:paraId="000003C7">
      <w:pPr>
        <w:rPr/>
      </w:pPr>
      <w:r w:rsidDel="00000000" w:rsidR="00000000" w:rsidRPr="00000000">
        <w:rPr>
          <w:rtl w:val="0"/>
        </w:rPr>
      </w:r>
    </w:p>
    <w:tbl>
      <w:tblPr>
        <w:tblStyle w:val="Table13"/>
        <w:tblW w:w="92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
        <w:gridCol w:w="2617"/>
        <w:gridCol w:w="5699"/>
        <w:tblGridChange w:id="0">
          <w:tblGrid>
            <w:gridCol w:w="922"/>
            <w:gridCol w:w="2617"/>
            <w:gridCol w:w="5699"/>
          </w:tblGrid>
        </w:tblGridChange>
      </w:tblGrid>
      <w:tr>
        <w:trPr>
          <w:cantSplit w:val="0"/>
          <w:trHeight w:val="416" w:hRule="atLeast"/>
          <w:tblHeader w:val="0"/>
        </w:trPr>
        <w:tc>
          <w:tcPr>
            <w:vAlign w:val="center"/>
          </w:tcPr>
          <w:p w:rsidR="00000000" w:rsidDel="00000000" w:rsidP="00000000" w:rsidRDefault="00000000" w:rsidRPr="00000000" w14:paraId="000003C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R/No.</w:t>
            </w:r>
          </w:p>
        </w:tc>
        <w:tc>
          <w:tcPr>
            <w:shd w:fill="ffffff" w:val="clear"/>
            <w:vAlign w:val="center"/>
          </w:tcPr>
          <w:p w:rsidR="00000000" w:rsidDel="00000000" w:rsidP="00000000" w:rsidRDefault="00000000" w:rsidRPr="00000000" w14:paraId="000003C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NAME</w:t>
            </w:r>
          </w:p>
        </w:tc>
        <w:tc>
          <w:tcPr>
            <w:vAlign w:val="center"/>
          </w:tcPr>
          <w:p w:rsidR="00000000" w:rsidDel="00000000" w:rsidP="00000000" w:rsidRDefault="00000000" w:rsidRPr="00000000" w14:paraId="000003C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TOPICS</w:t>
            </w:r>
          </w:p>
        </w:tc>
      </w:tr>
      <w:tr>
        <w:trPr>
          <w:cantSplit w:val="0"/>
          <w:trHeight w:val="416" w:hRule="atLeast"/>
          <w:tblHeader w:val="0"/>
        </w:trPr>
        <w:tc>
          <w:tcPr>
            <w:vAlign w:val="center"/>
          </w:tcPr>
          <w:p w:rsidR="00000000" w:rsidDel="00000000" w:rsidP="00000000" w:rsidRDefault="00000000" w:rsidRPr="00000000" w14:paraId="000003C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40</w:t>
            </w:r>
          </w:p>
        </w:tc>
        <w:tc>
          <w:tcPr>
            <w:shd w:fill="ffffff" w:val="clear"/>
            <w:vAlign w:val="center"/>
          </w:tcPr>
          <w:p w:rsidR="00000000" w:rsidDel="00000000" w:rsidP="00000000" w:rsidRDefault="00000000" w:rsidRPr="00000000" w14:paraId="000003C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ABHINASH DAS</w:t>
            </w:r>
          </w:p>
        </w:tc>
        <w:tc>
          <w:tcPr>
            <w:vMerge w:val="restart"/>
            <w:vAlign w:val="center"/>
          </w:tcPr>
          <w:p w:rsidR="00000000" w:rsidDel="00000000" w:rsidP="00000000" w:rsidRDefault="00000000" w:rsidRPr="00000000" w14:paraId="000003C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Role of State sponsored Health Insurance schemes in promoting Social Security and Healthcare Access in Siliguri- An empirical study.</w:t>
            </w:r>
          </w:p>
        </w:tc>
      </w:tr>
      <w:tr>
        <w:trPr>
          <w:cantSplit w:val="0"/>
          <w:trHeight w:val="312" w:hRule="atLeast"/>
          <w:tblHeader w:val="0"/>
        </w:trPr>
        <w:tc>
          <w:tcPr>
            <w:vAlign w:val="center"/>
          </w:tcPr>
          <w:p w:rsidR="00000000" w:rsidDel="00000000" w:rsidP="00000000" w:rsidRDefault="00000000" w:rsidRPr="00000000" w14:paraId="000003C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41</w:t>
            </w:r>
          </w:p>
        </w:tc>
        <w:tc>
          <w:tcPr>
            <w:shd w:fill="ffffff" w:val="clear"/>
            <w:vAlign w:val="center"/>
          </w:tcPr>
          <w:p w:rsidR="00000000" w:rsidDel="00000000" w:rsidP="00000000" w:rsidRDefault="00000000" w:rsidRPr="00000000" w14:paraId="000003C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DONA RAY SARAR</w:t>
            </w:r>
          </w:p>
        </w:tc>
        <w:tc>
          <w:tcPr>
            <w:vMerge w:val="continue"/>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312" w:hRule="atLeast"/>
          <w:tblHeader w:val="0"/>
        </w:trPr>
        <w:tc>
          <w:tcPr>
            <w:vAlign w:val="center"/>
          </w:tcPr>
          <w:p w:rsidR="00000000" w:rsidDel="00000000" w:rsidP="00000000" w:rsidRDefault="00000000" w:rsidRPr="00000000" w14:paraId="000003D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42</w:t>
            </w:r>
          </w:p>
        </w:tc>
        <w:tc>
          <w:tcPr>
            <w:shd w:fill="ffffff" w:val="clear"/>
            <w:vAlign w:val="center"/>
          </w:tcPr>
          <w:p w:rsidR="00000000" w:rsidDel="00000000" w:rsidP="00000000" w:rsidRDefault="00000000" w:rsidRPr="00000000" w14:paraId="000003D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PRARTHANA KHATI</w:t>
            </w:r>
          </w:p>
        </w:tc>
        <w:tc>
          <w:tcPr>
            <w:vMerge w:val="continue"/>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312" w:hRule="atLeast"/>
          <w:tblHeader w:val="0"/>
        </w:trPr>
        <w:tc>
          <w:tcPr>
            <w:vAlign w:val="center"/>
          </w:tcPr>
          <w:p w:rsidR="00000000" w:rsidDel="00000000" w:rsidP="00000000" w:rsidRDefault="00000000" w:rsidRPr="00000000" w14:paraId="000003D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46</w:t>
            </w:r>
          </w:p>
        </w:tc>
        <w:tc>
          <w:tcPr>
            <w:shd w:fill="ffffff" w:val="clear"/>
            <w:vAlign w:val="center"/>
          </w:tcPr>
          <w:p w:rsidR="00000000" w:rsidDel="00000000" w:rsidP="00000000" w:rsidRDefault="00000000" w:rsidRPr="00000000" w14:paraId="000003D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MANAB ROY</w:t>
            </w:r>
          </w:p>
        </w:tc>
        <w:tc>
          <w:tcPr>
            <w:vMerge w:val="continue"/>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c>
      </w:tr>
    </w:tbl>
    <w:p w:rsidR="00000000" w:rsidDel="00000000" w:rsidP="00000000" w:rsidRDefault="00000000" w:rsidRPr="00000000" w14:paraId="000003D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3D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3D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SPECIAL EMPIRICAL </w:t>
      </w:r>
    </w:p>
    <w:p w:rsidR="00000000" w:rsidDel="00000000" w:rsidP="00000000" w:rsidRDefault="00000000" w:rsidRPr="00000000" w14:paraId="000003DA">
      <w:pPr>
        <w:spacing w:after="0" w:line="240" w:lineRule="auto"/>
        <w:rPr>
          <w:rFonts w:ascii="Bookman Old Style" w:cs="Bookman Old Style" w:eastAsia="Bookman Old Style" w:hAnsi="Bookman Old Style"/>
          <w:color w:val="000000"/>
          <w:sz w:val="24"/>
          <w:szCs w:val="24"/>
        </w:rPr>
      </w:pPr>
      <w:r w:rsidDel="00000000" w:rsidR="00000000" w:rsidRPr="00000000">
        <w:rPr>
          <w:rtl w:val="0"/>
        </w:rPr>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1395"/>
        <w:gridCol w:w="2565"/>
        <w:gridCol w:w="3765"/>
        <w:tblGridChange w:id="0">
          <w:tblGrid>
            <w:gridCol w:w="1635"/>
            <w:gridCol w:w="1395"/>
            <w:gridCol w:w="2565"/>
            <w:gridCol w:w="37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DB">
            <w:pPr>
              <w:spacing w:line="288" w:lineRule="auto"/>
              <w:jc w:val="center"/>
              <w:rPr>
                <w:b w:val="1"/>
                <w:bCs w:val="1"/>
                <w:sz w:val="18"/>
                <w:szCs w:val="18"/>
              </w:rPr>
            </w:pPr>
            <w:r w:rsidDel="00000000" w:rsidR="00000000" w:rsidRPr="00000000">
              <w:rPr>
                <w:b w:val="1"/>
                <w:bCs w:val="1"/>
                <w:sz w:val="18"/>
                <w:szCs w:val="18"/>
                <w:rtl w:val="0"/>
              </w:rPr>
              <w:t xml:space="preserve">Sr/No.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DC">
            <w:pPr>
              <w:spacing w:line="288" w:lineRule="auto"/>
              <w:jc w:val="center"/>
              <w:rPr>
                <w:b w:val="1"/>
                <w:bCs w:val="1"/>
                <w:sz w:val="18"/>
                <w:szCs w:val="18"/>
              </w:rPr>
            </w:pPr>
            <w:r w:rsidDel="00000000" w:rsidR="00000000" w:rsidRPr="00000000">
              <w:rPr>
                <w:b w:val="1"/>
                <w:bCs w:val="1"/>
                <w:sz w:val="18"/>
                <w:szCs w:val="18"/>
                <w:rtl w:val="0"/>
              </w:rPr>
              <w:t xml:space="preserve">R/NO.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DD">
            <w:pPr>
              <w:spacing w:line="288" w:lineRule="auto"/>
              <w:jc w:val="center"/>
              <w:rPr>
                <w:b w:val="1"/>
                <w:bCs w:val="1"/>
                <w:sz w:val="18"/>
                <w:szCs w:val="18"/>
              </w:rPr>
            </w:pPr>
            <w:r w:rsidDel="00000000" w:rsidR="00000000" w:rsidRPr="00000000">
              <w:rPr>
                <w:b w:val="1"/>
                <w:bCs w:val="1"/>
                <w:sz w:val="18"/>
                <w:szCs w:val="18"/>
                <w:rtl w:val="0"/>
              </w:rPr>
              <w:t xml:space="preserve">NAME OF THE STUDENT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DE">
            <w:pPr>
              <w:spacing w:line="288" w:lineRule="auto"/>
              <w:jc w:val="center"/>
              <w:rPr>
                <w:b w:val="1"/>
                <w:bCs w:val="1"/>
                <w:sz w:val="18"/>
                <w:szCs w:val="18"/>
              </w:rPr>
            </w:pPr>
            <w:r w:rsidDel="00000000" w:rsidR="00000000" w:rsidRPr="00000000">
              <w:rPr>
                <w:b w:val="1"/>
                <w:bCs w:val="1"/>
                <w:sz w:val="18"/>
                <w:szCs w:val="18"/>
                <w:rtl w:val="0"/>
              </w:rPr>
              <w:t xml:space="preserve">TOPICS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DF">
            <w:pPr>
              <w:spacing w:line="288" w:lineRule="auto"/>
              <w:jc w:val="center"/>
              <w:rPr>
                <w:b w:val="1"/>
                <w:bCs w:val="1"/>
                <w:sz w:val="18"/>
                <w:szCs w:val="18"/>
              </w:rPr>
            </w:pPr>
            <w:r w:rsidDel="00000000" w:rsidR="00000000" w:rsidRPr="00000000">
              <w:rPr>
                <w:b w:val="1"/>
                <w:bCs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0">
            <w:pPr>
              <w:spacing w:line="288" w:lineRule="auto"/>
              <w:jc w:val="center"/>
              <w:rPr>
                <w:b w:val="1"/>
                <w:bCs w:val="1"/>
                <w:sz w:val="18"/>
                <w:szCs w:val="18"/>
              </w:rPr>
            </w:pPr>
            <w:r w:rsidDel="00000000" w:rsidR="00000000" w:rsidRPr="00000000">
              <w:rPr>
                <w:b w:val="1"/>
                <w:bCs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1">
            <w:pPr>
              <w:spacing w:line="288" w:lineRule="auto"/>
              <w:jc w:val="center"/>
              <w:rPr>
                <w:b w:val="1"/>
                <w:bCs w:val="1"/>
                <w:sz w:val="18"/>
                <w:szCs w:val="18"/>
              </w:rPr>
            </w:pPr>
            <w:r w:rsidDel="00000000" w:rsidR="00000000" w:rsidRPr="00000000">
              <w:rPr>
                <w:b w:val="1"/>
                <w:bCs w:val="1"/>
                <w:sz w:val="18"/>
                <w:szCs w:val="18"/>
                <w:rtl w:val="0"/>
              </w:rPr>
              <w:t xml:space="preserve">SONIYA KAUR</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2">
            <w:pPr>
              <w:spacing w:line="288" w:lineRule="auto"/>
              <w:jc w:val="center"/>
              <w:rPr>
                <w:b w:val="1"/>
                <w:bCs w:val="1"/>
                <w:sz w:val="18"/>
                <w:szCs w:val="18"/>
              </w:rPr>
            </w:pPr>
            <w:r w:rsidDel="00000000" w:rsidR="00000000" w:rsidRPr="00000000">
              <w:rPr>
                <w:b w:val="1"/>
                <w:bCs w:val="1"/>
                <w:sz w:val="18"/>
                <w:szCs w:val="18"/>
                <w:rtl w:val="0"/>
              </w:rPr>
              <w:t xml:space="preserve">Effectiveness of Motor Vehicle Insurance in Siliguri, West Bengal: An Empirical Study of Claim Settlement and Compliance with Compulsory Insurance Provisions.</w:t>
            </w:r>
          </w:p>
          <w:p w:rsidR="00000000" w:rsidDel="00000000" w:rsidP="00000000" w:rsidRDefault="00000000" w:rsidRPr="00000000" w14:paraId="000003E3">
            <w:pPr>
              <w:spacing w:after="0" w:line="288" w:lineRule="auto"/>
              <w:jc w:val="center"/>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4">
            <w:pPr>
              <w:spacing w:line="288" w:lineRule="auto"/>
              <w:jc w:val="center"/>
              <w:rPr>
                <w:b w:val="1"/>
                <w:bCs w:val="1"/>
                <w:sz w:val="18"/>
                <w:szCs w:val="18"/>
              </w:rPr>
            </w:pPr>
            <w:r w:rsidDel="00000000" w:rsidR="00000000" w:rsidRPr="00000000">
              <w:rPr>
                <w:b w:val="1"/>
                <w:bCs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5">
            <w:pPr>
              <w:spacing w:line="288" w:lineRule="auto"/>
              <w:jc w:val="center"/>
              <w:rPr>
                <w:b w:val="1"/>
                <w:bCs w:val="1"/>
                <w:sz w:val="18"/>
                <w:szCs w:val="18"/>
              </w:rPr>
            </w:pPr>
            <w:r w:rsidDel="00000000" w:rsidR="00000000" w:rsidRPr="00000000">
              <w:rPr>
                <w:b w:val="1"/>
                <w:bCs w:val="1"/>
                <w:sz w:val="18"/>
                <w:szCs w:val="18"/>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6">
            <w:pPr>
              <w:spacing w:line="288" w:lineRule="auto"/>
              <w:jc w:val="center"/>
              <w:rPr>
                <w:b w:val="1"/>
                <w:bCs w:val="1"/>
                <w:sz w:val="18"/>
                <w:szCs w:val="18"/>
              </w:rPr>
            </w:pPr>
            <w:r w:rsidDel="00000000" w:rsidR="00000000" w:rsidRPr="00000000">
              <w:rPr>
                <w:b w:val="1"/>
                <w:bCs w:val="1"/>
                <w:sz w:val="18"/>
                <w:szCs w:val="18"/>
                <w:rtl w:val="0"/>
              </w:rPr>
              <w:t xml:space="preserve">DIPESH KUMAR SHA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8">
            <w:pPr>
              <w:spacing w:line="288" w:lineRule="auto"/>
              <w:jc w:val="center"/>
              <w:rPr>
                <w:b w:val="1"/>
                <w:bCs w:val="1"/>
                <w:sz w:val="18"/>
                <w:szCs w:val="18"/>
              </w:rPr>
            </w:pPr>
            <w:r w:rsidDel="00000000" w:rsidR="00000000" w:rsidRPr="00000000">
              <w:rPr>
                <w:b w:val="1"/>
                <w:bCs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9">
            <w:pPr>
              <w:spacing w:line="288" w:lineRule="auto"/>
              <w:jc w:val="center"/>
              <w:rPr>
                <w:b w:val="1"/>
                <w:bCs w:val="1"/>
                <w:sz w:val="18"/>
                <w:szCs w:val="18"/>
              </w:rPr>
            </w:pPr>
            <w:r w:rsidDel="00000000" w:rsidR="00000000" w:rsidRPr="00000000">
              <w:rPr>
                <w:b w:val="1"/>
                <w:bCs w:val="1"/>
                <w:sz w:val="18"/>
                <w:szCs w:val="18"/>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A">
            <w:pPr>
              <w:spacing w:line="288" w:lineRule="auto"/>
              <w:jc w:val="center"/>
              <w:rPr>
                <w:b w:val="1"/>
                <w:bCs w:val="1"/>
                <w:sz w:val="18"/>
                <w:szCs w:val="18"/>
              </w:rPr>
            </w:pPr>
            <w:r w:rsidDel="00000000" w:rsidR="00000000" w:rsidRPr="00000000">
              <w:rPr>
                <w:b w:val="1"/>
                <w:bCs w:val="1"/>
                <w:sz w:val="18"/>
                <w:szCs w:val="18"/>
                <w:rtl w:val="0"/>
              </w:rPr>
              <w:t xml:space="preserve">SHREYA MANDAL</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C">
            <w:pPr>
              <w:spacing w:line="288" w:lineRule="auto"/>
              <w:jc w:val="center"/>
              <w:rPr>
                <w:b w:val="1"/>
                <w:bCs w:val="1"/>
                <w:sz w:val="18"/>
                <w:szCs w:val="18"/>
              </w:rPr>
            </w:pPr>
            <w:r w:rsidDel="00000000" w:rsidR="00000000" w:rsidRPr="00000000">
              <w:rPr>
                <w:b w:val="1"/>
                <w:bCs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D">
            <w:pPr>
              <w:spacing w:line="288" w:lineRule="auto"/>
              <w:jc w:val="center"/>
              <w:rPr>
                <w:b w:val="1"/>
                <w:bCs w:val="1"/>
                <w:sz w:val="18"/>
                <w:szCs w:val="18"/>
              </w:rPr>
            </w:pPr>
            <w:r w:rsidDel="00000000" w:rsidR="00000000" w:rsidRPr="00000000">
              <w:rPr>
                <w:b w:val="1"/>
                <w:bCs w:val="1"/>
                <w:sz w:val="18"/>
                <w:szCs w:val="18"/>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E">
            <w:pPr>
              <w:spacing w:line="288" w:lineRule="auto"/>
              <w:jc w:val="center"/>
              <w:rPr>
                <w:b w:val="1"/>
                <w:bCs w:val="1"/>
                <w:sz w:val="18"/>
                <w:szCs w:val="18"/>
              </w:rPr>
            </w:pPr>
            <w:r w:rsidDel="00000000" w:rsidR="00000000" w:rsidRPr="00000000">
              <w:rPr>
                <w:b w:val="1"/>
                <w:bCs w:val="1"/>
                <w:sz w:val="18"/>
                <w:szCs w:val="18"/>
                <w:rtl w:val="0"/>
              </w:rPr>
              <w:t xml:space="preserve">MUSKAN SAHA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0">
            <w:pPr>
              <w:spacing w:line="288" w:lineRule="auto"/>
              <w:jc w:val="center"/>
              <w:rPr>
                <w:b w:val="1"/>
                <w:bCs w:val="1"/>
                <w:sz w:val="18"/>
                <w:szCs w:val="18"/>
              </w:rPr>
            </w:pPr>
            <w:r w:rsidDel="00000000" w:rsidR="00000000" w:rsidRPr="00000000">
              <w:rPr>
                <w:b w:val="1"/>
                <w:bCs w:val="1"/>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1">
            <w:pPr>
              <w:spacing w:line="288" w:lineRule="auto"/>
              <w:jc w:val="center"/>
              <w:rPr>
                <w:b w:val="1"/>
                <w:bCs w:val="1"/>
                <w:sz w:val="18"/>
                <w:szCs w:val="18"/>
              </w:rPr>
            </w:pPr>
            <w:r w:rsidDel="00000000" w:rsidR="00000000" w:rsidRPr="00000000">
              <w:rPr>
                <w:b w:val="1"/>
                <w:bCs w:val="1"/>
                <w:sz w:val="18"/>
                <w:szCs w:val="18"/>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2">
            <w:pPr>
              <w:spacing w:line="288" w:lineRule="auto"/>
              <w:jc w:val="center"/>
              <w:rPr>
                <w:b w:val="1"/>
                <w:bCs w:val="1"/>
                <w:sz w:val="18"/>
                <w:szCs w:val="18"/>
              </w:rPr>
            </w:pPr>
            <w:r w:rsidDel="00000000" w:rsidR="00000000" w:rsidRPr="00000000">
              <w:rPr>
                <w:b w:val="1"/>
                <w:bCs w:val="1"/>
                <w:sz w:val="18"/>
                <w:szCs w:val="18"/>
                <w:rtl w:val="0"/>
              </w:rPr>
              <w:t xml:space="preserve">BHAVYA TANAYA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4">
            <w:pPr>
              <w:spacing w:line="288" w:lineRule="auto"/>
              <w:jc w:val="center"/>
              <w:rPr>
                <w:b w:val="1"/>
                <w:bCs w:val="1"/>
                <w:sz w:val="18"/>
                <w:szCs w:val="18"/>
              </w:rPr>
            </w:pPr>
            <w:r w:rsidDel="00000000" w:rsidR="00000000" w:rsidRPr="00000000">
              <w:rPr>
                <w:b w:val="1"/>
                <w:bCs w:val="1"/>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5">
            <w:pPr>
              <w:spacing w:line="288" w:lineRule="auto"/>
              <w:jc w:val="center"/>
              <w:rPr>
                <w:b w:val="1"/>
                <w:bCs w:val="1"/>
                <w:sz w:val="18"/>
                <w:szCs w:val="18"/>
              </w:rPr>
            </w:pPr>
            <w:r w:rsidDel="00000000" w:rsidR="00000000" w:rsidRPr="00000000">
              <w:rPr>
                <w:b w:val="1"/>
                <w:bCs w:val="1"/>
                <w:sz w:val="18"/>
                <w:szCs w:val="18"/>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6">
            <w:pPr>
              <w:spacing w:line="288" w:lineRule="auto"/>
              <w:jc w:val="center"/>
              <w:rPr>
                <w:b w:val="1"/>
                <w:bCs w:val="1"/>
                <w:sz w:val="18"/>
                <w:szCs w:val="18"/>
              </w:rPr>
            </w:pPr>
            <w:r w:rsidDel="00000000" w:rsidR="00000000" w:rsidRPr="00000000">
              <w:rPr>
                <w:b w:val="1"/>
                <w:bCs w:val="1"/>
                <w:sz w:val="18"/>
                <w:szCs w:val="18"/>
                <w:rtl w:val="0"/>
              </w:rPr>
              <w:t xml:space="preserve">ANISHA BISWAKARMA</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7">
            <w:pPr>
              <w:spacing w:line="288" w:lineRule="auto"/>
              <w:jc w:val="center"/>
              <w:rPr>
                <w:b w:val="1"/>
                <w:bCs w:val="1"/>
                <w:sz w:val="18"/>
                <w:szCs w:val="18"/>
              </w:rPr>
            </w:pPr>
            <w:r w:rsidDel="00000000" w:rsidR="00000000" w:rsidRPr="00000000">
              <w:rPr>
                <w:b w:val="1"/>
                <w:bCs w:val="1"/>
                <w:sz w:val="18"/>
                <w:szCs w:val="18"/>
                <w:rtl w:val="0"/>
              </w:rPr>
              <w:t xml:space="preserve">Emerging Trends in Electronic Gadget Insurance in Siliguri, West Bengal: An Empirical Study of Claim Settlement and Compliance with Compulsory Insurance Provisions.</w:t>
            </w:r>
          </w:p>
          <w:p w:rsidR="00000000" w:rsidDel="00000000" w:rsidP="00000000" w:rsidRDefault="00000000" w:rsidRPr="00000000" w14:paraId="000003F8">
            <w:pPr>
              <w:spacing w:after="0" w:line="288" w:lineRule="auto"/>
              <w:jc w:val="center"/>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9">
            <w:pPr>
              <w:spacing w:line="288" w:lineRule="auto"/>
              <w:jc w:val="center"/>
              <w:rPr>
                <w:b w:val="1"/>
                <w:bCs w:val="1"/>
                <w:sz w:val="18"/>
                <w:szCs w:val="18"/>
              </w:rPr>
            </w:pPr>
            <w:r w:rsidDel="00000000" w:rsidR="00000000" w:rsidRPr="00000000">
              <w:rPr>
                <w:b w:val="1"/>
                <w:bCs w:val="1"/>
                <w:sz w:val="18"/>
                <w:szCs w:val="18"/>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A">
            <w:pPr>
              <w:spacing w:line="288" w:lineRule="auto"/>
              <w:jc w:val="center"/>
              <w:rPr>
                <w:b w:val="1"/>
                <w:bCs w:val="1"/>
                <w:sz w:val="18"/>
                <w:szCs w:val="18"/>
              </w:rPr>
            </w:pPr>
            <w:r w:rsidDel="00000000" w:rsidR="00000000" w:rsidRPr="00000000">
              <w:rPr>
                <w:b w:val="1"/>
                <w:bCs w:val="1"/>
                <w:sz w:val="18"/>
                <w:szCs w:val="18"/>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B">
            <w:pPr>
              <w:spacing w:line="288" w:lineRule="auto"/>
              <w:jc w:val="center"/>
              <w:rPr>
                <w:b w:val="1"/>
                <w:bCs w:val="1"/>
                <w:sz w:val="18"/>
                <w:szCs w:val="18"/>
              </w:rPr>
            </w:pPr>
            <w:r w:rsidDel="00000000" w:rsidR="00000000" w:rsidRPr="00000000">
              <w:rPr>
                <w:b w:val="1"/>
                <w:bCs w:val="1"/>
                <w:sz w:val="18"/>
                <w:szCs w:val="18"/>
                <w:rtl w:val="0"/>
              </w:rPr>
              <w:t xml:space="preserve">ROHIT SHARMA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D">
            <w:pPr>
              <w:spacing w:line="288" w:lineRule="auto"/>
              <w:jc w:val="center"/>
              <w:rPr>
                <w:b w:val="1"/>
                <w:bCs w:val="1"/>
                <w:sz w:val="18"/>
                <w:szCs w:val="18"/>
              </w:rPr>
            </w:pPr>
            <w:r w:rsidDel="00000000" w:rsidR="00000000" w:rsidRPr="00000000">
              <w:rPr>
                <w:b w:val="1"/>
                <w:bCs w:val="1"/>
                <w:sz w:val="18"/>
                <w:szCs w:val="18"/>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E">
            <w:pPr>
              <w:spacing w:line="288" w:lineRule="auto"/>
              <w:jc w:val="center"/>
              <w:rPr>
                <w:b w:val="1"/>
                <w:bCs w:val="1"/>
                <w:sz w:val="18"/>
                <w:szCs w:val="18"/>
              </w:rPr>
            </w:pPr>
            <w:r w:rsidDel="00000000" w:rsidR="00000000" w:rsidRPr="00000000">
              <w:rPr>
                <w:b w:val="1"/>
                <w:bCs w:val="1"/>
                <w:sz w:val="18"/>
                <w:szCs w:val="18"/>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3FF">
            <w:pPr>
              <w:spacing w:line="288" w:lineRule="auto"/>
              <w:jc w:val="center"/>
              <w:rPr>
                <w:b w:val="1"/>
                <w:bCs w:val="1"/>
                <w:sz w:val="18"/>
                <w:szCs w:val="18"/>
              </w:rPr>
            </w:pPr>
            <w:r w:rsidDel="00000000" w:rsidR="00000000" w:rsidRPr="00000000">
              <w:rPr>
                <w:b w:val="1"/>
                <w:bCs w:val="1"/>
                <w:sz w:val="18"/>
                <w:szCs w:val="18"/>
                <w:rtl w:val="0"/>
              </w:rPr>
              <w:t xml:space="preserve">ZEENAT ANWAR</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1">
            <w:pPr>
              <w:spacing w:line="288" w:lineRule="auto"/>
              <w:jc w:val="center"/>
              <w:rPr>
                <w:b w:val="1"/>
                <w:bCs w:val="1"/>
                <w:sz w:val="18"/>
                <w:szCs w:val="18"/>
              </w:rPr>
            </w:pPr>
            <w:r w:rsidDel="00000000" w:rsidR="00000000" w:rsidRPr="00000000">
              <w:rPr>
                <w:b w:val="1"/>
                <w:bCs w:val="1"/>
                <w:sz w:val="18"/>
                <w:szCs w:val="18"/>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2">
            <w:pPr>
              <w:spacing w:line="288" w:lineRule="auto"/>
              <w:jc w:val="center"/>
              <w:rPr>
                <w:b w:val="1"/>
                <w:bCs w:val="1"/>
                <w:sz w:val="18"/>
                <w:szCs w:val="18"/>
              </w:rPr>
            </w:pPr>
            <w:r w:rsidDel="00000000" w:rsidR="00000000" w:rsidRPr="00000000">
              <w:rPr>
                <w:b w:val="1"/>
                <w:bCs w:val="1"/>
                <w:sz w:val="18"/>
                <w:szCs w:val="18"/>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3">
            <w:pPr>
              <w:spacing w:line="288" w:lineRule="auto"/>
              <w:jc w:val="center"/>
              <w:rPr>
                <w:b w:val="1"/>
                <w:bCs w:val="1"/>
                <w:sz w:val="18"/>
                <w:szCs w:val="18"/>
              </w:rPr>
            </w:pPr>
            <w:r w:rsidDel="00000000" w:rsidR="00000000" w:rsidRPr="00000000">
              <w:rPr>
                <w:b w:val="1"/>
                <w:bCs w:val="1"/>
                <w:sz w:val="18"/>
                <w:szCs w:val="18"/>
                <w:rtl w:val="0"/>
              </w:rPr>
              <w:t xml:space="preserve">SHRUTI SAHA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5">
            <w:pPr>
              <w:spacing w:line="288" w:lineRule="auto"/>
              <w:jc w:val="center"/>
              <w:rPr>
                <w:b w:val="1"/>
                <w:bCs w:val="1"/>
                <w:sz w:val="18"/>
                <w:szCs w:val="18"/>
              </w:rPr>
            </w:pPr>
            <w:r w:rsidDel="00000000" w:rsidR="00000000" w:rsidRPr="00000000">
              <w:rPr>
                <w:b w:val="1"/>
                <w:bCs w:val="1"/>
                <w:sz w:val="18"/>
                <w:szCs w:val="18"/>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6">
            <w:pPr>
              <w:spacing w:line="288" w:lineRule="auto"/>
              <w:jc w:val="center"/>
              <w:rPr>
                <w:b w:val="1"/>
                <w:bCs w:val="1"/>
                <w:sz w:val="18"/>
                <w:szCs w:val="18"/>
              </w:rPr>
            </w:pPr>
            <w:r w:rsidDel="00000000" w:rsidR="00000000" w:rsidRPr="00000000">
              <w:rPr>
                <w:b w:val="1"/>
                <w:bCs w:val="1"/>
                <w:sz w:val="18"/>
                <w:szCs w:val="18"/>
                <w:rtl w:val="0"/>
              </w:rPr>
              <w:t xml:space="preserve">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7">
            <w:pPr>
              <w:spacing w:line="288" w:lineRule="auto"/>
              <w:jc w:val="center"/>
              <w:rPr>
                <w:b w:val="1"/>
                <w:bCs w:val="1"/>
                <w:sz w:val="18"/>
                <w:szCs w:val="18"/>
              </w:rPr>
            </w:pPr>
            <w:r w:rsidDel="00000000" w:rsidR="00000000" w:rsidRPr="00000000">
              <w:rPr>
                <w:b w:val="1"/>
                <w:bCs w:val="1"/>
                <w:sz w:val="18"/>
                <w:szCs w:val="18"/>
                <w:rtl w:val="0"/>
              </w:rPr>
              <w:t xml:space="preserve">SNIGDHA KARMAKAR</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9">
            <w:pPr>
              <w:spacing w:line="288" w:lineRule="auto"/>
              <w:jc w:val="center"/>
              <w:rPr>
                <w:b w:val="1"/>
                <w:bCs w:val="1"/>
                <w:sz w:val="18"/>
                <w:szCs w:val="18"/>
              </w:rPr>
            </w:pPr>
            <w:r w:rsidDel="00000000" w:rsidR="00000000" w:rsidRPr="00000000">
              <w:rPr>
                <w:b w:val="1"/>
                <w:bCs w:val="1"/>
                <w:sz w:val="18"/>
                <w:szCs w:val="18"/>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A">
            <w:pPr>
              <w:spacing w:line="288" w:lineRule="auto"/>
              <w:jc w:val="center"/>
              <w:rPr>
                <w:b w:val="1"/>
                <w:bCs w:val="1"/>
                <w:sz w:val="18"/>
                <w:szCs w:val="18"/>
              </w:rPr>
            </w:pPr>
            <w:r w:rsidDel="00000000" w:rsidR="00000000" w:rsidRPr="00000000">
              <w:rPr>
                <w:b w:val="1"/>
                <w:bCs w:val="1"/>
                <w:sz w:val="18"/>
                <w:szCs w:val="18"/>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B">
            <w:pPr>
              <w:spacing w:line="288" w:lineRule="auto"/>
              <w:jc w:val="center"/>
              <w:rPr>
                <w:b w:val="1"/>
                <w:bCs w:val="1"/>
                <w:sz w:val="18"/>
                <w:szCs w:val="18"/>
              </w:rPr>
            </w:pPr>
            <w:r w:rsidDel="00000000" w:rsidR="00000000" w:rsidRPr="00000000">
              <w:rPr>
                <w:b w:val="1"/>
                <w:bCs w:val="1"/>
                <w:sz w:val="18"/>
                <w:szCs w:val="18"/>
                <w:rtl w:val="0"/>
              </w:rPr>
              <w:t xml:space="preserve">SHAQUIA FALAK</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C">
            <w:pPr>
              <w:spacing w:line="288" w:lineRule="auto"/>
              <w:jc w:val="center"/>
              <w:rPr>
                <w:b w:val="1"/>
                <w:bCs w:val="1"/>
                <w:sz w:val="18"/>
                <w:szCs w:val="18"/>
              </w:rPr>
            </w:pPr>
            <w:r w:rsidDel="00000000" w:rsidR="00000000" w:rsidRPr="00000000">
              <w:rPr>
                <w:b w:val="1"/>
                <w:bCs w:val="1"/>
                <w:sz w:val="18"/>
                <w:szCs w:val="18"/>
                <w:rtl w:val="0"/>
              </w:rPr>
              <w:t xml:space="preserve">Third-Party Insurance and Victim Compensation: An Empirical Study of Awareness, Access, and Judicial Outcomes in Accident Claims in Siliguri, West Bengal</w:t>
            </w:r>
          </w:p>
          <w:p w:rsidR="00000000" w:rsidDel="00000000" w:rsidP="00000000" w:rsidRDefault="00000000" w:rsidRPr="00000000" w14:paraId="0000040D">
            <w:pPr>
              <w:spacing w:after="0" w:line="288" w:lineRule="auto"/>
              <w:jc w:val="center"/>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E">
            <w:pPr>
              <w:spacing w:line="288" w:lineRule="auto"/>
              <w:jc w:val="center"/>
              <w:rPr>
                <w:b w:val="1"/>
                <w:bCs w:val="1"/>
                <w:sz w:val="18"/>
                <w:szCs w:val="18"/>
              </w:rPr>
            </w:pPr>
            <w:r w:rsidDel="00000000" w:rsidR="00000000" w:rsidRPr="00000000">
              <w:rPr>
                <w:b w:val="1"/>
                <w:bCs w:val="1"/>
                <w:sz w:val="18"/>
                <w:szCs w:val="18"/>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0F">
            <w:pPr>
              <w:spacing w:line="288" w:lineRule="auto"/>
              <w:jc w:val="center"/>
              <w:rPr>
                <w:b w:val="1"/>
                <w:bCs w:val="1"/>
                <w:sz w:val="18"/>
                <w:szCs w:val="18"/>
              </w:rPr>
            </w:pPr>
            <w:r w:rsidDel="00000000" w:rsidR="00000000" w:rsidRPr="00000000">
              <w:rPr>
                <w:b w:val="1"/>
                <w:bCs w:val="1"/>
                <w:sz w:val="18"/>
                <w:szCs w:val="18"/>
                <w:rtl w:val="0"/>
              </w:rPr>
              <w:t xml:space="preserve">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0">
            <w:pPr>
              <w:spacing w:line="288" w:lineRule="auto"/>
              <w:jc w:val="center"/>
              <w:rPr>
                <w:b w:val="1"/>
                <w:bCs w:val="1"/>
                <w:sz w:val="18"/>
                <w:szCs w:val="18"/>
              </w:rPr>
            </w:pPr>
            <w:r w:rsidDel="00000000" w:rsidR="00000000" w:rsidRPr="00000000">
              <w:rPr>
                <w:b w:val="1"/>
                <w:bCs w:val="1"/>
                <w:sz w:val="18"/>
                <w:szCs w:val="18"/>
                <w:rtl w:val="0"/>
              </w:rPr>
              <w:t xml:space="preserve">MAHERU MUSKAN</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2">
            <w:pPr>
              <w:spacing w:line="288" w:lineRule="auto"/>
              <w:jc w:val="center"/>
              <w:rPr>
                <w:b w:val="1"/>
                <w:bCs w:val="1"/>
                <w:sz w:val="18"/>
                <w:szCs w:val="18"/>
              </w:rPr>
            </w:pPr>
            <w:r w:rsidDel="00000000" w:rsidR="00000000" w:rsidRPr="00000000">
              <w:rPr>
                <w:b w:val="1"/>
                <w:bCs w:val="1"/>
                <w:sz w:val="18"/>
                <w:szCs w:val="18"/>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3">
            <w:pPr>
              <w:spacing w:line="288" w:lineRule="auto"/>
              <w:jc w:val="center"/>
              <w:rPr>
                <w:b w:val="1"/>
                <w:bCs w:val="1"/>
                <w:sz w:val="18"/>
                <w:szCs w:val="18"/>
              </w:rPr>
            </w:pPr>
            <w:r w:rsidDel="00000000" w:rsidR="00000000" w:rsidRPr="00000000">
              <w:rPr>
                <w:b w:val="1"/>
                <w:bCs w:val="1"/>
                <w:sz w:val="18"/>
                <w:szCs w:val="18"/>
                <w:rtl w:val="0"/>
              </w:rPr>
              <w:t xml:space="preserve">31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4">
            <w:pPr>
              <w:spacing w:line="288" w:lineRule="auto"/>
              <w:jc w:val="center"/>
              <w:rPr>
                <w:b w:val="1"/>
                <w:bCs w:val="1"/>
                <w:sz w:val="18"/>
                <w:szCs w:val="18"/>
              </w:rPr>
            </w:pPr>
            <w:r w:rsidDel="00000000" w:rsidR="00000000" w:rsidRPr="00000000">
              <w:rPr>
                <w:b w:val="1"/>
                <w:bCs w:val="1"/>
                <w:sz w:val="18"/>
                <w:szCs w:val="18"/>
                <w:rtl w:val="0"/>
              </w:rPr>
              <w:t xml:space="preserve">OM DAS</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6">
            <w:pPr>
              <w:spacing w:line="288" w:lineRule="auto"/>
              <w:jc w:val="center"/>
              <w:rPr>
                <w:b w:val="1"/>
                <w:bCs w:val="1"/>
                <w:sz w:val="18"/>
                <w:szCs w:val="18"/>
              </w:rPr>
            </w:pPr>
            <w:r w:rsidDel="00000000" w:rsidR="00000000" w:rsidRPr="00000000">
              <w:rPr>
                <w:b w:val="1"/>
                <w:bCs w:val="1"/>
                <w:sz w:val="18"/>
                <w:szCs w:val="18"/>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7">
            <w:pPr>
              <w:spacing w:line="288" w:lineRule="auto"/>
              <w:jc w:val="center"/>
              <w:rPr>
                <w:b w:val="1"/>
                <w:bCs w:val="1"/>
                <w:sz w:val="18"/>
                <w:szCs w:val="18"/>
              </w:rPr>
            </w:pPr>
            <w:r w:rsidDel="00000000" w:rsidR="00000000" w:rsidRPr="00000000">
              <w:rPr>
                <w:b w:val="1"/>
                <w:bCs w:val="1"/>
                <w:sz w:val="18"/>
                <w:szCs w:val="18"/>
                <w:rtl w:val="0"/>
              </w:rPr>
              <w:t xml:space="preserve">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8">
            <w:pPr>
              <w:spacing w:line="288" w:lineRule="auto"/>
              <w:jc w:val="center"/>
              <w:rPr>
                <w:b w:val="1"/>
                <w:bCs w:val="1"/>
                <w:sz w:val="18"/>
                <w:szCs w:val="18"/>
              </w:rPr>
            </w:pPr>
            <w:r w:rsidDel="00000000" w:rsidR="00000000" w:rsidRPr="00000000">
              <w:rPr>
                <w:b w:val="1"/>
                <w:bCs w:val="1"/>
                <w:sz w:val="18"/>
                <w:szCs w:val="18"/>
                <w:rtl w:val="0"/>
              </w:rPr>
              <w:t xml:space="preserve">MOUMITA SINGHA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A">
            <w:pPr>
              <w:spacing w:line="288" w:lineRule="auto"/>
              <w:jc w:val="center"/>
              <w:rPr>
                <w:b w:val="1"/>
                <w:bCs w:val="1"/>
                <w:sz w:val="18"/>
                <w:szCs w:val="18"/>
              </w:rPr>
            </w:pPr>
            <w:r w:rsidDel="00000000" w:rsidR="00000000" w:rsidRPr="00000000">
              <w:rPr>
                <w:b w:val="1"/>
                <w:bCs w:val="1"/>
                <w:sz w:val="18"/>
                <w:szCs w:val="18"/>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B">
            <w:pPr>
              <w:spacing w:line="288" w:lineRule="auto"/>
              <w:jc w:val="center"/>
              <w:rPr>
                <w:b w:val="1"/>
                <w:bCs w:val="1"/>
                <w:sz w:val="18"/>
                <w:szCs w:val="18"/>
              </w:rPr>
            </w:pPr>
            <w:r w:rsidDel="00000000" w:rsidR="00000000" w:rsidRPr="00000000">
              <w:rPr>
                <w:b w:val="1"/>
                <w:bCs w:val="1"/>
                <w:sz w:val="18"/>
                <w:szCs w:val="18"/>
                <w:rtl w:val="0"/>
              </w:rPr>
              <w:t xml:space="preserve">38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C">
            <w:pPr>
              <w:spacing w:line="288" w:lineRule="auto"/>
              <w:jc w:val="center"/>
              <w:rPr>
                <w:b w:val="1"/>
                <w:bCs w:val="1"/>
                <w:sz w:val="18"/>
                <w:szCs w:val="18"/>
              </w:rPr>
            </w:pPr>
            <w:r w:rsidDel="00000000" w:rsidR="00000000" w:rsidRPr="00000000">
              <w:rPr>
                <w:b w:val="1"/>
                <w:bCs w:val="1"/>
                <w:sz w:val="18"/>
                <w:szCs w:val="18"/>
                <w:rtl w:val="0"/>
              </w:rPr>
              <w:t xml:space="preserve">SONA KARMAKAR</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E">
            <w:pPr>
              <w:spacing w:line="288" w:lineRule="auto"/>
              <w:jc w:val="center"/>
              <w:rPr>
                <w:b w:val="1"/>
                <w:bCs w:val="1"/>
                <w:sz w:val="18"/>
                <w:szCs w:val="18"/>
              </w:rPr>
            </w:pPr>
            <w:r w:rsidDel="00000000" w:rsidR="00000000" w:rsidRPr="00000000">
              <w:rPr>
                <w:b w:val="1"/>
                <w:bCs w:val="1"/>
                <w:sz w:val="18"/>
                <w:szCs w:val="18"/>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1F">
            <w:pPr>
              <w:spacing w:line="288" w:lineRule="auto"/>
              <w:jc w:val="center"/>
              <w:rPr>
                <w:b w:val="1"/>
                <w:bCs w:val="1"/>
                <w:sz w:val="18"/>
                <w:szCs w:val="18"/>
              </w:rPr>
            </w:pPr>
            <w:r w:rsidDel="00000000" w:rsidR="00000000" w:rsidRPr="00000000">
              <w:rPr>
                <w:b w:val="1"/>
                <w:bCs w:val="1"/>
                <w:sz w:val="18"/>
                <w:szCs w:val="18"/>
                <w:rtl w:val="0"/>
              </w:rPr>
              <w:t xml:space="preserve">43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0">
            <w:pPr>
              <w:spacing w:line="288" w:lineRule="auto"/>
              <w:jc w:val="center"/>
              <w:rPr>
                <w:b w:val="1"/>
                <w:bCs w:val="1"/>
                <w:sz w:val="18"/>
                <w:szCs w:val="18"/>
              </w:rPr>
            </w:pPr>
            <w:r w:rsidDel="00000000" w:rsidR="00000000" w:rsidRPr="00000000">
              <w:rPr>
                <w:b w:val="1"/>
                <w:bCs w:val="1"/>
                <w:sz w:val="18"/>
                <w:szCs w:val="18"/>
                <w:rtl w:val="0"/>
              </w:rPr>
              <w:t xml:space="preserve">JIYA PUROHIT</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1">
            <w:pPr>
              <w:spacing w:line="288" w:lineRule="auto"/>
              <w:jc w:val="center"/>
              <w:rPr>
                <w:b w:val="1"/>
                <w:bCs w:val="1"/>
                <w:sz w:val="18"/>
                <w:szCs w:val="18"/>
              </w:rPr>
            </w:pPr>
            <w:r w:rsidDel="00000000" w:rsidR="00000000" w:rsidRPr="00000000">
              <w:rPr>
                <w:b w:val="1"/>
                <w:bCs w:val="1"/>
                <w:sz w:val="18"/>
                <w:szCs w:val="18"/>
                <w:rtl w:val="0"/>
              </w:rPr>
              <w:t xml:space="preserve">Swastha Sathi Scheme as a Form of State-Sponsored Health Insurance: An Empirical Study on Risk Coverage, Claim Settlement, and Beneficiary Awareness in Siliguri, West Bengal</w:t>
            </w:r>
          </w:p>
          <w:p w:rsidR="00000000" w:rsidDel="00000000" w:rsidP="00000000" w:rsidRDefault="00000000" w:rsidRPr="00000000" w14:paraId="00000422">
            <w:pPr>
              <w:spacing w:after="0" w:line="288" w:lineRule="auto"/>
              <w:jc w:val="center"/>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3">
            <w:pPr>
              <w:spacing w:line="288" w:lineRule="auto"/>
              <w:jc w:val="center"/>
              <w:rPr>
                <w:b w:val="1"/>
                <w:bCs w:val="1"/>
                <w:sz w:val="18"/>
                <w:szCs w:val="18"/>
              </w:rPr>
            </w:pPr>
            <w:r w:rsidDel="00000000" w:rsidR="00000000" w:rsidRPr="00000000">
              <w:rPr>
                <w:b w:val="1"/>
                <w:bCs w:val="1"/>
                <w:sz w:val="18"/>
                <w:szCs w:val="18"/>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4">
            <w:pPr>
              <w:spacing w:line="288" w:lineRule="auto"/>
              <w:jc w:val="center"/>
              <w:rPr>
                <w:b w:val="1"/>
                <w:bCs w:val="1"/>
                <w:sz w:val="18"/>
                <w:szCs w:val="18"/>
              </w:rPr>
            </w:pPr>
            <w:r w:rsidDel="00000000" w:rsidR="00000000" w:rsidRPr="00000000">
              <w:rPr>
                <w:b w:val="1"/>
                <w:bCs w:val="1"/>
                <w:sz w:val="18"/>
                <w:szCs w:val="18"/>
                <w:rtl w:val="0"/>
              </w:rPr>
              <w:t xml:space="preserve">47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5">
            <w:pPr>
              <w:spacing w:line="288" w:lineRule="auto"/>
              <w:jc w:val="center"/>
              <w:rPr>
                <w:b w:val="1"/>
                <w:bCs w:val="1"/>
                <w:sz w:val="18"/>
                <w:szCs w:val="18"/>
              </w:rPr>
            </w:pPr>
            <w:r w:rsidDel="00000000" w:rsidR="00000000" w:rsidRPr="00000000">
              <w:rPr>
                <w:b w:val="1"/>
                <w:bCs w:val="1"/>
                <w:sz w:val="18"/>
                <w:szCs w:val="18"/>
                <w:rtl w:val="0"/>
              </w:rPr>
              <w:t xml:space="preserve">PRERNA MUKHERJEE</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7">
            <w:pPr>
              <w:spacing w:line="288" w:lineRule="auto"/>
              <w:jc w:val="center"/>
              <w:rPr>
                <w:b w:val="1"/>
                <w:bCs w:val="1"/>
                <w:sz w:val="18"/>
                <w:szCs w:val="18"/>
              </w:rPr>
            </w:pPr>
            <w:r w:rsidDel="00000000" w:rsidR="00000000" w:rsidRPr="00000000">
              <w:rPr>
                <w:b w:val="1"/>
                <w:bCs w:val="1"/>
                <w:sz w:val="18"/>
                <w:szCs w:val="18"/>
                <w:rtl w:val="0"/>
              </w:rPr>
              <w:t xml:space="preserve">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8">
            <w:pPr>
              <w:spacing w:line="288" w:lineRule="auto"/>
              <w:jc w:val="center"/>
              <w:rPr>
                <w:b w:val="1"/>
                <w:bCs w:val="1"/>
                <w:sz w:val="18"/>
                <w:szCs w:val="18"/>
              </w:rPr>
            </w:pPr>
            <w:r w:rsidDel="00000000" w:rsidR="00000000" w:rsidRPr="00000000">
              <w:rPr>
                <w:b w:val="1"/>
                <w:bCs w:val="1"/>
                <w:sz w:val="18"/>
                <w:szCs w:val="18"/>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9">
            <w:pPr>
              <w:spacing w:line="288" w:lineRule="auto"/>
              <w:jc w:val="center"/>
              <w:rPr>
                <w:b w:val="1"/>
                <w:bCs w:val="1"/>
                <w:sz w:val="18"/>
                <w:szCs w:val="18"/>
              </w:rPr>
            </w:pPr>
            <w:r w:rsidDel="00000000" w:rsidR="00000000" w:rsidRPr="00000000">
              <w:rPr>
                <w:b w:val="1"/>
                <w:bCs w:val="1"/>
                <w:sz w:val="18"/>
                <w:szCs w:val="18"/>
                <w:rtl w:val="0"/>
              </w:rPr>
              <w:t xml:space="preserve">SUSHMITA KUMARI</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B">
            <w:pPr>
              <w:spacing w:line="288" w:lineRule="auto"/>
              <w:jc w:val="center"/>
              <w:rPr>
                <w:b w:val="1"/>
                <w:bCs w:val="1"/>
                <w:sz w:val="18"/>
                <w:szCs w:val="18"/>
              </w:rPr>
            </w:pPr>
            <w:r w:rsidDel="00000000" w:rsidR="00000000" w:rsidRPr="00000000">
              <w:rPr>
                <w:b w:val="1"/>
                <w:bCs w:val="1"/>
                <w:sz w:val="18"/>
                <w:szCs w:val="18"/>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C">
            <w:pPr>
              <w:spacing w:line="288" w:lineRule="auto"/>
              <w:jc w:val="center"/>
              <w:rPr>
                <w:b w:val="1"/>
                <w:bCs w:val="1"/>
                <w:sz w:val="18"/>
                <w:szCs w:val="18"/>
              </w:rPr>
            </w:pPr>
            <w:r w:rsidDel="00000000" w:rsidR="00000000" w:rsidRPr="00000000">
              <w:rPr>
                <w:b w:val="1"/>
                <w:bCs w:val="1"/>
                <w:sz w:val="18"/>
                <w:szCs w:val="18"/>
                <w:rtl w:val="0"/>
              </w:rPr>
              <w:t xml:space="preserve">52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D">
            <w:pPr>
              <w:spacing w:line="288" w:lineRule="auto"/>
              <w:jc w:val="center"/>
              <w:rPr>
                <w:b w:val="1"/>
                <w:bCs w:val="1"/>
                <w:sz w:val="18"/>
                <w:szCs w:val="18"/>
              </w:rPr>
            </w:pPr>
            <w:r w:rsidDel="00000000" w:rsidR="00000000" w:rsidRPr="00000000">
              <w:rPr>
                <w:b w:val="1"/>
                <w:bCs w:val="1"/>
                <w:sz w:val="18"/>
                <w:szCs w:val="18"/>
                <w:rtl w:val="0"/>
              </w:rPr>
              <w:t xml:space="preserve">AFSANA KHATOON</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r>
    </w:tbl>
    <w:p w:rsidR="00000000" w:rsidDel="00000000" w:rsidP="00000000" w:rsidRDefault="00000000" w:rsidRPr="00000000" w14:paraId="0000042F">
      <w:pPr>
        <w:spacing w:after="0" w:line="240" w:lineRule="auto"/>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430">
      <w:pP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B </w:t>
      </w:r>
    </w:p>
    <w:p w:rsidR="00000000" w:rsidDel="00000000" w:rsidP="00000000" w:rsidRDefault="00000000" w:rsidRPr="00000000" w14:paraId="000004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LAND</w:t>
      </w:r>
      <w:r w:rsidDel="00000000" w:rsidR="00000000" w:rsidRPr="00000000">
        <w:rPr>
          <w:rFonts w:ascii="Times New Roman" w:cs="Times New Roman" w:eastAsia="Times New Roman" w:hAnsi="Times New Roman"/>
          <w:b w:val="1"/>
          <w:bCs w:val="1"/>
          <w:sz w:val="20"/>
          <w:szCs w:val="20"/>
          <w:rtl w:val="0"/>
        </w:rPr>
        <w:t xml:space="preserve"> LAWS INCLUDING TENANCY AND TENURE SYSTEM</w:t>
      </w:r>
      <w:r w:rsidDel="00000000" w:rsidR="00000000" w:rsidRPr="00000000">
        <w:rPr>
          <w:rtl w:val="0"/>
        </w:rPr>
      </w:r>
    </w:p>
    <w:p w:rsidR="00000000" w:rsidDel="00000000" w:rsidP="00000000" w:rsidRDefault="00000000" w:rsidRPr="00000000" w14:paraId="000004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w:t>
      </w:r>
      <w:r w:rsidDel="00000000" w:rsidR="00000000" w:rsidRPr="00000000">
        <w:rPr>
          <w:rFonts w:ascii="Times New Roman" w:cs="Times New Roman" w:eastAsia="Times New Roman" w:hAnsi="Times New Roman"/>
          <w:b w:val="1"/>
          <w:bCs w:val="1"/>
          <w:sz w:val="20"/>
          <w:szCs w:val="20"/>
          <w:rtl w:val="0"/>
        </w:rPr>
        <w:t xml:space="preserve">SANTANA DHALI</w:t>
      </w: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436">
      <w:pPr>
        <w:rPr>
          <w:rFonts w:ascii="Times New Roman" w:cs="Times New Roman" w:eastAsia="Times New Roman" w:hAnsi="Times New Roman"/>
          <w:b w:val="1"/>
          <w:bCs w:val="1"/>
        </w:rPr>
      </w:pPr>
      <w:r w:rsidDel="00000000" w:rsidR="00000000" w:rsidRPr="00000000">
        <w:rPr>
          <w:rtl w:val="0"/>
        </w:rPr>
      </w:r>
    </w:p>
    <w:tbl>
      <w:tblPr>
        <w:tblStyle w:val="Table15"/>
        <w:tblW w:w="9015.0" w:type="dxa"/>
        <w:jc w:val="left"/>
        <w:tblLayout w:type="fixed"/>
        <w:tblLook w:val="0400"/>
      </w:tblPr>
      <w:tblGrid>
        <w:gridCol w:w="720"/>
        <w:gridCol w:w="2910"/>
        <w:gridCol w:w="5385"/>
        <w:tblGridChange w:id="0">
          <w:tblGrid>
            <w:gridCol w:w="720"/>
            <w:gridCol w:w="2910"/>
            <w:gridCol w:w="5385"/>
          </w:tblGrid>
        </w:tblGridChange>
      </w:tblGrid>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R/NO.</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STUDENT</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SHIBRAJ ROY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Rental Agreement and its significance under WBPTA,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DEBASHISH ROY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determination of fair rent under the Act.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SRIJAN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 comparative study between Land Acquisition Act, 1894 &amp;Land Acquisition Act,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SONIYA KAUR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procedure for recording the name of bargadars and its legal effect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PINKY BARMAN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concept of appeal, revision and review under WBPTA,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JASMIN KHATUN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Analyse the principles of apportionment and payment of compensation.</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DIPESH KUMAR SHA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aggrieved party challenges the fair rent order. Discuss the remedies available.</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 KUMAR ROY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procedure for notification and acquisition of land under the Act.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AACHAL PRASAD SAH</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Bangiyo Bhugal Mancha vs. State of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ALTAB ALI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role of the National Monitoring Committee for rehabilitation and resettlement -Right to Fair Compensation and Transparency in Land Acquisition Act,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SHREYA MANDAL</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 of Vested Land and  its effective distribution under WBLR Act,  1955</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ARADHYA SHREE THAPA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procedure for recording the name of bargadars and its legal effect.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MUSKAN SAHA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concept of public purpose and social impact assessment under Sections 4–10.</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SANJAY SINGHA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effectiveness of land distribution schemes in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ANISHA BISWAKARMA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functions and powers of the Land Acquisition Authority.</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ROHIT SHARMA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determination of fair rent under the Act.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 GURUNG</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principles governing distribution of surplus land.</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PRERNA PRASAD</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Bijay Kumar Manish Kumar HUF vs. Ashwin Bhanulal Desai (2024)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ZEENAT ANWAR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examine the impact of ceiling laws on land distribution in West Bengal.</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SHRUTI SAHA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Jagabandhu Singha Rajak vs Shibasish Singha</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LIZA DEY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objectives of ceiling on land holdings.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SALINA RAI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Debasish Paul &amp; Anr. Vs. Amal Boral ( 2023)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SNIGDHA KARMAKAR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objectives and features of West Bengal Premises and Tenancy Act,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MAHERU MUSKAN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Dispute arises among co-sharer raiyats regarding partition. Discuss the legal remedy under Section 14.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TANSHU SIGCHI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Rajesh Mitra @ Rajesh Kumar Mitra vs. Karnani Properties Limited (2024)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MAHIP SHARMA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and determination of fair rent under the West Bengal Premises Tenancy Act,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AKANSHA RAMTEL</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concept of diluvated land and the rights of raiyats therein.</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of NCT of Delhi vs. M/S BSK Realtors LLP ( 2024)</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ISHA PRASAD</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role of the National Monitoring Committee for rehabilitation and resettlement -Right to Fair Compensation and Transparency in Land Acquisition Act,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SANJUKTA GHOSH</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tenets of W.B.L.R. Act, 1955 was to protect the rights of Bargadars”- Justify the same with decided cases.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SOUMYAJIT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Critically analyse the objectives and features of West Bengal Premises and Tenancy Act,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SINGHA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 Coelho v. State of Tamil Nadu has redefined constitutional protection of land reform statutes.”</w:t>
            </w:r>
          </w:p>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and analyse the statement.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SONA KARMAKAR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Analyse the conditions and procedural requirements for claiming pre-emption under the West Bengal Land Reforms Act, 1955, referring to Sk. Sattar v. Sk. Siddique.</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IPSHA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 Coelho v. State of Tamil Nadu has redefined constitutional protection of land reform statutes.”</w:t>
            </w:r>
          </w:p>
          <w:p w:rsidR="00000000" w:rsidDel="00000000" w:rsidP="00000000" w:rsidRDefault="00000000" w:rsidRPr="00000000" w14:paraId="000004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and analyse the statement.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ABINASH DAS</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appointment, powers, and functions of the Controller and Registrar under West Bengal Premises Tenancy Act,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 RAY SARKAR</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tenets of W.B.L.R. Act, 1955 was to protect the rights of Bargadars”- Justify the same with decided cases.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PRARTHANA KHATI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rights of raiyats over diluvated land with reference to Mahadeb Jha v. State of West Benga</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ANISHKA PRASAD</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scope and limits of the powers of Revenue Officers under the Act in light of Gopal Chandra v. State of West Bengal under West Bengal Land Reforms Act, 1955.</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SARMISTA SAHA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“Judicial review acts as a safeguard against arbitrary land acquisition.”</w:t>
            </w:r>
          </w:p>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with reference to Radhey Shyam v. State of Uttar Pradesh.</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MANAB ROY</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concept of public purpose and social impact assessment under Sections 4–10 under  Right to Fair Compensation and Transparency in Land Acquisition Act, 2013.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SANKHADIP GHOSH</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appointment, powers, and functions of the Controller and Registrar under West Bengal Premises Tenancy Act, 1997.</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PRAVESH SHARMA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of Bihar v. Kameshwar Singh (1952) marked a turning point in Indian land reform jurisprudence.</w:t>
            </w:r>
          </w:p>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constitutional challenges to zamindari abolition and how the Supreme Court upheld land reforms as a measure of social justice.</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BIJENDRA MURMU</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legal provisions relating to temporary occupation of land under Right to Fair Compensation and Transparency in Land Acquisition Act, 2013.</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AFSANA KHATOON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appointment, powers, and functions of the Controller and Registrar under West Bengal Premises Tenancy Act, 1997.</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SHABAZ HOQUE</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Analyse the conditions and procedural requirements for claiming pre-emption under the West Bengal Land Reforms Act, 1955, referring to Sk. Sattar v. Sk. Siddique.</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C5">
            <w:pPr>
              <w:jc w:val="center"/>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C6">
            <w:pPr>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C8">
      <w:pPr>
        <w:rPr/>
      </w:pPr>
      <w:r w:rsidDel="00000000" w:rsidR="00000000" w:rsidRPr="00000000">
        <w:br w:type="page"/>
      </w:r>
      <w:r w:rsidDel="00000000" w:rsidR="00000000" w:rsidRPr="00000000">
        <w:rPr>
          <w:rtl w:val="0"/>
        </w:rPr>
      </w:r>
    </w:p>
    <w:p w:rsidR="00000000" w:rsidDel="00000000" w:rsidP="00000000" w:rsidRDefault="00000000" w:rsidRPr="00000000" w14:paraId="000004C9">
      <w:pPr>
        <w:ind w:left="2880" w:firstLine="720"/>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SPECIAL EMPIRICAL </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4CA">
            <w:pPr>
              <w:spacing w:line="360" w:lineRule="auto"/>
              <w:rPr>
                <w:rFonts w:ascii="Arial" w:cs="Arial" w:eastAsia="Arial" w:hAnsi="Arial"/>
              </w:rPr>
            </w:pPr>
            <w:r w:rsidDel="00000000" w:rsidR="00000000" w:rsidRPr="00000000">
              <w:rPr>
                <w:rFonts w:ascii="Arial" w:cs="Arial" w:eastAsia="Arial" w:hAnsi="Arial"/>
                <w:rtl w:val="0"/>
              </w:rPr>
              <w:t xml:space="preserve">1</w:t>
            </w:r>
          </w:p>
        </w:tc>
        <w:tc>
          <w:tcPr>
            <w:vAlign w:val="bottom"/>
          </w:tcPr>
          <w:p w:rsidR="00000000" w:rsidDel="00000000" w:rsidP="00000000" w:rsidRDefault="00000000" w:rsidRPr="00000000" w14:paraId="000004CB">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17"/>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BHAVYA TANAYA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PRERANA MUKHERJEE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JIYA PUROHIT</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SANDIP SARKAR</w:t>
                  </w:r>
                </w:p>
              </w:tc>
            </w:tr>
          </w:tbl>
          <w:p w:rsidR="00000000" w:rsidDel="00000000" w:rsidP="00000000" w:rsidRDefault="00000000" w:rsidRPr="00000000" w14:paraId="000004D0">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D1">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4D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Administrative Functions of the District Land &amp; Land Reforms Officer in Implementing the West Bengal Land Reforms Act, 1955 – A Field Study in Hills of Darjeeling District</w:t>
            </w:r>
          </w:p>
        </w:tc>
      </w:tr>
      <w:tr>
        <w:trPr>
          <w:cantSplit w:val="0"/>
          <w:tblHeader w:val="0"/>
        </w:trPr>
        <w:tc>
          <w:tcPr/>
          <w:p w:rsidR="00000000" w:rsidDel="00000000" w:rsidP="00000000" w:rsidRDefault="00000000" w:rsidRPr="00000000" w14:paraId="000004D3">
            <w:pPr>
              <w:spacing w:line="360" w:lineRule="auto"/>
              <w:rPr>
                <w:rFonts w:ascii="Arial" w:cs="Arial" w:eastAsia="Arial" w:hAnsi="Arial"/>
              </w:rPr>
            </w:pPr>
            <w:r w:rsidDel="00000000" w:rsidR="00000000" w:rsidRPr="00000000">
              <w:rPr>
                <w:rFonts w:ascii="Arial" w:cs="Arial" w:eastAsia="Arial" w:hAnsi="Arial"/>
                <w:rtl w:val="0"/>
              </w:rPr>
              <w:t xml:space="preserve">2</w:t>
            </w:r>
          </w:p>
        </w:tc>
        <w:tc>
          <w:tcPr>
            <w:vAlign w:val="bottom"/>
          </w:tcPr>
          <w:p w:rsidR="00000000" w:rsidDel="00000000" w:rsidP="00000000" w:rsidRDefault="00000000" w:rsidRPr="00000000" w14:paraId="000004D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18"/>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MUSKAN SAHA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SUSHMITA KUMARI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AVOY ACHARJEE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SHAHADAR ALI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SHAQUIA FALAK</w:t>
                  </w:r>
                </w:p>
              </w:tc>
            </w:tr>
          </w:tbl>
          <w:p w:rsidR="00000000" w:rsidDel="00000000" w:rsidP="00000000" w:rsidRDefault="00000000" w:rsidRPr="00000000" w14:paraId="000004DA">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DB">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4D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Vested Land under the West Bengal Land Reforms Act, 1955: A Field Study in Naxalbari Block with Reference to the Office of the BL&amp;LRO and the rural citizens around</w:t>
            </w:r>
          </w:p>
        </w:tc>
      </w:tr>
    </w:tbl>
    <w:p w:rsidR="00000000" w:rsidDel="00000000" w:rsidP="00000000" w:rsidRDefault="00000000" w:rsidRPr="00000000" w14:paraId="000004DD">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B </w:t>
      </w:r>
    </w:p>
    <w:p w:rsidR="00000000" w:rsidDel="00000000" w:rsidP="00000000" w:rsidRDefault="00000000" w:rsidRPr="00000000" w14:paraId="000004D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LAW OF EVIDENCE (BSA)</w:t>
      </w:r>
    </w:p>
    <w:p w:rsidR="00000000" w:rsidDel="00000000" w:rsidP="00000000" w:rsidRDefault="00000000" w:rsidRPr="00000000" w14:paraId="000004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MINGMA D. SHERPA</w:t>
      </w:r>
    </w:p>
    <w:p w:rsidR="00000000" w:rsidDel="00000000" w:rsidP="00000000" w:rsidRDefault="00000000" w:rsidRPr="00000000" w14:paraId="000004E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4E2">
      <w:pPr>
        <w:spacing w:after="1" w:before="46" w:line="360" w:lineRule="auto"/>
        <w:jc w:val="center"/>
        <w:rPr>
          <w:b w:val="1"/>
          <w:bCs w:val="1"/>
          <w:sz w:val="20"/>
          <w:szCs w:val="20"/>
        </w:rPr>
      </w:pPr>
      <w:r w:rsidDel="00000000" w:rsidR="00000000" w:rsidRPr="00000000">
        <w:rPr>
          <w:rtl w:val="0"/>
        </w:rPr>
      </w:r>
    </w:p>
    <w:tbl>
      <w:tblPr>
        <w:tblStyle w:val="Table19"/>
        <w:tblpPr w:leftFromText="180" w:rightFromText="180" w:topFromText="0" w:bottomFromText="0" w:vertAnchor="text" w:horzAnchor="text" w:tblpX="0" w:tblpY="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1"/>
        <w:gridCol w:w="2475"/>
        <w:gridCol w:w="5570"/>
        <w:tblGridChange w:id="0">
          <w:tblGrid>
            <w:gridCol w:w="881"/>
            <w:gridCol w:w="2475"/>
            <w:gridCol w:w="5570"/>
          </w:tblGrid>
        </w:tblGridChange>
      </w:tblGrid>
      <w:tr>
        <w:trPr>
          <w:cantSplit w:val="0"/>
          <w:trHeight w:val="635" w:hRule="atLeast"/>
          <w:tblHeader w:val="0"/>
        </w:trPr>
        <w:tc>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9" w:right="0" w:firstLine="0"/>
              <w:jc w:val="center"/>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SERIAL</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9"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NO</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STUDENT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 NAME</w:t>
            </w:r>
          </w:p>
        </w:tc>
        <w:tc>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7" w:lineRule="auto"/>
              <w:ind w:left="107"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TOPIC ASSIGNED</w:t>
            </w:r>
          </w:p>
        </w:tc>
      </w:tr>
      <w:tr>
        <w:trPr>
          <w:cantSplit w:val="0"/>
          <w:trHeight w:val="551" w:hRule="atLeast"/>
          <w:tblHeader w:val="0"/>
        </w:trPr>
        <w:tc>
          <w:tcPr>
            <w:vAlign w:val="cente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SHIBRAJ ROY</w:t>
            </w:r>
            <w:r w:rsidDel="00000000" w:rsidR="00000000" w:rsidRPr="00000000">
              <w:rPr>
                <w:rtl w:val="0"/>
              </w:rPr>
            </w:r>
          </w:p>
        </w:tc>
        <w:tc>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Electronic Evidence under Section 61, Bharatiya Sakshya Adhiniyam, 2023 — A Critical Analysis</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(Anvar P.V. v. P.K. Basheer, 2014; Shafhi Mohammad v. State of H.P., 2018)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tc>
      </w:tr>
      <w:tr>
        <w:trPr>
          <w:cantSplit w:val="0"/>
          <w:trHeight w:val="552" w:hRule="atLeast"/>
          <w:tblHeader w:val="0"/>
        </w:trPr>
        <w:tc>
          <w:tcPr>
            <w:vAlign w:val="cente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DEBASHISH ROY</w:t>
            </w:r>
            <w:r w:rsidDel="00000000" w:rsidR="00000000" w:rsidRPr="00000000">
              <w:rPr>
                <w:rtl w:val="0"/>
              </w:rPr>
            </w:r>
          </w:p>
        </w:tc>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Confessions under Section 22, Bharatiya Sakshya Adhiniyam, 2023 in Criminal Trials</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SRIJAN DAS</w:t>
            </w:r>
            <w:r w:rsidDel="00000000" w:rsidR="00000000" w:rsidRPr="00000000">
              <w:rPr>
                <w:rtl w:val="0"/>
              </w:rPr>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Dying Declarations under Section 26, Bharatiya Sakshya Adhiniyam, 2023 — A Case Law Perspective</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 Ramachandra Reddy v. Public Prosecutor, 1976)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tc>
      </w:tr>
      <w:tr>
        <w:trPr>
          <w:cantSplit w:val="0"/>
          <w:trHeight w:val="551" w:hRule="atLeast"/>
          <w:tblHeader w:val="0"/>
        </w:trPr>
        <w:tc>
          <w:tcPr>
            <w:vAlign w:val="cente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SONIYA KAUR</w:t>
            </w:r>
            <w:r w:rsidDel="00000000" w:rsidR="00000000" w:rsidRPr="00000000">
              <w:rPr>
                <w:rtl w:val="0"/>
              </w:rPr>
            </w:r>
          </w:p>
        </w:tc>
        <w:tc>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94-103, Bharatiya Sakshya Adhiniyam, 2023</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 V. Bijlani v. State of Maharashtra, 1986)</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PINKY BARMAN</w:t>
            </w:r>
            <w:r w:rsidDel="00000000" w:rsidR="00000000" w:rsidRPr="00000000">
              <w:rPr>
                <w:rtl w:val="0"/>
              </w:rPr>
            </w:r>
          </w:p>
        </w:tc>
        <w:tc>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Doctrine of Estoppel under Section 121, Bharatiya Sakshya Adhiniyam, 2023 — Case Studies and Implications</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 Union of India, 1969)</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JASMIN KHATUN</w:t>
            </w:r>
            <w:r w:rsidDel="00000000" w:rsidR="00000000" w:rsidRPr="00000000">
              <w:rPr>
                <w:rtl w:val="0"/>
              </w:rPr>
            </w:r>
          </w:p>
        </w:tc>
        <w:tc>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Expert Opinion Evidence under Section 39, Bharatiya Sakshya Adhiniyam, 2023 — A Study of Legal Precedents</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 v. Turner, 1974)</w:t>
            </w:r>
            <w:r w:rsidDel="00000000" w:rsidR="00000000" w:rsidRPr="00000000">
              <w:rPr>
                <w:rtl w:val="0"/>
              </w:rPr>
            </w:r>
          </w:p>
        </w:tc>
      </w:tr>
      <w:tr>
        <w:trPr>
          <w:cantSplit w:val="0"/>
          <w:trHeight w:val="828" w:hRule="atLeast"/>
          <w:tblHeader w:val="0"/>
        </w:trPr>
        <w:tc>
          <w:tcPr>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DIPESH KUMAR SHA</w:t>
            </w:r>
            <w:r w:rsidDel="00000000" w:rsidR="00000000" w:rsidRPr="00000000">
              <w:rPr>
                <w:rtl w:val="0"/>
              </w:rPr>
            </w:r>
          </w:p>
        </w:tc>
        <w:tc>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Character Evidence under Sections 46–49, Bharatiya Sakshya Adhiniyam, 2023 — Insights from Landmark Cases</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 State of Rajasthan, 2012)</w:t>
            </w:r>
            <w:r w:rsidDel="00000000" w:rsidR="00000000" w:rsidRPr="00000000">
              <w:rPr>
                <w:rtl w:val="0"/>
              </w:rPr>
            </w:r>
          </w:p>
        </w:tc>
      </w:tr>
      <w:tr>
        <w:trPr>
          <w:cantSplit w:val="0"/>
          <w:trHeight w:val="635" w:hRule="atLeast"/>
          <w:tblHeader w:val="0"/>
        </w:trPr>
        <w:tc>
          <w:tcPr>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vAlign w:val="cente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RAJA KUMAR ROY</w:t>
            </w:r>
            <w:r w:rsidDel="00000000" w:rsidR="00000000" w:rsidRPr="00000000">
              <w:rPr>
                <w:rtl w:val="0"/>
              </w:rPr>
            </w:r>
          </w:p>
        </w:tc>
        <w:tc>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Hearsay Evidence under the Bharatiya Sakshya Adhiniyam 2023 : Relevance, Admissibility, and Exceptions.</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w:t>
            </w: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AACHAL PRASAD SAH</w:t>
            </w:r>
            <w:r w:rsidDel="00000000" w:rsidR="00000000" w:rsidRPr="00000000">
              <w:rPr>
                <w:rtl w:val="0"/>
              </w:rPr>
            </w:r>
          </w:p>
        </w:tc>
        <w:tc>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Burden of Proof and Presumptions under Sections 104–113, Bharatiya Sakshya Adhiniyam, 2023 — Examining Legal Principles</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West Bengal v. Mir Mohammad Omar, 2000)</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MD ALTAB ALI</w:t>
            </w:r>
            <w:r w:rsidDel="00000000" w:rsidR="00000000" w:rsidRPr="00000000">
              <w:rPr>
                <w:rtl w:val="0"/>
              </w:rPr>
            </w:r>
          </w:p>
        </w:tc>
        <w:tc>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Public Documents and Their Admissibility under Section 74, Bharatiya Sakshya Adhiniyam, 2023 — A Comprehensive Review</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Amar Singh, 1974)</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SHREYA MANDAL</w:t>
            </w:r>
            <w:r w:rsidDel="00000000" w:rsidR="00000000" w:rsidRPr="00000000">
              <w:rPr>
                <w:rtl w:val="0"/>
              </w:rPr>
            </w:r>
          </w:p>
        </w:tc>
        <w:tc>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Confessions under Section 22, Bharatiya Sakshya Adhiniyam, 2023 in Criminal Trials</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tc>
      </w:tr>
      <w:tr>
        <w:trPr>
          <w:cantSplit w:val="0"/>
          <w:trHeight w:val="551" w:hRule="atLeast"/>
          <w:tblHeader w:val="0"/>
        </w:trPr>
        <w:tc>
          <w:tcPr>
            <w:vAlign w:val="cente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ARADHYA SHREE THAPA</w:t>
            </w:r>
            <w:r w:rsidDel="00000000" w:rsidR="00000000" w:rsidRPr="00000000">
              <w:rPr>
                <w:rtl w:val="0"/>
              </w:rPr>
            </w:r>
          </w:p>
        </w:tc>
        <w:tc>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Confessions and Their Evidentiary Value under Section 23, Bharatiya Sakshya Adhiniyam, 2023</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(Pakala Narayana Swami v. Emperor, 1939)</w:t>
            </w:r>
          </w:p>
        </w:tc>
      </w:tr>
      <w:tr>
        <w:trPr>
          <w:cantSplit w:val="0"/>
          <w:trHeight w:val="551" w:hRule="atLeast"/>
          <w:tblHeader w:val="0"/>
        </w:trPr>
        <w:tc>
          <w:tcPr>
            <w:vAlign w:val="cente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r w:rsidDel="00000000" w:rsidR="00000000" w:rsidRPr="00000000">
              <w:rPr>
                <w:rtl w:val="0"/>
              </w:rPr>
            </w:r>
          </w:p>
        </w:tc>
        <w:tc>
          <w:tcPr>
            <w:vAlign w:val="cente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MUSKAN SAHA</w:t>
            </w:r>
            <w:r w:rsidDel="00000000" w:rsidR="00000000" w:rsidRPr="00000000">
              <w:rPr>
                <w:rtl w:val="0"/>
              </w:rPr>
            </w:r>
          </w:p>
        </w:tc>
        <w:tc>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Comparative Analysis of Judicial Approaches on Expert Witnesses under Section 39, Bharatiya Sakshya Adhiniyam, 2023</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 v. Bonython, 1984)</w:t>
            </w:r>
          </w:p>
        </w:tc>
      </w:tr>
      <w:tr>
        <w:trPr>
          <w:cantSplit w:val="0"/>
          <w:trHeight w:val="551" w:hRule="atLeast"/>
          <w:tblHeader w:val="0"/>
        </w:trPr>
        <w:tc>
          <w:tcPr>
            <w:vAlign w:val="cente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SANJAY SINGHA</w:t>
            </w:r>
            <w:r w:rsidDel="00000000" w:rsidR="00000000" w:rsidRPr="00000000">
              <w:rPr>
                <w:rtl w:val="0"/>
              </w:rPr>
            </w:r>
          </w:p>
        </w:tc>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Relevance and Admissibility of Statements under Section 4 (Res Gestae), Bharatiya Sakshya Adhiniyam, 2023 — A Case-Based Approach</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(NCT of Delhi) v. Navjot Sandhu, 2005)</w:t>
            </w:r>
          </w:p>
        </w:tc>
      </w:tr>
      <w:tr>
        <w:trPr>
          <w:cantSplit w:val="0"/>
          <w:trHeight w:val="551" w:hRule="atLeast"/>
          <w:tblHeader w:val="0"/>
        </w:trPr>
        <w:tc>
          <w:tcPr>
            <w:vAlign w:val="center"/>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BHAVYA TANAYA</w:t>
            </w:r>
            <w:r w:rsidDel="00000000" w:rsidR="00000000" w:rsidRPr="00000000">
              <w:rPr>
                <w:rtl w:val="0"/>
              </w:rPr>
            </w:r>
          </w:p>
        </w:tc>
        <w:tc>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94-103, Bharatiya Sakshya Adhiniyam, 2023</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 V. Bijlani v. State of Maharashtra, 1986)</w:t>
            </w:r>
          </w:p>
        </w:tc>
      </w:tr>
      <w:tr>
        <w:trPr>
          <w:cantSplit w:val="0"/>
          <w:trHeight w:val="551" w:hRule="atLeast"/>
          <w:tblHeader w:val="0"/>
        </w:trPr>
        <w:tc>
          <w:tcP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ANISHA BISWAKARMA</w:t>
            </w:r>
            <w:r w:rsidDel="00000000" w:rsidR="00000000" w:rsidRPr="00000000">
              <w:rPr>
                <w:rtl w:val="0"/>
              </w:rPr>
            </w:r>
          </w:p>
        </w:tc>
        <w:tc>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94 - 103, Bharatiya Sakshya Adhiniyam, 2023 — Case Studies</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(Vijay Kumar v. State of Rajasthan, 1993)</w:t>
            </w:r>
          </w:p>
        </w:tc>
      </w:tr>
      <w:tr>
        <w:trPr>
          <w:cantSplit w:val="0"/>
          <w:trHeight w:val="551" w:hRule="atLeast"/>
          <w:tblHeader w:val="0"/>
        </w:trPr>
        <w:tc>
          <w:tcPr>
            <w:vAlign w:val="cente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r w:rsidDel="00000000" w:rsidR="00000000" w:rsidRPr="00000000">
              <w:rPr>
                <w:rtl w:val="0"/>
              </w:rPr>
            </w:r>
          </w:p>
        </w:tc>
        <w:tc>
          <w:tcPr>
            <w:vAlign w:val="cente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ROHIT SHARMA</w:t>
            </w:r>
            <w:r w:rsidDel="00000000" w:rsidR="00000000" w:rsidRPr="00000000">
              <w:rPr>
                <w:rtl w:val="0"/>
              </w:rPr>
            </w:r>
          </w:p>
        </w:tc>
        <w:tc>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Exclusion of Oral Evidence by Documentary Evidence under Section 92, Bharatiya Sakshya Adhiniyam, 2023 — Case Studies</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(Vijay Kumar v. State of Rajasthan, 1993)</w:t>
            </w:r>
          </w:p>
        </w:tc>
      </w:tr>
      <w:tr>
        <w:trPr>
          <w:cantSplit w:val="0"/>
          <w:trHeight w:val="551" w:hRule="atLeast"/>
          <w:tblHeader w:val="0"/>
        </w:trPr>
        <w:tc>
          <w:tcPr>
            <w:vAlign w:val="cente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ABHI GURUNG</w:t>
            </w:r>
            <w:r w:rsidDel="00000000" w:rsidR="00000000" w:rsidRPr="00000000">
              <w:rPr>
                <w:rtl w:val="0"/>
              </w:rPr>
            </w:r>
          </w:p>
        </w:tc>
        <w:tc>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Dying Declarations under Section 26, Bharatiya Sakshya Adhiniyam, 2023 — A Case Law Perspective</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 Ramachandra Reddy v. Public Prosecutor, 1976)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PRERNA PRASAD</w:t>
            </w:r>
            <w:r w:rsidDel="00000000" w:rsidR="00000000" w:rsidRPr="00000000">
              <w:rPr>
                <w:rtl w:val="0"/>
              </w:rPr>
            </w:r>
          </w:p>
        </w:tc>
        <w:tc>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Presumptions as to existence of certain facts under Section 119, Bharatiya Sakshya Adhiniyam, 2023 — A Critical Evaluation</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Iqbal Singh, 1991)</w:t>
            </w:r>
          </w:p>
        </w:tc>
      </w:tr>
      <w:tr>
        <w:trPr>
          <w:cantSplit w:val="0"/>
          <w:trHeight w:val="551" w:hRule="atLeast"/>
          <w:tblHeader w:val="0"/>
        </w:trPr>
        <w:tc>
          <w:tcPr>
            <w:vAlign w:val="cente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ZEENAT ANWAR</w:t>
            </w:r>
            <w:r w:rsidDel="00000000" w:rsidR="00000000" w:rsidRPr="00000000">
              <w:rPr>
                <w:rtl w:val="0"/>
              </w:rPr>
            </w:r>
          </w:p>
        </w:tc>
        <w:tc>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Confession Caused by Inducement, Threat or Promise under Section 22, Bharatiya Sakshya Adhiniyam, 2023 — Impact on Admissibility</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tc>
      </w:tr>
      <w:tr>
        <w:trPr>
          <w:cantSplit w:val="0"/>
          <w:trHeight w:val="551" w:hRule="atLeast"/>
          <w:tblHeader w:val="0"/>
        </w:trPr>
        <w:tc>
          <w:tcPr>
            <w:vAlign w:val="center"/>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SHRUTI SAHA</w:t>
            </w:r>
            <w:r w:rsidDel="00000000" w:rsidR="00000000" w:rsidRPr="00000000">
              <w:rPr>
                <w:rtl w:val="0"/>
              </w:rPr>
            </w:r>
          </w:p>
        </w:tc>
        <w:tc>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principle of estoppel under section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121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Bharatiya Sakshya Adhiniyam, 2023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 Comparative Analysis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Union of India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1969).</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LIZA DEY</w:t>
            </w:r>
            <w:r w:rsidDel="00000000" w:rsidR="00000000" w:rsidRPr="00000000">
              <w:rPr>
                <w:rtl w:val="0"/>
              </w:rPr>
            </w:r>
          </w:p>
        </w:tc>
        <w:tc>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Electronic Records under Section 61, Bharatiya Sakshya Adhiniyam, 2023 — Challenges and Solutions</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(Anvar P.V. v. P.K. Basheer, 2014)</w:t>
            </w:r>
          </w:p>
        </w:tc>
      </w:tr>
      <w:tr>
        <w:trPr>
          <w:cantSplit w:val="0"/>
          <w:trHeight w:val="551" w:hRule="atLeast"/>
          <w:tblHeader w:val="0"/>
        </w:trPr>
        <w:tc>
          <w:tcPr>
            <w:vAlign w:val="cente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SALINA RAI</w:t>
            </w:r>
            <w:r w:rsidDel="00000000" w:rsidR="00000000" w:rsidRPr="00000000">
              <w:rPr>
                <w:rtl w:val="0"/>
              </w:rPr>
            </w:r>
          </w:p>
        </w:tc>
        <w:tc>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Presumptions under Sections 115–120, Bharatiya Sakshya Adhiniam, 2023 — A Case Law Review</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(Jitender Kumar v. State, 2010)</w:t>
            </w:r>
          </w:p>
        </w:tc>
      </w:tr>
      <w:tr>
        <w:trPr>
          <w:cantSplit w:val="0"/>
          <w:trHeight w:val="551" w:hRule="atLeast"/>
          <w:tblHeader w:val="0"/>
        </w:trPr>
        <w:tc>
          <w:tcPr>
            <w:vAlign w:val="cente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SNIGDHA KARMAKAR</w:t>
            </w:r>
            <w:r w:rsidDel="00000000" w:rsidR="00000000" w:rsidRPr="00000000">
              <w:rPr>
                <w:rtl w:val="0"/>
              </w:rPr>
            </w:r>
          </w:p>
        </w:tc>
        <w:tc>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Opinions of Experts under Section 39, Bharatiya Sakshya Adhiniyam, 2023 — Criteria and Judicial Interpretations</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(Raj Kumar Karwal v. Union of India, 1989)</w:t>
            </w:r>
          </w:p>
        </w:tc>
      </w:tr>
      <w:tr>
        <w:trPr>
          <w:cantSplit w:val="0"/>
          <w:trHeight w:val="551" w:hRule="atLeast"/>
          <w:tblHeader w:val="0"/>
        </w:trPr>
        <w:tc>
          <w:tcPr>
            <w:vAlign w:val="cente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SHAQUIA FALAK</w:t>
            </w:r>
            <w:r w:rsidDel="00000000" w:rsidR="00000000" w:rsidRPr="00000000">
              <w:rPr>
                <w:rtl w:val="0"/>
              </w:rPr>
            </w:r>
          </w:p>
        </w:tc>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Secondary Evidence under Section 58, Bharatiya Sakshya Adhiniyam, 2023 — Judicial Trends</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(Sarwan Singh v. State of Punjab, 1957)</w:t>
            </w:r>
          </w:p>
        </w:tc>
      </w:tr>
      <w:tr>
        <w:trPr>
          <w:cantSplit w:val="0"/>
          <w:trHeight w:val="551" w:hRule="atLeast"/>
          <w:tblHeader w:val="0"/>
        </w:trPr>
        <w:tc>
          <w:tcPr>
            <w:vAlign w:val="cente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MAHERU MUSKAN</w:t>
            </w:r>
            <w:r w:rsidDel="00000000" w:rsidR="00000000" w:rsidRPr="00000000">
              <w:rPr>
                <w:rtl w:val="0"/>
              </w:rPr>
            </w:r>
          </w:p>
        </w:tc>
        <w:tc>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Principle of Res Inter Alios Acta under Section 11, Bharatiya Sakshya Adhiniyam, 2023 — Case Studies</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(Ganapathi Pillai v. Balakrishna Pillai, 1978)</w:t>
            </w:r>
          </w:p>
        </w:tc>
      </w:tr>
      <w:tr>
        <w:trPr>
          <w:cantSplit w:val="0"/>
          <w:trHeight w:val="551" w:hRule="atLeast"/>
          <w:tblHeader w:val="0"/>
        </w:trPr>
        <w:tc>
          <w:tcPr>
            <w:vAlign w:val="cente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TANSHU SIGCHI</w:t>
            </w:r>
            <w:r w:rsidDel="00000000" w:rsidR="00000000" w:rsidRPr="00000000">
              <w:rPr>
                <w:rtl w:val="0"/>
              </w:rPr>
            </w:r>
          </w:p>
        </w:tc>
        <w:tc>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Doctrine of Estoppel under Section 121, Bharatiya Sakshya Adhiniyam, 2023 — Case Studies and Implications</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 Union of India, 1969)</w:t>
            </w:r>
          </w:p>
        </w:tc>
      </w:tr>
      <w:tr>
        <w:trPr>
          <w:cantSplit w:val="0"/>
          <w:trHeight w:val="551" w:hRule="atLeast"/>
          <w:tblHeader w:val="0"/>
        </w:trPr>
        <w:tc>
          <w:tcPr>
            <w:vAlign w:val="cente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SAHADAT ALI</w:t>
            </w:r>
            <w:r w:rsidDel="00000000" w:rsidR="00000000" w:rsidRPr="00000000">
              <w:rPr>
                <w:rtl w:val="0"/>
              </w:rPr>
            </w:r>
          </w:p>
        </w:tc>
        <w:tc>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Privilege of Marital Communications under Section 128, Bharatiya Sakshya Adhiniyam, 2023 — Exceptions and Judicial Approach</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 Jaya Prema v. A. Chellappa, 2004)</w:t>
            </w:r>
          </w:p>
        </w:tc>
      </w:tr>
      <w:tr>
        <w:trPr>
          <w:cantSplit w:val="0"/>
          <w:trHeight w:val="551" w:hRule="atLeast"/>
          <w:tblHeader w:val="0"/>
        </w:trPr>
        <w:tc>
          <w:tcPr>
            <w:vAlign w:val="cente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29</w:t>
            </w:r>
            <w:r w:rsidDel="00000000" w:rsidR="00000000" w:rsidRPr="00000000">
              <w:rPr>
                <w:rtl w:val="0"/>
              </w:rPr>
            </w:r>
          </w:p>
        </w:tc>
        <w:tc>
          <w:tcPr>
            <w:vAlign w:val="center"/>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MAHIP SHARMA</w:t>
            </w:r>
            <w:r w:rsidDel="00000000" w:rsidR="00000000" w:rsidRPr="00000000">
              <w:rPr>
                <w:rtl w:val="0"/>
              </w:rPr>
            </w:r>
          </w:p>
        </w:tc>
        <w:tc>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Dying Declarations under Section 26, Bharatiya Sakshya Adhiniyam, 2023 — Legal Requirements and Judicial Interpretation</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(Ramawati Devi v. State of Bihar, 1983)</w:t>
            </w:r>
          </w:p>
        </w:tc>
      </w:tr>
      <w:tr>
        <w:trPr>
          <w:cantSplit w:val="0"/>
          <w:trHeight w:val="551" w:hRule="atLeast"/>
          <w:tblHeader w:val="0"/>
        </w:trPr>
        <w:tc>
          <w:tcPr>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tc>
        <w:tc>
          <w:tcPr>
            <w:vAlign w:val="cente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AKANSHA RAMTEL</w:t>
            </w:r>
            <w:r w:rsidDel="00000000" w:rsidR="00000000" w:rsidRPr="00000000">
              <w:rPr>
                <w:rtl w:val="0"/>
              </w:rPr>
            </w:r>
          </w:p>
        </w:tc>
        <w:tc>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Medical Evidence under Section 39, Bharatiya Sakshya Adhiniyam, 2023 — A Review of Judicial Decisions</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(Jacob Mathew v. State of Punjab, 2005)</w:t>
            </w:r>
          </w:p>
        </w:tc>
      </w:tr>
      <w:tr>
        <w:trPr>
          <w:cantSplit w:val="0"/>
          <w:trHeight w:val="551" w:hRule="atLeast"/>
          <w:tblHeader w:val="0"/>
        </w:trPr>
        <w:tc>
          <w:tcPr>
            <w:vAlign w:val="cente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r w:rsidDel="00000000" w:rsidR="00000000" w:rsidRPr="00000000">
              <w:rPr>
                <w:rtl w:val="0"/>
              </w:rPr>
            </w:r>
          </w:p>
        </w:tc>
        <w:tc>
          <w:tcPr>
            <w:vAlign w:val="cente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OM DAS</w:t>
            </w:r>
            <w:r w:rsidDel="00000000" w:rsidR="00000000" w:rsidRPr="00000000">
              <w:rPr>
                <w:rtl w:val="0"/>
              </w:rPr>
            </w:r>
          </w:p>
        </w:tc>
        <w:tc>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Comparison of Handwriting and Signatures under Section 72, Bharatiya Sakshya Adhiniyam, 2023 — Legal Procedure and Challenges</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(Shashi Kumar Banerjee v. Subodh Kumar Banerjee, 1984)</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1984).</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r w:rsidDel="00000000" w:rsidR="00000000" w:rsidRPr="00000000">
              <w:rPr>
                <w:rtl w:val="0"/>
              </w:rPr>
            </w:r>
          </w:p>
        </w:tc>
        <w:tc>
          <w:tcPr>
            <w:vAlign w:val="center"/>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ISHA PRASAD</w:t>
            </w:r>
            <w:r w:rsidDel="00000000" w:rsidR="00000000" w:rsidRPr="00000000">
              <w:rPr>
                <w:rtl w:val="0"/>
              </w:rPr>
            </w:r>
          </w:p>
        </w:tc>
        <w:tc>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Relevancy of Motive, Preparation and Conduct under BSA, 2023</w:t>
            </w:r>
          </w:p>
        </w:tc>
      </w:tr>
      <w:tr>
        <w:trPr>
          <w:cantSplit w:val="0"/>
          <w:trHeight w:val="551" w:hRule="atLeast"/>
          <w:tblHeader w:val="0"/>
        </w:trPr>
        <w:tc>
          <w:tcPr>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r w:rsidDel="00000000" w:rsidR="00000000" w:rsidRPr="00000000">
              <w:rPr>
                <w:rtl w:val="0"/>
              </w:rPr>
            </w:r>
          </w:p>
        </w:tc>
        <w:tc>
          <w:tcPr>
            <w:vAlign w:val="cente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SANJUKTA GHOSH</w:t>
            </w:r>
            <w:r w:rsidDel="00000000" w:rsidR="00000000" w:rsidRPr="00000000">
              <w:rPr>
                <w:rtl w:val="0"/>
              </w:rPr>
            </w:r>
          </w:p>
        </w:tc>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Admissions under Sections 15–21, Bharatiya Sakshya Adhiniyam, 2023</w:t>
            </w:r>
          </w:p>
        </w:tc>
      </w:tr>
      <w:tr>
        <w:trPr>
          <w:cantSplit w:val="0"/>
          <w:trHeight w:val="551" w:hRule="atLeast"/>
          <w:tblHeader w:val="0"/>
        </w:trPr>
        <w:tc>
          <w:tcPr>
            <w:vAlign w:val="cente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SANDIP SARKAR</w:t>
            </w:r>
            <w:r w:rsidDel="00000000" w:rsidR="00000000" w:rsidRPr="00000000">
              <w:rPr>
                <w:rtl w:val="0"/>
              </w:rPr>
            </w:r>
          </w:p>
        </w:tc>
        <w:tc>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public documents under section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74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Bharatiya Sakshya Adhiniyam, 2023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 Comparative study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Nand Kishore v</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1956).</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r w:rsidDel="00000000" w:rsidR="00000000" w:rsidRPr="00000000">
              <w:rPr>
                <w:rtl w:val="0"/>
              </w:rPr>
            </w:r>
          </w:p>
        </w:tc>
        <w:tc>
          <w:tcPr>
            <w:vAlign w:val="center"/>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SOUMYAJIT DAS</w:t>
            </w:r>
            <w:r w:rsidDel="00000000" w:rsidR="00000000" w:rsidRPr="00000000">
              <w:rPr>
                <w:rtl w:val="0"/>
              </w:rPr>
            </w:r>
          </w:p>
        </w:tc>
        <w:tc>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role of character evidence under sections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46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to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50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bharatiya Sakshya Adhiniyam, 2023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Notable judicial decisions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Rajasthan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2012).</w:t>
            </w:r>
          </w:p>
        </w:tc>
      </w:tr>
      <w:tr>
        <w:trPr>
          <w:cantSplit w:val="0"/>
          <w:trHeight w:val="551" w:hRule="atLeast"/>
          <w:tblHeader w:val="0"/>
        </w:trPr>
        <w:tc>
          <w:tcPr>
            <w:vAlign w:val="cente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r w:rsidDel="00000000" w:rsidR="00000000" w:rsidRPr="00000000">
              <w:rPr>
                <w:rtl w:val="0"/>
              </w:rPr>
            </w:r>
          </w:p>
        </w:tc>
        <w:tc>
          <w:tcPr>
            <w:vAlign w:val="cente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MOUMITA SINGHA</w:t>
            </w:r>
            <w:r w:rsidDel="00000000" w:rsidR="00000000" w:rsidRPr="00000000">
              <w:rPr>
                <w:rtl w:val="0"/>
              </w:rPr>
            </w:r>
          </w:p>
        </w:tc>
        <w:tc>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Expert Opinion Evidence under Section 39, Bharatiya Sakshya Adhiniyam, 2023 — A Study of Legal Precedents</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 v. Turner, 1974)</w:t>
            </w:r>
          </w:p>
        </w:tc>
      </w:tr>
      <w:tr>
        <w:trPr>
          <w:cantSplit w:val="0"/>
          <w:trHeight w:val="551" w:hRule="atLeast"/>
          <w:tblHeader w:val="0"/>
        </w:trPr>
        <w:tc>
          <w:tcPr>
            <w:vAlign w:val="cente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r w:rsidDel="00000000" w:rsidR="00000000" w:rsidRPr="00000000">
              <w:rPr>
                <w:rtl w:val="0"/>
              </w:rPr>
            </w:r>
          </w:p>
        </w:tc>
        <w:tc>
          <w:tcPr>
            <w:vAlign w:val="cente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AVOY ACHARJEE</w:t>
            </w:r>
            <w:r w:rsidDel="00000000" w:rsidR="00000000" w:rsidRPr="00000000">
              <w:rPr>
                <w:rtl w:val="0"/>
              </w:rPr>
            </w:r>
          </w:p>
        </w:tc>
        <w:tc>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Relevance and Admissibility of Statements under Section 4 (Res Gestae), Bharatiya Sakshya Adhiniyam, 2023 — A Case-Based Approach</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(NCT of Delhi) v. Navjot Sandhu, 2005)</w:t>
            </w:r>
          </w:p>
        </w:tc>
      </w:tr>
      <w:tr>
        <w:trPr>
          <w:cantSplit w:val="0"/>
          <w:trHeight w:val="551" w:hRule="atLeast"/>
          <w:tblHeader w:val="0"/>
        </w:trPr>
        <w:tc>
          <w:tcPr>
            <w:vAlign w:val="cente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w:t>
            </w:r>
            <w:r w:rsidDel="00000000" w:rsidR="00000000" w:rsidRPr="00000000">
              <w:rPr>
                <w:rtl w:val="0"/>
              </w:rPr>
            </w:r>
          </w:p>
        </w:tc>
        <w:tc>
          <w:tcPr>
            <w:vAlign w:val="cente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SONA KARMAKAR</w:t>
            </w:r>
            <w:r w:rsidDel="00000000" w:rsidR="00000000" w:rsidRPr="00000000">
              <w:rPr>
                <w:rtl w:val="0"/>
              </w:rPr>
            </w:r>
          </w:p>
        </w:tc>
        <w:tc>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Relevancy of Statements Made under Special Circumstances under section 28-32 BSA, 2023</w:t>
            </w:r>
          </w:p>
        </w:tc>
      </w:tr>
      <w:tr>
        <w:trPr>
          <w:cantSplit w:val="0"/>
          <w:trHeight w:val="551" w:hRule="atLeast"/>
          <w:tblHeader w:val="0"/>
        </w:trPr>
        <w:tc>
          <w:tcPr>
            <w:vAlign w:val="center"/>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39</w:t>
            </w:r>
            <w:r w:rsidDel="00000000" w:rsidR="00000000" w:rsidRPr="00000000">
              <w:rPr>
                <w:rtl w:val="0"/>
              </w:rPr>
            </w:r>
          </w:p>
        </w:tc>
        <w:tc>
          <w:tcPr>
            <w:vAlign w:val="cente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IPSHA DAS</w:t>
            </w:r>
            <w:r w:rsidDel="00000000" w:rsidR="00000000" w:rsidRPr="00000000">
              <w:rPr>
                <w:rtl w:val="0"/>
              </w:rPr>
            </w:r>
          </w:p>
        </w:tc>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Hearsay Evidence under the Bharatiya Sakshya Adhiniyam 2023 : Relevance, Admissibility, and Exceptions.</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40</w:t>
            </w:r>
            <w:r w:rsidDel="00000000" w:rsidR="00000000" w:rsidRPr="00000000">
              <w:rPr>
                <w:rtl w:val="0"/>
              </w:rPr>
            </w:r>
          </w:p>
        </w:tc>
        <w:tc>
          <w:tcPr>
            <w:vAlign w:val="cente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ABINASH DAS</w:t>
            </w:r>
            <w:r w:rsidDel="00000000" w:rsidR="00000000" w:rsidRPr="00000000">
              <w:rPr>
                <w:rtl w:val="0"/>
              </w:rPr>
            </w:r>
          </w:p>
        </w:tc>
        <w:tc>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Confession Caused by Inducement, Threat or Promise under Section 22, Bharatiya Sakshya Adhiniyam, 2023 — Impact on Admissibility</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w:t>
            </w:r>
            <w:r w:rsidDel="00000000" w:rsidR="00000000" w:rsidRPr="00000000">
              <w:rPr>
                <w:rtl w:val="0"/>
              </w:rPr>
            </w:r>
          </w:p>
        </w:tc>
        <w:tc>
          <w:tcPr>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DONA RAY SARKAR</w:t>
            </w:r>
            <w:r w:rsidDel="00000000" w:rsidR="00000000" w:rsidRPr="00000000">
              <w:rPr>
                <w:rtl w:val="0"/>
              </w:rPr>
            </w:r>
          </w:p>
        </w:tc>
        <w:tc>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doctrine of Estoppel under  Bharatiya Sakshya Adhiniyam 2023, Scope and Limitations</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r w:rsidDel="00000000" w:rsidR="00000000" w:rsidRPr="00000000">
              <w:rPr>
                <w:rtl w:val="0"/>
              </w:rPr>
            </w:r>
          </w:p>
        </w:tc>
        <w:tc>
          <w:tcPr>
            <w:vAlign w:val="cente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PRARTHANA KHATI</w:t>
            </w:r>
            <w:r w:rsidDel="00000000" w:rsidR="00000000" w:rsidRPr="00000000">
              <w:rPr>
                <w:rtl w:val="0"/>
              </w:rPr>
            </w:r>
          </w:p>
        </w:tc>
        <w:tc>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Character Evidence under Sections 46–49, Bharatiya Sakshya Adhiniyam, 2023 — Insights from Landmark Cases</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(Kanwar Singh Meena v. State of Rajasthan, 2012)</w:t>
            </w:r>
          </w:p>
        </w:tc>
      </w:tr>
      <w:tr>
        <w:trPr>
          <w:cantSplit w:val="0"/>
          <w:trHeight w:val="551" w:hRule="atLeast"/>
          <w:tblHeader w:val="0"/>
        </w:trPr>
        <w:tc>
          <w:tcPr>
            <w:vAlign w:val="cente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w:t>
            </w:r>
            <w:r w:rsidDel="00000000" w:rsidR="00000000" w:rsidRPr="00000000">
              <w:rPr>
                <w:rtl w:val="0"/>
              </w:rPr>
            </w:r>
          </w:p>
        </w:tc>
        <w:tc>
          <w:tcPr>
            <w:vAlign w:val="cente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JIYA PUROHIT</w:t>
            </w:r>
            <w:r w:rsidDel="00000000" w:rsidR="00000000" w:rsidRPr="00000000">
              <w:rPr>
                <w:rtl w:val="0"/>
              </w:rPr>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Burden of Proof and Presumptions under Sections 104–113, Bharatiya Sakshya Adhiniyam, 2023 — Examining Legal Principles</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West Bengal v. Mir Mohammad Omar, 2000)</w:t>
            </w:r>
          </w:p>
        </w:tc>
      </w:tr>
      <w:tr>
        <w:trPr>
          <w:cantSplit w:val="0"/>
          <w:trHeight w:val="551" w:hRule="atLeast"/>
          <w:tblHeader w:val="0"/>
        </w:trPr>
        <w:tc>
          <w:tcPr>
            <w:vAlign w:val="center"/>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r w:rsidDel="00000000" w:rsidR="00000000" w:rsidRPr="00000000">
              <w:rPr>
                <w:rtl w:val="0"/>
              </w:rPr>
            </w:r>
          </w:p>
        </w:tc>
        <w:tc>
          <w:tcPr>
            <w:vAlign w:val="center"/>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ANISHKA PRASAD</w:t>
            </w:r>
            <w:r w:rsidDel="00000000" w:rsidR="00000000" w:rsidRPr="00000000">
              <w:rPr>
                <w:rtl w:val="0"/>
              </w:rPr>
            </w:r>
          </w:p>
        </w:tc>
        <w:tc>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Public Documents and Their Admissibility under Section 74, Bharatiya Sakshya Adhiniyam, 2023 — A Comprehensive Review</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Amar Singh, 1974)</w:t>
            </w:r>
          </w:p>
        </w:tc>
      </w:tr>
      <w:tr>
        <w:trPr>
          <w:cantSplit w:val="0"/>
          <w:trHeight w:val="551" w:hRule="atLeast"/>
          <w:tblHeader w:val="0"/>
        </w:trPr>
        <w:tc>
          <w:tcPr>
            <w:vAlign w:val="cente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w:t>
            </w:r>
            <w:r w:rsidDel="00000000" w:rsidR="00000000" w:rsidRPr="00000000">
              <w:rPr>
                <w:rtl w:val="0"/>
              </w:rPr>
            </w:r>
          </w:p>
        </w:tc>
        <w:tc>
          <w:tcPr>
            <w:vAlign w:val="cente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SARMISTA SAHA</w:t>
            </w:r>
            <w:r w:rsidDel="00000000" w:rsidR="00000000" w:rsidRPr="00000000">
              <w:rPr>
                <w:rtl w:val="0"/>
              </w:rPr>
            </w:r>
          </w:p>
        </w:tc>
        <w:tc>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Confessions and Their Evidentiary Value under Section 23, Bharatiya Sakshya Adhiniyam, 2023</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(Pakala Narayana Swami v. Emperor, 1939)</w:t>
            </w:r>
          </w:p>
        </w:tc>
      </w:tr>
      <w:tr>
        <w:trPr>
          <w:cantSplit w:val="0"/>
          <w:trHeight w:val="551" w:hRule="atLeast"/>
          <w:tblHeader w:val="0"/>
        </w:trPr>
        <w:tc>
          <w:tcPr>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46</w:t>
            </w:r>
            <w:r w:rsidDel="00000000" w:rsidR="00000000" w:rsidRPr="00000000">
              <w:rPr>
                <w:rtl w:val="0"/>
              </w:rPr>
            </w:r>
          </w:p>
        </w:tc>
        <w:tc>
          <w:tcPr>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MANAB ROY</w:t>
            </w:r>
            <w:r w:rsidDel="00000000" w:rsidR="00000000" w:rsidRPr="00000000">
              <w:rPr>
                <w:rtl w:val="0"/>
              </w:rPr>
            </w:r>
          </w:p>
        </w:tc>
        <w:tc>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Secondary Evidence under Section 58, Bharatiya Sakshya Adhiniyam, 2023 — Judicial Trends</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(Sarwan Singh v. State of Punjab, 1957)</w:t>
            </w:r>
          </w:p>
        </w:tc>
      </w:tr>
      <w:tr>
        <w:trPr>
          <w:cantSplit w:val="0"/>
          <w:trHeight w:val="551" w:hRule="atLeast"/>
          <w:tblHeader w:val="0"/>
        </w:trPr>
        <w:tc>
          <w:tcPr>
            <w:vAlign w:val="cente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47</w:t>
            </w:r>
            <w:r w:rsidDel="00000000" w:rsidR="00000000" w:rsidRPr="00000000">
              <w:rPr>
                <w:rtl w:val="0"/>
              </w:rPr>
            </w:r>
          </w:p>
        </w:tc>
        <w:tc>
          <w:tcP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PRERNA MUKHERJEE</w:t>
            </w:r>
            <w:r w:rsidDel="00000000" w:rsidR="00000000" w:rsidRPr="00000000">
              <w:rPr>
                <w:rtl w:val="0"/>
              </w:rPr>
            </w:r>
          </w:p>
        </w:tc>
        <w:tc>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Role of Presumptions under Sections 115–120, Bharatiya Sakshya Adhiniam, 2023 — A Case Law Review</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(Jitender Kumar v. State, 2010)</w:t>
            </w:r>
          </w:p>
        </w:tc>
      </w:tr>
      <w:tr>
        <w:trPr>
          <w:cantSplit w:val="0"/>
          <w:trHeight w:val="551" w:hRule="atLeast"/>
          <w:tblHeader w:val="0"/>
        </w:trPr>
        <w:tc>
          <w:tcPr>
            <w:vAlign w:val="cente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w:t>
            </w:r>
            <w:r w:rsidDel="00000000" w:rsidR="00000000" w:rsidRPr="00000000">
              <w:rPr>
                <w:rtl w:val="0"/>
              </w:rPr>
            </w:r>
          </w:p>
        </w:tc>
        <w:tc>
          <w:tcPr>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SANKHADIP GHOSH</w:t>
            </w:r>
            <w:r w:rsidDel="00000000" w:rsidR="00000000" w:rsidRPr="00000000">
              <w:rPr>
                <w:rtl w:val="0"/>
              </w:rPr>
            </w:r>
          </w:p>
        </w:tc>
        <w:tc>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Presumptions as to existence of certain facts under Section 119, Bharatiya Sakshya Adhiniyam, 2023 — A Critical Evaluation</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(State of Punjab v. Iqbal Singh, 1991)</w:t>
            </w:r>
          </w:p>
        </w:tc>
      </w:tr>
      <w:tr>
        <w:trPr>
          <w:cantSplit w:val="0"/>
          <w:trHeight w:val="551" w:hRule="atLeast"/>
          <w:tblHeader w:val="0"/>
        </w:trPr>
        <w:tc>
          <w:tcPr>
            <w:vAlign w:val="cente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w:t>
            </w:r>
            <w:r w:rsidDel="00000000" w:rsidR="00000000" w:rsidRPr="00000000">
              <w:rPr>
                <w:rtl w:val="0"/>
              </w:rPr>
            </w:r>
          </w:p>
        </w:tc>
        <w:tc>
          <w:tcPr>
            <w:vAlign w:val="cente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PRAVESH SHARMA</w:t>
            </w:r>
            <w:r w:rsidDel="00000000" w:rsidR="00000000" w:rsidRPr="00000000">
              <w:rPr>
                <w:rtl w:val="0"/>
              </w:rPr>
            </w:r>
          </w:p>
        </w:tc>
        <w:tc>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Doctrine of Estoppel under Section 121, Bharatiya Sakshya Adhiniyam, 2023 — Case Studies and Implications</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(Maganbhai Ishwarbhai Patel v. Union of India, 1969)</w:t>
            </w:r>
          </w:p>
        </w:tc>
      </w:tr>
      <w:tr>
        <w:trPr>
          <w:cantSplit w:val="0"/>
          <w:trHeight w:val="551" w:hRule="atLeast"/>
          <w:tblHeader w:val="0"/>
        </w:trPr>
        <w:tc>
          <w:tcPr>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r w:rsidDel="00000000" w:rsidR="00000000" w:rsidRPr="00000000">
              <w:rPr>
                <w:rtl w:val="0"/>
              </w:rPr>
            </w:r>
          </w:p>
        </w:tc>
        <w:tc>
          <w:tcPr>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SUSHMITA KUMARI</w:t>
            </w:r>
            <w:r w:rsidDel="00000000" w:rsidR="00000000" w:rsidRPr="00000000">
              <w:rPr>
                <w:rtl w:val="0"/>
              </w:rPr>
            </w:r>
          </w:p>
        </w:tc>
        <w:tc>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Medical Evidence and its Evidentary value in Indian Courts:  Challenges and Perspectives</w:t>
            </w:r>
          </w:p>
        </w:tc>
      </w:tr>
      <w:tr>
        <w:trPr>
          <w:cantSplit w:val="0"/>
          <w:trHeight w:val="551" w:hRule="atLeast"/>
          <w:tblHeader w:val="0"/>
        </w:trPr>
        <w:tc>
          <w:tcPr>
            <w:vAlign w:val="center"/>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r w:rsidDel="00000000" w:rsidR="00000000" w:rsidRPr="00000000">
              <w:rPr>
                <w:rtl w:val="0"/>
              </w:rPr>
            </w:r>
          </w:p>
        </w:tc>
        <w:tc>
          <w:tcPr>
            <w:vAlign w:val="cente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BIJENDRA MURMU</w:t>
            </w:r>
            <w:r w:rsidDel="00000000" w:rsidR="00000000" w:rsidRPr="00000000">
              <w:rPr>
                <w:rtl w:val="0"/>
              </w:rPr>
            </w:r>
          </w:p>
        </w:tc>
        <w:tc>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Admissibility of Electronic Evidence under Section 61, Bharatiya Sakshya Adhiniyam, 2023 — A Critical Analysis</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(Anvar P.V. v. P.K. Basheer, 2014; Shafhi Mohammad v. State of H.P., 2018)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551" w:hRule="atLeast"/>
          <w:tblHeader w:val="0"/>
        </w:trPr>
        <w:tc>
          <w:tcPr>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r w:rsidDel="00000000" w:rsidR="00000000" w:rsidRPr="00000000">
              <w:rPr>
                <w:rtl w:val="0"/>
              </w:rPr>
            </w:r>
          </w:p>
        </w:tc>
        <w:tc>
          <w:tcPr>
            <w:vAlign w:val="cente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AFSANA KHATOON</w:t>
            </w:r>
            <w:r w:rsidDel="00000000" w:rsidR="00000000" w:rsidRPr="00000000">
              <w:rPr>
                <w:rtl w:val="0"/>
              </w:rPr>
            </w:r>
          </w:p>
        </w:tc>
        <w:tc>
          <w:tcPr>
            <w:vAlign w:val="center"/>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06"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Confession Caused by Inducement, Threat or Promise under Section 22, Bharatiya Sakshya Adhiniyam, 2023 — Impact on Admissibility</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(Nishi Kant Jha v. State of Bihar, 1980)</w:t>
            </w:r>
          </w:p>
        </w:tc>
      </w:tr>
      <w:tr>
        <w:trPr>
          <w:cantSplit w:val="0"/>
          <w:trHeight w:val="551" w:hRule="atLeast"/>
          <w:tblHeader w:val="0"/>
        </w:trPr>
        <w:tc>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 w:right="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53</w:t>
            </w:r>
          </w:p>
        </w:tc>
        <w:tc>
          <w:tcPr>
            <w:vAlign w:val="cente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MD SHABAZ HOQUE</w:t>
            </w:r>
            <w:r w:rsidDel="00000000" w:rsidR="00000000" w:rsidRPr="00000000">
              <w:rPr>
                <w:rtl w:val="0"/>
              </w:rPr>
            </w:r>
          </w:p>
        </w:tc>
        <w:tc>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The doctrine of Estoppel under  Bharatiya Sakshya Adhiniyam 2023, Scope and Limitations</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nextPage"/>
          <w:pgSz w:h="16838" w:w="11906"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5B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B </w:t>
      </w:r>
    </w:p>
    <w:p w:rsidR="00000000" w:rsidDel="00000000" w:rsidP="00000000" w:rsidRDefault="00000000" w:rsidRPr="00000000" w14:paraId="000005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HUMAN RIGHTS</w:t>
      </w:r>
    </w:p>
    <w:p w:rsidR="00000000" w:rsidDel="00000000" w:rsidP="00000000" w:rsidRDefault="00000000" w:rsidRPr="00000000" w14:paraId="000005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DEBASRITS CHOUDHARY</w:t>
      </w:r>
    </w:p>
    <w:p w:rsidR="00000000" w:rsidDel="00000000" w:rsidP="00000000" w:rsidRDefault="00000000" w:rsidRPr="00000000" w14:paraId="000005B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5BD">
      <w:pPr>
        <w:rPr>
          <w:rFonts w:ascii="Times New Roman" w:cs="Times New Roman" w:eastAsia="Times New Roman" w:hAnsi="Times New Roman"/>
        </w:rPr>
      </w:pPr>
      <w:r w:rsidDel="00000000" w:rsidR="00000000" w:rsidRPr="00000000">
        <w:rPr>
          <w:rtl w:val="0"/>
        </w:rPr>
      </w:r>
    </w:p>
    <w:tbl>
      <w:tblPr>
        <w:tblStyle w:val="Table20"/>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835"/>
        <w:gridCol w:w="6521"/>
        <w:tblGridChange w:id="0">
          <w:tblGrid>
            <w:gridCol w:w="704"/>
            <w:gridCol w:w="2835"/>
            <w:gridCol w:w="6521"/>
          </w:tblGrid>
        </w:tblGridChange>
      </w:tblGrid>
      <w:tr>
        <w:trPr>
          <w:cantSplit w:val="0"/>
          <w:tblHeader w:val="0"/>
        </w:trPr>
        <w:tc>
          <w:tcPr/>
          <w:p w:rsidR="00000000" w:rsidDel="00000000" w:rsidP="00000000" w:rsidRDefault="00000000" w:rsidRPr="00000000" w14:paraId="000005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5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p w:rsidR="00000000" w:rsidDel="00000000" w:rsidP="00000000" w:rsidRDefault="00000000" w:rsidRPr="00000000" w14:paraId="000005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 Topics</w:t>
            </w:r>
          </w:p>
        </w:tc>
      </w:tr>
      <w:tr>
        <w:trPr>
          <w:cantSplit w:val="0"/>
          <w:tblHeader w:val="0"/>
        </w:trPr>
        <w:tc>
          <w:tcPr/>
          <w:p w:rsidR="00000000" w:rsidDel="00000000" w:rsidP="00000000" w:rsidRDefault="00000000" w:rsidRPr="00000000" w14:paraId="000005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SHIBRAJ ROY</w:t>
            </w:r>
          </w:p>
        </w:tc>
        <w:tc>
          <w:tcPr/>
          <w:p w:rsidR="00000000" w:rsidDel="00000000" w:rsidP="00000000" w:rsidRDefault="00000000" w:rsidRPr="00000000" w14:paraId="000005C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Role of National Human Rights Institutions in Promoting Human Rights</w:t>
            </w:r>
            <w:r w:rsidDel="00000000" w:rsidR="00000000" w:rsidRPr="00000000">
              <w:rPr>
                <w:rtl w:val="0"/>
              </w:rPr>
            </w:r>
          </w:p>
        </w:tc>
      </w:tr>
      <w:tr>
        <w:trPr>
          <w:cantSplit w:val="0"/>
          <w:tblHeader w:val="0"/>
        </w:trPr>
        <w:tc>
          <w:tcPr/>
          <w:p w:rsidR="00000000" w:rsidDel="00000000" w:rsidP="00000000" w:rsidRDefault="00000000" w:rsidRPr="00000000" w14:paraId="000005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DEBASHISH ROY</w:t>
            </w:r>
          </w:p>
        </w:tc>
        <w:tc>
          <w:tcPr/>
          <w:p w:rsidR="00000000" w:rsidDel="00000000" w:rsidP="00000000" w:rsidRDefault="00000000" w:rsidRPr="00000000" w14:paraId="000005C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Gender-Based Violence and Women's Rights: Legal and Social Perspectives</w:t>
            </w:r>
            <w:r w:rsidDel="00000000" w:rsidR="00000000" w:rsidRPr="00000000">
              <w:rPr>
                <w:rtl w:val="0"/>
              </w:rPr>
            </w:r>
          </w:p>
        </w:tc>
      </w:tr>
      <w:tr>
        <w:trPr>
          <w:cantSplit w:val="0"/>
          <w:tblHeader w:val="0"/>
        </w:trPr>
        <w:tc>
          <w:tcPr/>
          <w:p w:rsidR="00000000" w:rsidDel="00000000" w:rsidP="00000000" w:rsidRDefault="00000000" w:rsidRPr="00000000" w14:paraId="000005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SRIJAN DAS</w:t>
            </w:r>
          </w:p>
        </w:tc>
        <w:tc>
          <w:tcPr/>
          <w:p w:rsidR="00000000" w:rsidDel="00000000" w:rsidP="00000000" w:rsidRDefault="00000000" w:rsidRPr="00000000" w14:paraId="000005C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Indigenous Peoples' Rights and Land Disputes: A Critical Analysis</w:t>
            </w:r>
            <w:r w:rsidDel="00000000" w:rsidR="00000000" w:rsidRPr="00000000">
              <w:rPr>
                <w:rtl w:val="0"/>
              </w:rPr>
            </w:r>
          </w:p>
        </w:tc>
      </w:tr>
      <w:tr>
        <w:trPr>
          <w:cantSplit w:val="0"/>
          <w:tblHeader w:val="0"/>
        </w:trPr>
        <w:tc>
          <w:tcPr/>
          <w:p w:rsidR="00000000" w:rsidDel="00000000" w:rsidP="00000000" w:rsidRDefault="00000000" w:rsidRPr="00000000" w14:paraId="000005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SONIYA KAUR</w:t>
            </w:r>
          </w:p>
        </w:tc>
        <w:tc>
          <w:tcPr/>
          <w:p w:rsidR="00000000" w:rsidDel="00000000" w:rsidP="00000000" w:rsidRDefault="00000000" w:rsidRPr="00000000" w14:paraId="000005C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Rights in Times of Emergency: Balancing Security and Liberty</w:t>
            </w:r>
            <w:r w:rsidDel="00000000" w:rsidR="00000000" w:rsidRPr="00000000">
              <w:rPr>
                <w:rtl w:val="0"/>
              </w:rPr>
            </w:r>
          </w:p>
        </w:tc>
      </w:tr>
      <w:tr>
        <w:trPr>
          <w:cantSplit w:val="0"/>
          <w:tblHeader w:val="0"/>
        </w:trPr>
        <w:tc>
          <w:tcPr/>
          <w:p w:rsidR="00000000" w:rsidDel="00000000" w:rsidP="00000000" w:rsidRDefault="00000000" w:rsidRPr="00000000" w14:paraId="000005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5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PINKY BARMAN</w:t>
            </w:r>
          </w:p>
        </w:tc>
        <w:tc>
          <w:tcPr/>
          <w:p w:rsidR="00000000" w:rsidDel="00000000" w:rsidP="00000000" w:rsidRDefault="00000000" w:rsidRPr="00000000" w14:paraId="000005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analysis of the ICCPR and its implementation in India</w:t>
            </w:r>
          </w:p>
        </w:tc>
      </w:tr>
      <w:tr>
        <w:trPr>
          <w:cantSplit w:val="0"/>
          <w:tblHeader w:val="0"/>
        </w:trPr>
        <w:tc>
          <w:tcPr/>
          <w:p w:rsidR="00000000" w:rsidDel="00000000" w:rsidP="00000000" w:rsidRDefault="00000000" w:rsidRPr="00000000" w14:paraId="000005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5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DIPESH KUMAR SHA</w:t>
            </w:r>
          </w:p>
        </w:tc>
        <w:tc>
          <w:tcPr/>
          <w:p w:rsidR="00000000" w:rsidDel="00000000" w:rsidP="00000000" w:rsidRDefault="00000000" w:rsidRPr="00000000" w14:paraId="000005D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Child Rights and Protection Mechanisms: Assessing Legal Frameworks</w:t>
            </w:r>
            <w:r w:rsidDel="00000000" w:rsidR="00000000" w:rsidRPr="00000000">
              <w:rPr>
                <w:rtl w:val="0"/>
              </w:rPr>
            </w:r>
          </w:p>
        </w:tc>
      </w:tr>
      <w:tr>
        <w:trPr>
          <w:cantSplit w:val="0"/>
          <w:tblHeader w:val="0"/>
        </w:trPr>
        <w:tc>
          <w:tcPr/>
          <w:p w:rsidR="00000000" w:rsidDel="00000000" w:rsidP="00000000" w:rsidRDefault="00000000" w:rsidRPr="00000000" w14:paraId="000005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5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 KUMAR ROY</w:t>
            </w:r>
          </w:p>
        </w:tc>
        <w:tc>
          <w:tcPr/>
          <w:p w:rsidR="00000000" w:rsidDel="00000000" w:rsidP="00000000" w:rsidRDefault="00000000" w:rsidRPr="00000000" w14:paraId="000005D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Disability Rights and Inclusive Policies: Evaluating Progress and Challenges</w:t>
            </w:r>
            <w:r w:rsidDel="00000000" w:rsidR="00000000" w:rsidRPr="00000000">
              <w:rPr>
                <w:rtl w:val="0"/>
              </w:rPr>
            </w:r>
          </w:p>
        </w:tc>
      </w:tr>
      <w:tr>
        <w:trPr>
          <w:cantSplit w:val="0"/>
          <w:tblHeader w:val="0"/>
        </w:trPr>
        <w:tc>
          <w:tcPr/>
          <w:p w:rsidR="00000000" w:rsidDel="00000000" w:rsidP="00000000" w:rsidRDefault="00000000" w:rsidRPr="00000000" w14:paraId="000005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5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AACHAL PRASAD SAH</w:t>
            </w:r>
          </w:p>
        </w:tc>
        <w:tc>
          <w:tcPr/>
          <w:p w:rsidR="00000000" w:rsidDel="00000000" w:rsidP="00000000" w:rsidRDefault="00000000" w:rsidRPr="00000000" w14:paraId="000005D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Trafficking and Modern-Day Slavery: Legal Responses and Prevention Strategies</w:t>
            </w:r>
            <w:r w:rsidDel="00000000" w:rsidR="00000000" w:rsidRPr="00000000">
              <w:rPr>
                <w:rtl w:val="0"/>
              </w:rPr>
            </w:r>
          </w:p>
        </w:tc>
      </w:tr>
      <w:tr>
        <w:trPr>
          <w:cantSplit w:val="0"/>
          <w:tblHeader w:val="0"/>
        </w:trPr>
        <w:tc>
          <w:tcPr/>
          <w:p w:rsidR="00000000" w:rsidDel="00000000" w:rsidP="00000000" w:rsidRDefault="00000000" w:rsidRPr="00000000" w14:paraId="000005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5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ALTAB ALI</w:t>
            </w:r>
          </w:p>
        </w:tc>
        <w:tc>
          <w:tcPr/>
          <w:p w:rsidR="00000000" w:rsidDel="00000000" w:rsidP="00000000" w:rsidRDefault="00000000" w:rsidRPr="00000000" w14:paraId="000005D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Religious Freedom and Minority Rights: Balancing Rights and Responsibilities</w:t>
            </w:r>
            <w:r w:rsidDel="00000000" w:rsidR="00000000" w:rsidRPr="00000000">
              <w:rPr>
                <w:rtl w:val="0"/>
              </w:rPr>
            </w:r>
          </w:p>
        </w:tc>
      </w:tr>
      <w:tr>
        <w:trPr>
          <w:cantSplit w:val="0"/>
          <w:tblHeader w:val="0"/>
        </w:trPr>
        <w:tc>
          <w:tcPr/>
          <w:p w:rsidR="00000000" w:rsidDel="00000000" w:rsidP="00000000" w:rsidRDefault="00000000" w:rsidRPr="00000000" w14:paraId="000005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5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SHREYA MANDAL</w:t>
            </w:r>
          </w:p>
        </w:tc>
        <w:tc>
          <w:tcPr/>
          <w:p w:rsidR="00000000" w:rsidDel="00000000" w:rsidP="00000000" w:rsidRDefault="00000000" w:rsidRPr="00000000" w14:paraId="000005D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UDHR And Right To Education In Indian Perspective: Discuss</w:t>
            </w:r>
            <w:r w:rsidDel="00000000" w:rsidR="00000000" w:rsidRPr="00000000">
              <w:rPr>
                <w:rtl w:val="0"/>
              </w:rPr>
            </w:r>
          </w:p>
        </w:tc>
      </w:tr>
      <w:tr>
        <w:trPr>
          <w:cantSplit w:val="0"/>
          <w:tblHeader w:val="0"/>
        </w:trPr>
        <w:tc>
          <w:tcPr/>
          <w:p w:rsidR="00000000" w:rsidDel="00000000" w:rsidP="00000000" w:rsidRDefault="00000000" w:rsidRPr="00000000" w14:paraId="000005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5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MUSKAN SAHA</w:t>
            </w:r>
          </w:p>
        </w:tc>
        <w:tc>
          <w:tcPr/>
          <w:p w:rsidR="00000000" w:rsidDel="00000000" w:rsidP="00000000" w:rsidRDefault="00000000" w:rsidRPr="00000000" w14:paraId="000005E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Study On Protection Of The Rights Of Differently Abled Persons: Human Rights Prospective.</w:t>
            </w:r>
            <w:r w:rsidDel="00000000" w:rsidR="00000000" w:rsidRPr="00000000">
              <w:rPr>
                <w:rtl w:val="0"/>
              </w:rPr>
            </w:r>
          </w:p>
        </w:tc>
      </w:tr>
      <w:tr>
        <w:trPr>
          <w:cantSplit w:val="0"/>
          <w:tblHeader w:val="0"/>
        </w:trPr>
        <w:tc>
          <w:tcPr/>
          <w:p w:rsidR="00000000" w:rsidDel="00000000" w:rsidP="00000000" w:rsidRDefault="00000000" w:rsidRPr="00000000" w14:paraId="000005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5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SANJAY SINGHA</w:t>
            </w:r>
          </w:p>
        </w:tc>
        <w:tc>
          <w:tcPr/>
          <w:p w:rsidR="00000000" w:rsidDel="00000000" w:rsidP="00000000" w:rsidRDefault="00000000" w:rsidRPr="00000000" w14:paraId="000005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and functions of human rights commissions in India</w:t>
            </w:r>
          </w:p>
        </w:tc>
      </w:tr>
      <w:tr>
        <w:trPr>
          <w:cantSplit w:val="0"/>
          <w:tblHeader w:val="0"/>
        </w:trPr>
        <w:tc>
          <w:tcPr/>
          <w:p w:rsidR="00000000" w:rsidDel="00000000" w:rsidP="00000000" w:rsidRDefault="00000000" w:rsidRPr="00000000" w14:paraId="000005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5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BHAVYA TANAYA</w:t>
            </w:r>
          </w:p>
        </w:tc>
        <w:tc>
          <w:tcPr/>
          <w:p w:rsidR="00000000" w:rsidDel="00000000" w:rsidP="00000000" w:rsidRDefault="00000000" w:rsidRPr="00000000" w14:paraId="000005E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Rights in Times of Emergency: Balancing Security and Liberty</w:t>
            </w:r>
            <w:r w:rsidDel="00000000" w:rsidR="00000000" w:rsidRPr="00000000">
              <w:rPr>
                <w:rtl w:val="0"/>
              </w:rPr>
            </w:r>
          </w:p>
        </w:tc>
      </w:tr>
      <w:tr>
        <w:trPr>
          <w:cantSplit w:val="0"/>
          <w:tblHeader w:val="0"/>
        </w:trPr>
        <w:tc>
          <w:tcPr/>
          <w:p w:rsidR="00000000" w:rsidDel="00000000" w:rsidP="00000000" w:rsidRDefault="00000000" w:rsidRPr="00000000" w14:paraId="000005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5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ROHIT SHARMA</w:t>
            </w:r>
          </w:p>
        </w:tc>
        <w:tc>
          <w:tcPr/>
          <w:p w:rsidR="00000000" w:rsidDel="00000000" w:rsidP="00000000" w:rsidRDefault="00000000" w:rsidRPr="00000000" w14:paraId="000005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Difference in approach of human rights law and humanitarian laws</w:t>
            </w:r>
          </w:p>
        </w:tc>
      </w:tr>
      <w:tr>
        <w:trPr>
          <w:cantSplit w:val="0"/>
          <w:tblHeader w:val="0"/>
        </w:trPr>
        <w:tc>
          <w:tcPr/>
          <w:p w:rsidR="00000000" w:rsidDel="00000000" w:rsidP="00000000" w:rsidRDefault="00000000" w:rsidRPr="00000000" w14:paraId="000005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5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 GURUNG</w:t>
            </w:r>
          </w:p>
        </w:tc>
        <w:tc>
          <w:tcPr/>
          <w:p w:rsidR="00000000" w:rsidDel="00000000" w:rsidP="00000000" w:rsidRDefault="00000000" w:rsidRPr="00000000" w14:paraId="000005E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Nilabati Behera v. State of Orissa (1993) 2 SCC 746</w:t>
            </w:r>
            <w:r w:rsidDel="00000000" w:rsidR="00000000" w:rsidRPr="00000000">
              <w:rPr>
                <w:rtl w:val="0"/>
              </w:rPr>
            </w:r>
          </w:p>
        </w:tc>
      </w:tr>
      <w:tr>
        <w:trPr>
          <w:cantSplit w:val="0"/>
          <w:tblHeader w:val="0"/>
        </w:trPr>
        <w:tc>
          <w:tcPr/>
          <w:p w:rsidR="00000000" w:rsidDel="00000000" w:rsidP="00000000" w:rsidRDefault="00000000" w:rsidRPr="00000000" w14:paraId="000005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5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PRERNA PRASAD</w:t>
            </w:r>
          </w:p>
        </w:tc>
        <w:tc>
          <w:tcPr/>
          <w:p w:rsidR="00000000" w:rsidDel="00000000" w:rsidP="00000000" w:rsidRDefault="00000000" w:rsidRPr="00000000" w14:paraId="000005F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Sunil Batra v. Delhi Administration (1978) 4 SCC 494</w:t>
            </w:r>
            <w:r w:rsidDel="00000000" w:rsidR="00000000" w:rsidRPr="00000000">
              <w:rPr>
                <w:rtl w:val="0"/>
              </w:rPr>
            </w:r>
          </w:p>
        </w:tc>
      </w:tr>
      <w:tr>
        <w:trPr>
          <w:cantSplit w:val="0"/>
          <w:tblHeader w:val="0"/>
        </w:trPr>
        <w:tc>
          <w:tcPr/>
          <w:p w:rsidR="00000000" w:rsidDel="00000000" w:rsidP="00000000" w:rsidRDefault="00000000" w:rsidRPr="00000000" w14:paraId="000005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5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ZEENAT ANWAR</w:t>
            </w:r>
          </w:p>
        </w:tc>
        <w:tc>
          <w:tcPr/>
          <w:p w:rsidR="00000000" w:rsidDel="00000000" w:rsidP="00000000" w:rsidRDefault="00000000" w:rsidRPr="00000000" w14:paraId="000005F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Sheela Barse v. State of Maharashtra (1983) 2 SCC 96</w:t>
            </w:r>
            <w:r w:rsidDel="00000000" w:rsidR="00000000" w:rsidRPr="00000000">
              <w:rPr>
                <w:rtl w:val="0"/>
              </w:rPr>
            </w:r>
          </w:p>
        </w:tc>
      </w:tr>
      <w:tr>
        <w:trPr>
          <w:cantSplit w:val="0"/>
          <w:tblHeader w:val="0"/>
        </w:trPr>
        <w:tc>
          <w:tcPr/>
          <w:p w:rsidR="00000000" w:rsidDel="00000000" w:rsidP="00000000" w:rsidRDefault="00000000" w:rsidRPr="00000000" w14:paraId="000005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5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SHRUTI SAHA</w:t>
            </w:r>
          </w:p>
        </w:tc>
        <w:tc>
          <w:tcPr/>
          <w:p w:rsidR="00000000" w:rsidDel="00000000" w:rsidP="00000000" w:rsidRDefault="00000000" w:rsidRPr="00000000" w14:paraId="000005F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Prem Shankar Shukla v. Delhi Administration (1980) 3 SCC 526</w:t>
            </w:r>
            <w:r w:rsidDel="00000000" w:rsidR="00000000" w:rsidRPr="00000000">
              <w:rPr>
                <w:rtl w:val="0"/>
              </w:rPr>
            </w:r>
          </w:p>
        </w:tc>
      </w:tr>
      <w:tr>
        <w:trPr>
          <w:cantSplit w:val="0"/>
          <w:tblHeader w:val="0"/>
        </w:trPr>
        <w:tc>
          <w:tcPr/>
          <w:p w:rsidR="00000000" w:rsidDel="00000000" w:rsidP="00000000" w:rsidRDefault="00000000" w:rsidRPr="00000000" w14:paraId="000005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5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LIZA DEY</w:t>
            </w:r>
          </w:p>
        </w:tc>
        <w:tc>
          <w:tcPr/>
          <w:p w:rsidR="00000000" w:rsidDel="00000000" w:rsidP="00000000" w:rsidRDefault="00000000" w:rsidRPr="00000000" w14:paraId="000005F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People's Union for Democratic Rights v. Union of India (1982) 3 SCC 235</w:t>
            </w:r>
            <w:r w:rsidDel="00000000" w:rsidR="00000000" w:rsidRPr="00000000">
              <w:rPr>
                <w:rtl w:val="0"/>
              </w:rPr>
            </w:r>
          </w:p>
        </w:tc>
      </w:tr>
      <w:tr>
        <w:trPr>
          <w:cantSplit w:val="0"/>
          <w:tblHeader w:val="0"/>
        </w:trPr>
        <w:tc>
          <w:tcPr/>
          <w:p w:rsidR="00000000" w:rsidDel="00000000" w:rsidP="00000000" w:rsidRDefault="00000000" w:rsidRPr="00000000" w14:paraId="000005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5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SNIGDHA KARMAKAR</w:t>
            </w:r>
          </w:p>
        </w:tc>
        <w:tc>
          <w:tcPr/>
          <w:p w:rsidR="00000000" w:rsidDel="00000000" w:rsidP="00000000" w:rsidRDefault="00000000" w:rsidRPr="00000000" w14:paraId="000005F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Hussainara Khatoon v. State of Bihar (1979) 3 SCC 532</w:t>
            </w:r>
            <w:r w:rsidDel="00000000" w:rsidR="00000000" w:rsidRPr="00000000">
              <w:rPr>
                <w:rtl w:val="0"/>
              </w:rPr>
            </w:r>
          </w:p>
        </w:tc>
      </w:tr>
      <w:tr>
        <w:trPr>
          <w:cantSplit w:val="0"/>
          <w:tblHeader w:val="0"/>
        </w:trPr>
        <w:tc>
          <w:tcPr/>
          <w:p w:rsidR="00000000" w:rsidDel="00000000" w:rsidP="00000000" w:rsidRDefault="00000000" w:rsidRPr="00000000" w14:paraId="000005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p w:rsidR="00000000" w:rsidDel="00000000" w:rsidP="00000000" w:rsidRDefault="00000000" w:rsidRPr="00000000" w14:paraId="000005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SHAQUIA FALAK</w:t>
            </w:r>
          </w:p>
        </w:tc>
        <w:tc>
          <w:tcPr/>
          <w:p w:rsidR="00000000" w:rsidDel="00000000" w:rsidP="00000000" w:rsidRDefault="00000000" w:rsidRPr="00000000" w14:paraId="000005F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PUCL v. Union of India (Telephone Tapping Case) (1997) 1 SCC 301</w:t>
            </w:r>
            <w:r w:rsidDel="00000000" w:rsidR="00000000" w:rsidRPr="00000000">
              <w:rPr>
                <w:rtl w:val="0"/>
              </w:rPr>
            </w:r>
          </w:p>
        </w:tc>
      </w:tr>
      <w:tr>
        <w:trPr>
          <w:cantSplit w:val="0"/>
          <w:tblHeader w:val="0"/>
        </w:trPr>
        <w:tc>
          <w:tcPr/>
          <w:p w:rsidR="00000000" w:rsidDel="00000000" w:rsidP="00000000" w:rsidRDefault="00000000" w:rsidRPr="00000000" w14:paraId="000006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6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MAHERU MUSKAN</w:t>
            </w:r>
          </w:p>
        </w:tc>
        <w:tc>
          <w:tcPr/>
          <w:p w:rsidR="00000000" w:rsidDel="00000000" w:rsidP="00000000" w:rsidRDefault="00000000" w:rsidRPr="00000000" w14:paraId="0000060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Vishaka v. State of Rajasthan (1997) 6 SCC 241</w:t>
            </w:r>
            <w:r w:rsidDel="00000000" w:rsidR="00000000" w:rsidRPr="00000000">
              <w:rPr>
                <w:rtl w:val="0"/>
              </w:rPr>
            </w:r>
          </w:p>
        </w:tc>
      </w:tr>
      <w:tr>
        <w:trPr>
          <w:cantSplit w:val="0"/>
          <w:tblHeader w:val="0"/>
        </w:trPr>
        <w:tc>
          <w:tcPr/>
          <w:p w:rsidR="00000000" w:rsidDel="00000000" w:rsidP="00000000" w:rsidRDefault="00000000" w:rsidRPr="00000000" w14:paraId="000006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6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TANSHU SIGCHI</w:t>
            </w:r>
          </w:p>
        </w:tc>
        <w:tc>
          <w:tcPr/>
          <w:p w:rsidR="00000000" w:rsidDel="00000000" w:rsidP="00000000" w:rsidRDefault="00000000" w:rsidRPr="00000000" w14:paraId="000006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and functions of Human Rights Commissions</w:t>
            </w:r>
          </w:p>
        </w:tc>
      </w:tr>
      <w:tr>
        <w:trPr>
          <w:cantSplit w:val="0"/>
          <w:tblHeader w:val="0"/>
        </w:trPr>
        <w:tc>
          <w:tcPr/>
          <w:p w:rsidR="00000000" w:rsidDel="00000000" w:rsidP="00000000" w:rsidRDefault="00000000" w:rsidRPr="00000000" w14:paraId="000006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6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SAHADAT ALI</w:t>
            </w:r>
          </w:p>
        </w:tc>
        <w:tc>
          <w:tcPr/>
          <w:p w:rsidR="00000000" w:rsidDel="00000000" w:rsidP="00000000" w:rsidRDefault="00000000" w:rsidRPr="00000000" w14:paraId="0000060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Prakash Singh v. Union of India (2006) 8 SCC 1</w:t>
            </w:r>
            <w:r w:rsidDel="00000000" w:rsidR="00000000" w:rsidRPr="00000000">
              <w:rPr>
                <w:rtl w:val="0"/>
              </w:rPr>
            </w:r>
          </w:p>
        </w:tc>
      </w:tr>
      <w:tr>
        <w:trPr>
          <w:cantSplit w:val="0"/>
          <w:tblHeader w:val="0"/>
        </w:trPr>
        <w:tc>
          <w:tcPr/>
          <w:p w:rsidR="00000000" w:rsidDel="00000000" w:rsidP="00000000" w:rsidRDefault="00000000" w:rsidRPr="00000000" w14:paraId="000006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6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MAHIP SHARMA</w:t>
            </w:r>
          </w:p>
        </w:tc>
        <w:tc>
          <w:tcPr/>
          <w:p w:rsidR="00000000" w:rsidDel="00000000" w:rsidP="00000000" w:rsidRDefault="00000000" w:rsidRPr="00000000" w14:paraId="0000060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Gaurav Jain v. Union of India (1997) 8 SCC 114</w:t>
            </w:r>
            <w:r w:rsidDel="00000000" w:rsidR="00000000" w:rsidRPr="00000000">
              <w:rPr>
                <w:rtl w:val="0"/>
              </w:rPr>
            </w:r>
          </w:p>
        </w:tc>
      </w:tr>
      <w:tr>
        <w:trPr>
          <w:cantSplit w:val="0"/>
          <w:tblHeader w:val="0"/>
        </w:trPr>
        <w:tc>
          <w:tcPr/>
          <w:p w:rsidR="00000000" w:rsidDel="00000000" w:rsidP="00000000" w:rsidRDefault="00000000" w:rsidRPr="00000000" w14:paraId="000006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p w:rsidR="00000000" w:rsidDel="00000000" w:rsidP="00000000" w:rsidRDefault="00000000" w:rsidRPr="00000000" w14:paraId="000006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 DAS</w:t>
            </w:r>
          </w:p>
        </w:tc>
        <w:tc>
          <w:tcPr/>
          <w:p w:rsidR="00000000" w:rsidDel="00000000" w:rsidP="00000000" w:rsidRDefault="00000000" w:rsidRPr="00000000" w14:paraId="0000060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PUCL v. Union of India (Right to Food Case) (2001) 5 SCC 311</w:t>
            </w:r>
            <w:r w:rsidDel="00000000" w:rsidR="00000000" w:rsidRPr="00000000">
              <w:rPr>
                <w:rtl w:val="0"/>
              </w:rPr>
            </w:r>
          </w:p>
        </w:tc>
      </w:tr>
      <w:tr>
        <w:trPr>
          <w:cantSplit w:val="0"/>
          <w:tblHeader w:val="0"/>
        </w:trPr>
        <w:tc>
          <w:tcPr/>
          <w:p w:rsidR="00000000" w:rsidDel="00000000" w:rsidP="00000000" w:rsidRDefault="00000000" w:rsidRPr="00000000" w14:paraId="000006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6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ISHA PRASAD</w:t>
            </w:r>
          </w:p>
        </w:tc>
        <w:tc>
          <w:tcPr/>
          <w:p w:rsidR="00000000" w:rsidDel="00000000" w:rsidP="00000000" w:rsidRDefault="00000000" w:rsidRPr="00000000" w14:paraId="0000061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NALSA v. Union of India (2014) 5 SCC 438</w:t>
            </w:r>
            <w:r w:rsidDel="00000000" w:rsidR="00000000" w:rsidRPr="00000000">
              <w:rPr>
                <w:rtl w:val="0"/>
              </w:rPr>
            </w:r>
          </w:p>
        </w:tc>
      </w:tr>
      <w:tr>
        <w:trPr>
          <w:cantSplit w:val="0"/>
          <w:tblHeader w:val="0"/>
        </w:trPr>
        <w:tc>
          <w:tcPr/>
          <w:p w:rsidR="00000000" w:rsidDel="00000000" w:rsidP="00000000" w:rsidRDefault="00000000" w:rsidRPr="00000000" w14:paraId="000006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6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SOUMYAJIT DAS</w:t>
            </w:r>
          </w:p>
        </w:tc>
        <w:tc>
          <w:tcPr/>
          <w:p w:rsidR="00000000" w:rsidDel="00000000" w:rsidP="00000000" w:rsidRDefault="00000000" w:rsidRPr="00000000" w14:paraId="0000061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X v. Hospital Z (1998) 8 SCC 296</w:t>
            </w:r>
            <w:r w:rsidDel="00000000" w:rsidR="00000000" w:rsidRPr="00000000">
              <w:rPr>
                <w:rtl w:val="0"/>
              </w:rPr>
            </w:r>
          </w:p>
        </w:tc>
      </w:tr>
      <w:tr>
        <w:trPr>
          <w:cantSplit w:val="0"/>
          <w:tblHeader w:val="0"/>
        </w:trPr>
        <w:tc>
          <w:tcPr/>
          <w:p w:rsidR="00000000" w:rsidDel="00000000" w:rsidP="00000000" w:rsidRDefault="00000000" w:rsidRPr="00000000" w14:paraId="000006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p w:rsidR="00000000" w:rsidDel="00000000" w:rsidP="00000000" w:rsidRDefault="00000000" w:rsidRPr="00000000" w14:paraId="000006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SINGHA</w:t>
            </w:r>
          </w:p>
        </w:tc>
        <w:tc>
          <w:tcPr/>
          <w:p w:rsidR="00000000" w:rsidDel="00000000" w:rsidP="00000000" w:rsidRDefault="00000000" w:rsidRPr="00000000" w14:paraId="0000061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Selvi v. State of Karnataka (2010) 7 SCC 263</w:t>
            </w:r>
            <w:r w:rsidDel="00000000" w:rsidR="00000000" w:rsidRPr="00000000">
              <w:rPr>
                <w:rtl w:val="0"/>
              </w:rPr>
            </w:r>
          </w:p>
        </w:tc>
      </w:tr>
      <w:tr>
        <w:trPr>
          <w:cantSplit w:val="0"/>
          <w:tblHeader w:val="0"/>
        </w:trPr>
        <w:tc>
          <w:tcPr/>
          <w:p w:rsidR="00000000" w:rsidDel="00000000" w:rsidP="00000000" w:rsidRDefault="00000000" w:rsidRPr="00000000" w14:paraId="000006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6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AVOY ACHARJEE</w:t>
            </w:r>
          </w:p>
        </w:tc>
        <w:tc>
          <w:tcPr/>
          <w:p w:rsidR="00000000" w:rsidDel="00000000" w:rsidP="00000000" w:rsidRDefault="00000000" w:rsidRPr="00000000" w14:paraId="0000061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Disability Rights and Inclusive Policies: Evaluating Progress and Challenges</w:t>
            </w:r>
            <w:r w:rsidDel="00000000" w:rsidR="00000000" w:rsidRPr="00000000">
              <w:rPr>
                <w:rtl w:val="0"/>
              </w:rPr>
            </w:r>
          </w:p>
        </w:tc>
      </w:tr>
      <w:tr>
        <w:trPr>
          <w:cantSplit w:val="0"/>
          <w:tblHeader w:val="0"/>
        </w:trPr>
        <w:tc>
          <w:tcPr/>
          <w:p w:rsidR="00000000" w:rsidDel="00000000" w:rsidP="00000000" w:rsidRDefault="00000000" w:rsidRPr="00000000" w14:paraId="000006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p w:rsidR="00000000" w:rsidDel="00000000" w:rsidP="00000000" w:rsidRDefault="00000000" w:rsidRPr="00000000" w14:paraId="000006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SONA KARMAKAR</w:t>
            </w:r>
          </w:p>
        </w:tc>
        <w:tc>
          <w:tcPr/>
          <w:p w:rsidR="00000000" w:rsidDel="00000000" w:rsidP="00000000" w:rsidRDefault="00000000" w:rsidRPr="00000000" w14:paraId="0000061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Olga Tellis &amp; Ors. v. Bombay Municipal Corporation (1985) 3 SCC 545</w:t>
            </w:r>
            <w:r w:rsidDel="00000000" w:rsidR="00000000" w:rsidRPr="00000000">
              <w:rPr>
                <w:rtl w:val="0"/>
              </w:rPr>
            </w:r>
          </w:p>
        </w:tc>
      </w:tr>
      <w:tr>
        <w:trPr>
          <w:cantSplit w:val="0"/>
          <w:tblHeader w:val="0"/>
        </w:trPr>
        <w:tc>
          <w:tcPr/>
          <w:p w:rsidR="00000000" w:rsidDel="00000000" w:rsidP="00000000" w:rsidRDefault="00000000" w:rsidRPr="00000000" w14:paraId="000006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6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ABINASH DAS</w:t>
            </w:r>
          </w:p>
        </w:tc>
        <w:tc>
          <w:tcPr/>
          <w:p w:rsidR="00000000" w:rsidDel="00000000" w:rsidP="00000000" w:rsidRDefault="00000000" w:rsidRPr="00000000" w14:paraId="0000062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Indra</w:t>
              <w:tab/>
              <w:t xml:space="preserve">Sawhney</w:t>
              <w:tab/>
              <w:t xml:space="preserve">v.</w:t>
              <w:tab/>
              <w:t xml:space="preserve">Union</w:t>
              <w:tab/>
              <w:t xml:space="preserve">of</w:t>
              <w:tab/>
              <w:t xml:space="preserve">India</w:t>
              <w:tab/>
              <w:t xml:space="preserve">(Mandal Commission Case) 1992 Supp (3) SCC 217</w:t>
            </w:r>
            <w:r w:rsidDel="00000000" w:rsidR="00000000" w:rsidRPr="00000000">
              <w:rPr>
                <w:rtl w:val="0"/>
              </w:rPr>
            </w:r>
          </w:p>
        </w:tc>
      </w:tr>
      <w:tr>
        <w:trPr>
          <w:cantSplit w:val="0"/>
          <w:tblHeader w:val="0"/>
        </w:trPr>
        <w:tc>
          <w:tcPr/>
          <w:p w:rsidR="00000000" w:rsidDel="00000000" w:rsidP="00000000" w:rsidRDefault="00000000" w:rsidRPr="00000000" w14:paraId="000006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p w:rsidR="00000000" w:rsidDel="00000000" w:rsidP="00000000" w:rsidRDefault="00000000" w:rsidRPr="00000000" w14:paraId="000006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 RAY SARKAR</w:t>
            </w:r>
          </w:p>
        </w:tc>
        <w:tc>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Delhi Domestic working women’s Forums v. Union</w:t>
            </w:r>
          </w:p>
          <w:p w:rsidR="00000000" w:rsidDel="00000000" w:rsidP="00000000" w:rsidRDefault="00000000" w:rsidRPr="00000000" w14:paraId="0000062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of India (1995) 1 SCC 14</w:t>
            </w:r>
            <w:r w:rsidDel="00000000" w:rsidR="00000000" w:rsidRPr="00000000">
              <w:rPr>
                <w:rtl w:val="0"/>
              </w:rPr>
            </w:r>
          </w:p>
        </w:tc>
      </w:tr>
      <w:tr>
        <w:trPr>
          <w:cantSplit w:val="0"/>
          <w:tblHeader w:val="0"/>
        </w:trPr>
        <w:tc>
          <w:tcPr/>
          <w:p w:rsidR="00000000" w:rsidDel="00000000" w:rsidP="00000000" w:rsidRDefault="00000000" w:rsidRPr="00000000" w14:paraId="000006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p w:rsidR="00000000" w:rsidDel="00000000" w:rsidP="00000000" w:rsidRDefault="00000000" w:rsidRPr="00000000" w14:paraId="000006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JIYA PUROHIT</w:t>
            </w:r>
          </w:p>
        </w:tc>
        <w:tc>
          <w:tcPr/>
          <w:p w:rsidR="00000000" w:rsidDel="00000000" w:rsidP="00000000" w:rsidRDefault="00000000" w:rsidRPr="00000000" w14:paraId="0000062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Nirbhaya Case (Mukesh v. State of NCT of Delhi) (2017) 6 SCC 1</w:t>
            </w:r>
            <w:r w:rsidDel="00000000" w:rsidR="00000000" w:rsidRPr="00000000">
              <w:rPr>
                <w:rtl w:val="0"/>
              </w:rPr>
            </w:r>
          </w:p>
        </w:tc>
      </w:tr>
      <w:tr>
        <w:trPr>
          <w:cantSplit w:val="0"/>
          <w:tblHeader w:val="0"/>
        </w:trPr>
        <w:tc>
          <w:tcPr/>
          <w:p w:rsidR="00000000" w:rsidDel="00000000" w:rsidP="00000000" w:rsidRDefault="00000000" w:rsidRPr="00000000" w14:paraId="000006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p w:rsidR="00000000" w:rsidDel="00000000" w:rsidP="00000000" w:rsidRDefault="00000000" w:rsidRPr="00000000" w14:paraId="000006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ANISHKA PRASAD</w:t>
            </w:r>
          </w:p>
        </w:tc>
        <w:tc>
          <w:tcPr/>
          <w:p w:rsidR="00000000" w:rsidDel="00000000" w:rsidP="00000000" w:rsidRDefault="00000000" w:rsidRPr="00000000" w14:paraId="0000062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Tehseen Poonawalla v. Union of India (2018) 9 SCC 501</w:t>
            </w:r>
            <w:r w:rsidDel="00000000" w:rsidR="00000000" w:rsidRPr="00000000">
              <w:rPr>
                <w:rtl w:val="0"/>
              </w:rPr>
            </w:r>
          </w:p>
        </w:tc>
      </w:tr>
      <w:tr>
        <w:trPr>
          <w:cantSplit w:val="0"/>
          <w:tblHeader w:val="0"/>
        </w:trPr>
        <w:tc>
          <w:tcPr/>
          <w:p w:rsidR="00000000" w:rsidDel="00000000" w:rsidP="00000000" w:rsidRDefault="00000000" w:rsidRPr="00000000" w14:paraId="000006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6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SARMISTA SAHA</w:t>
            </w:r>
          </w:p>
        </w:tc>
        <w:tc>
          <w:tcPr/>
          <w:p w:rsidR="00000000" w:rsidDel="00000000" w:rsidP="00000000" w:rsidRDefault="00000000" w:rsidRPr="00000000" w14:paraId="0000062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Common Cause v. Union of India (2018) 5 SCC 1</w:t>
            </w:r>
            <w:r w:rsidDel="00000000" w:rsidR="00000000" w:rsidRPr="00000000">
              <w:rPr>
                <w:rtl w:val="0"/>
              </w:rPr>
            </w:r>
          </w:p>
        </w:tc>
      </w:tr>
      <w:tr>
        <w:trPr>
          <w:cantSplit w:val="0"/>
          <w:tblHeader w:val="0"/>
        </w:trPr>
        <w:tc>
          <w:tcPr/>
          <w:p w:rsidR="00000000" w:rsidDel="00000000" w:rsidP="00000000" w:rsidRDefault="00000000" w:rsidRPr="00000000" w14:paraId="000006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6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MANAB ROY</w:t>
            </w:r>
          </w:p>
        </w:tc>
        <w:tc>
          <w:tcPr/>
          <w:p w:rsidR="00000000" w:rsidDel="00000000" w:rsidP="00000000" w:rsidRDefault="00000000" w:rsidRPr="00000000" w14:paraId="0000063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Anuradha Bhasin v. Union of India (2020) 3 SCC 637</w:t>
            </w:r>
            <w:r w:rsidDel="00000000" w:rsidR="00000000" w:rsidRPr="00000000">
              <w:rPr>
                <w:rtl w:val="0"/>
              </w:rPr>
            </w:r>
          </w:p>
        </w:tc>
      </w:tr>
      <w:tr>
        <w:trPr>
          <w:cantSplit w:val="0"/>
          <w:tblHeader w:val="0"/>
        </w:trPr>
        <w:tc>
          <w:tcPr/>
          <w:p w:rsidR="00000000" w:rsidDel="00000000" w:rsidP="00000000" w:rsidRDefault="00000000" w:rsidRPr="00000000" w14:paraId="000006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p w:rsidR="00000000" w:rsidDel="00000000" w:rsidP="00000000" w:rsidRDefault="00000000" w:rsidRPr="00000000" w14:paraId="000006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PRERNA MUKHERJEE</w:t>
            </w:r>
          </w:p>
        </w:tc>
        <w:tc>
          <w:tcPr/>
          <w:p w:rsidR="00000000" w:rsidDel="00000000" w:rsidP="00000000" w:rsidRDefault="00000000" w:rsidRPr="00000000" w14:paraId="0000063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Joseph Shine v. Union of India (2019) 3 SCC 39</w:t>
            </w:r>
            <w:r w:rsidDel="00000000" w:rsidR="00000000" w:rsidRPr="00000000">
              <w:rPr>
                <w:rtl w:val="0"/>
              </w:rPr>
            </w:r>
          </w:p>
        </w:tc>
      </w:tr>
      <w:tr>
        <w:trPr>
          <w:cantSplit w:val="0"/>
          <w:tblHeader w:val="0"/>
        </w:trPr>
        <w:tc>
          <w:tcPr/>
          <w:p w:rsidR="00000000" w:rsidDel="00000000" w:rsidP="00000000" w:rsidRDefault="00000000" w:rsidRPr="00000000" w14:paraId="000006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p w:rsidR="00000000" w:rsidDel="00000000" w:rsidP="00000000" w:rsidRDefault="00000000" w:rsidRPr="00000000" w14:paraId="000006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SANKHADIP GHOSH</w:t>
            </w:r>
          </w:p>
        </w:tc>
        <w:tc>
          <w:tcPr/>
          <w:p w:rsidR="00000000" w:rsidDel="00000000" w:rsidP="00000000" w:rsidRDefault="00000000" w:rsidRPr="00000000" w14:paraId="0000063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Unni Krishnan v. State of Andhra Pradesh (1993) 1 SCC 645</w:t>
            </w:r>
            <w:r w:rsidDel="00000000" w:rsidR="00000000" w:rsidRPr="00000000">
              <w:rPr>
                <w:rtl w:val="0"/>
              </w:rPr>
            </w:r>
          </w:p>
        </w:tc>
      </w:tr>
      <w:tr>
        <w:trPr>
          <w:cantSplit w:val="0"/>
          <w:tblHeader w:val="0"/>
        </w:trPr>
        <w:tc>
          <w:tcPr/>
          <w:p w:rsidR="00000000" w:rsidDel="00000000" w:rsidP="00000000" w:rsidRDefault="00000000" w:rsidRPr="00000000" w14:paraId="000006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6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PRAVESH SHARMA</w:t>
            </w:r>
          </w:p>
        </w:tc>
        <w:tc>
          <w:tcPr/>
          <w:p w:rsidR="00000000" w:rsidDel="00000000" w:rsidP="00000000" w:rsidRDefault="00000000" w:rsidRPr="00000000" w14:paraId="0000063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National Human Rights Commission v. State of Arunachal Pradesh (1996) 1 SCC 742</w:t>
            </w:r>
            <w:r w:rsidDel="00000000" w:rsidR="00000000" w:rsidRPr="00000000">
              <w:rPr>
                <w:rtl w:val="0"/>
              </w:rPr>
            </w:r>
          </w:p>
        </w:tc>
      </w:tr>
      <w:tr>
        <w:trPr>
          <w:cantSplit w:val="0"/>
          <w:tblHeader w:val="0"/>
        </w:trPr>
        <w:tc>
          <w:tcPr/>
          <w:p w:rsidR="00000000" w:rsidDel="00000000" w:rsidP="00000000" w:rsidRDefault="00000000" w:rsidRPr="00000000" w14:paraId="000006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6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SUSHMITA KUMARI</w:t>
            </w:r>
          </w:p>
        </w:tc>
        <w:tc>
          <w:tcPr/>
          <w:p w:rsidR="00000000" w:rsidDel="00000000" w:rsidP="00000000" w:rsidRDefault="00000000" w:rsidRPr="00000000" w14:paraId="0000063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 M.A. Pai Foundation vs. State of Karnataka (AIR 2003 SC 355)</w:t>
            </w:r>
            <w:r w:rsidDel="00000000" w:rsidR="00000000" w:rsidRPr="00000000">
              <w:rPr>
                <w:rtl w:val="0"/>
              </w:rPr>
            </w:r>
          </w:p>
        </w:tc>
      </w:tr>
      <w:tr>
        <w:trPr>
          <w:cantSplit w:val="0"/>
          <w:tblHeader w:val="0"/>
        </w:trPr>
        <w:tc>
          <w:tcPr/>
          <w:p w:rsidR="00000000" w:rsidDel="00000000" w:rsidP="00000000" w:rsidRDefault="00000000" w:rsidRPr="00000000" w14:paraId="000006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6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BIJENDRA MURMU</w:t>
            </w:r>
          </w:p>
        </w:tc>
        <w:tc>
          <w:tcPr/>
          <w:p w:rsidR="00000000" w:rsidDel="00000000" w:rsidP="00000000" w:rsidRDefault="00000000" w:rsidRPr="00000000" w14:paraId="0000063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Joginder Kumar v. state of U.P (1994) 4 SCC 260</w:t>
            </w:r>
            <w:r w:rsidDel="00000000" w:rsidR="00000000" w:rsidRPr="00000000">
              <w:rPr>
                <w:rtl w:val="0"/>
              </w:rPr>
            </w:r>
          </w:p>
        </w:tc>
      </w:tr>
      <w:tr>
        <w:trPr>
          <w:cantSplit w:val="0"/>
          <w:tblHeader w:val="0"/>
        </w:trPr>
        <w:tc>
          <w:tcPr/>
          <w:p w:rsidR="00000000" w:rsidDel="00000000" w:rsidP="00000000" w:rsidRDefault="00000000" w:rsidRPr="00000000" w14:paraId="000006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6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AFSANA KHATOON</w:t>
            </w:r>
          </w:p>
        </w:tc>
        <w:tc>
          <w:tcPr/>
          <w:p w:rsidR="00000000" w:rsidDel="00000000" w:rsidP="00000000" w:rsidRDefault="00000000" w:rsidRPr="00000000" w14:paraId="0000064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Mohammad</w:t>
              <w:tab/>
              <w:t xml:space="preserve">Ghulam</w:t>
              <w:tab/>
              <w:t xml:space="preserve">Mohiuddin</w:t>
              <w:tab/>
              <w:t xml:space="preserve">v.</w:t>
              <w:tab/>
              <w:t xml:space="preserve">State</w:t>
              <w:tab/>
              <w:t xml:space="preserve">of Maharashtra, (2002) 2 SCC 213</w:t>
            </w:r>
            <w:r w:rsidDel="00000000" w:rsidR="00000000" w:rsidRPr="00000000">
              <w:rPr>
                <w:rtl w:val="0"/>
              </w:rPr>
            </w:r>
          </w:p>
        </w:tc>
      </w:tr>
      <w:tr>
        <w:trPr>
          <w:cantSplit w:val="0"/>
          <w:tblHeader w:val="0"/>
        </w:trPr>
        <w:tc>
          <w:tcPr/>
          <w:p w:rsidR="00000000" w:rsidDel="00000000" w:rsidP="00000000" w:rsidRDefault="00000000" w:rsidRPr="00000000" w14:paraId="000006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6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SHABAZ HOQUE</w:t>
            </w:r>
          </w:p>
        </w:tc>
        <w:tc>
          <w:tcPr/>
          <w:p w:rsidR="00000000" w:rsidDel="00000000" w:rsidP="00000000" w:rsidRDefault="00000000" w:rsidRPr="00000000" w14:paraId="0000064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X v. Hospital Z (1998) 8 SCC 296</w:t>
            </w:r>
            <w:r w:rsidDel="00000000" w:rsidR="00000000" w:rsidRPr="00000000">
              <w:rPr>
                <w:rtl w:val="0"/>
              </w:rPr>
            </w:r>
          </w:p>
        </w:tc>
      </w:tr>
    </w:tbl>
    <w:p w:rsidR="00000000" w:rsidDel="00000000" w:rsidP="00000000" w:rsidRDefault="00000000" w:rsidRPr="00000000" w14:paraId="000006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SPECIAL EMPIRICAL TOPICS</w:t>
      </w:r>
    </w:p>
    <w:p w:rsidR="00000000" w:rsidDel="00000000" w:rsidP="00000000" w:rsidRDefault="00000000" w:rsidRPr="00000000" w14:paraId="00000648">
      <w:pPr>
        <w:jc w:val="center"/>
        <w:rPr>
          <w:sz w:val="27"/>
          <w:szCs w:val="27"/>
        </w:rPr>
      </w:pPr>
      <w:r w:rsidDel="00000000" w:rsidR="00000000" w:rsidRPr="00000000">
        <w:rPr>
          <w:rtl w:val="0"/>
        </w:rPr>
      </w:r>
    </w:p>
    <w:tbl>
      <w:tblPr>
        <w:tblStyle w:val="Table2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49">
            <w:pPr>
              <w:spacing w:after="120" w:line="310" w:lineRule="auto"/>
              <w:rPr>
                <w:b w:val="1"/>
                <w:bCs w:val="1"/>
                <w:sz w:val="18"/>
                <w:szCs w:val="18"/>
                <w:u w:val="single"/>
              </w:rPr>
            </w:pPr>
            <w:r w:rsidDel="00000000" w:rsidR="00000000" w:rsidRPr="00000000">
              <w:rPr>
                <w:b w:val="1"/>
                <w:bCs w:val="1"/>
                <w:sz w:val="18"/>
                <w:szCs w:val="18"/>
                <w:u w:val="single"/>
                <w:rtl w:val="0"/>
              </w:rPr>
              <w:t xml:space="preserve">ROLL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4A">
            <w:pPr>
              <w:spacing w:after="120" w:line="310" w:lineRule="auto"/>
              <w:rPr>
                <w:b w:val="1"/>
                <w:bCs w:val="1"/>
                <w:sz w:val="18"/>
                <w:szCs w:val="18"/>
                <w:u w:val="single"/>
              </w:rPr>
            </w:pPr>
            <w:r w:rsidDel="00000000" w:rsidR="00000000" w:rsidRPr="00000000">
              <w:rPr>
                <w:b w:val="1"/>
                <w:bCs w:val="1"/>
                <w:sz w:val="18"/>
                <w:szCs w:val="18"/>
                <w:u w:val="single"/>
                <w:rtl w:val="0"/>
              </w:rPr>
              <w:t xml:space="preserve">STUDENT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4B">
            <w:pPr>
              <w:spacing w:after="120" w:line="310" w:lineRule="auto"/>
              <w:rPr>
                <w:b w:val="1"/>
                <w:bCs w:val="1"/>
                <w:sz w:val="18"/>
                <w:szCs w:val="18"/>
                <w:u w:val="single"/>
              </w:rPr>
            </w:pPr>
            <w:r w:rsidDel="00000000" w:rsidR="00000000" w:rsidRPr="00000000">
              <w:rPr>
                <w:b w:val="1"/>
                <w:bCs w:val="1"/>
                <w:sz w:val="18"/>
                <w:szCs w:val="18"/>
                <w:u w:val="single"/>
                <w:rtl w:val="0"/>
              </w:rPr>
              <w:t xml:space="preserve">TOPICS ASSIGNED </w:t>
            </w:r>
          </w:p>
        </w:tc>
      </w:tr>
      <w:tr>
        <w:trPr>
          <w:cantSplit w:val="0"/>
          <w:trHeight w:val="2324" w:hRule="atLeast"/>
          <w:tblHeader w:val="0"/>
        </w:trPr>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4C">
            <w:pPr>
              <w:spacing w:after="120" w:line="310" w:lineRule="auto"/>
              <w:rPr>
                <w:sz w:val="18"/>
                <w:szCs w:val="18"/>
              </w:rPr>
            </w:pPr>
            <w:r w:rsidDel="00000000" w:rsidR="00000000" w:rsidRPr="00000000">
              <w:rPr>
                <w:sz w:val="18"/>
                <w:szCs w:val="18"/>
                <w:rtl w:val="0"/>
              </w:rPr>
              <w:t xml:space="preserve">12</w:t>
            </w:r>
          </w:p>
          <w:p w:rsidR="00000000" w:rsidDel="00000000" w:rsidP="00000000" w:rsidRDefault="00000000" w:rsidRPr="00000000" w14:paraId="0000064D">
            <w:pPr>
              <w:spacing w:after="120" w:line="310" w:lineRule="auto"/>
              <w:rPr>
                <w:sz w:val="18"/>
                <w:szCs w:val="18"/>
              </w:rPr>
            </w:pPr>
            <w:r w:rsidDel="00000000" w:rsidR="00000000" w:rsidRPr="00000000">
              <w:rPr>
                <w:sz w:val="18"/>
                <w:szCs w:val="18"/>
                <w:rtl w:val="0"/>
              </w:rPr>
              <w:t xml:space="preserve">30</w:t>
            </w:r>
          </w:p>
          <w:p w:rsidR="00000000" w:rsidDel="00000000" w:rsidP="00000000" w:rsidRDefault="00000000" w:rsidRPr="00000000" w14:paraId="0000064E">
            <w:pPr>
              <w:spacing w:after="120" w:line="310" w:lineRule="auto"/>
              <w:rPr>
                <w:sz w:val="18"/>
                <w:szCs w:val="18"/>
              </w:rPr>
            </w:pPr>
            <w:r w:rsidDel="00000000" w:rsidR="00000000" w:rsidRPr="00000000">
              <w:rPr>
                <w:sz w:val="18"/>
                <w:szCs w:val="18"/>
                <w:rtl w:val="0"/>
              </w:rPr>
              <w:t xml:space="preserve">42</w:t>
            </w:r>
          </w:p>
          <w:p w:rsidR="00000000" w:rsidDel="00000000" w:rsidP="00000000" w:rsidRDefault="00000000" w:rsidRPr="00000000" w14:paraId="0000064F">
            <w:pPr>
              <w:spacing w:after="120" w:line="310" w:lineRule="auto"/>
              <w:rPr>
                <w:sz w:val="18"/>
                <w:szCs w:val="18"/>
              </w:rPr>
            </w:pPr>
            <w:r w:rsidDel="00000000" w:rsidR="00000000" w:rsidRPr="00000000">
              <w:rPr>
                <w:sz w:val="18"/>
                <w:szCs w:val="18"/>
                <w:rtl w:val="0"/>
              </w:rPr>
              <w:t xml:space="preserve">6</w:t>
            </w:r>
          </w:p>
        </w:tc>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0">
            <w:pPr>
              <w:spacing w:after="120" w:line="310" w:lineRule="auto"/>
              <w:rPr>
                <w:sz w:val="18"/>
                <w:szCs w:val="18"/>
              </w:rPr>
            </w:pPr>
            <w:r w:rsidDel="00000000" w:rsidR="00000000" w:rsidRPr="00000000">
              <w:rPr>
                <w:sz w:val="18"/>
                <w:szCs w:val="18"/>
                <w:rtl w:val="0"/>
              </w:rPr>
              <w:t xml:space="preserve">Aradhya Shree Thapa</w:t>
            </w:r>
          </w:p>
          <w:p w:rsidR="00000000" w:rsidDel="00000000" w:rsidP="00000000" w:rsidRDefault="00000000" w:rsidRPr="00000000" w14:paraId="00000651">
            <w:pPr>
              <w:spacing w:after="120" w:line="310" w:lineRule="auto"/>
              <w:rPr>
                <w:sz w:val="18"/>
                <w:szCs w:val="18"/>
              </w:rPr>
            </w:pPr>
            <w:r w:rsidDel="00000000" w:rsidR="00000000" w:rsidRPr="00000000">
              <w:rPr>
                <w:sz w:val="18"/>
                <w:szCs w:val="18"/>
                <w:rtl w:val="0"/>
              </w:rPr>
              <w:t xml:space="preserve"> Akansha Ramtel</w:t>
            </w:r>
          </w:p>
          <w:p w:rsidR="00000000" w:rsidDel="00000000" w:rsidP="00000000" w:rsidRDefault="00000000" w:rsidRPr="00000000" w14:paraId="00000652">
            <w:pPr>
              <w:spacing w:after="120" w:line="310" w:lineRule="auto"/>
              <w:rPr>
                <w:sz w:val="18"/>
                <w:szCs w:val="18"/>
              </w:rPr>
            </w:pPr>
            <w:r w:rsidDel="00000000" w:rsidR="00000000" w:rsidRPr="00000000">
              <w:rPr>
                <w:sz w:val="18"/>
                <w:szCs w:val="18"/>
                <w:rtl w:val="0"/>
              </w:rPr>
              <w:t xml:space="preserve">Prarthana Khati</w:t>
            </w:r>
          </w:p>
          <w:p w:rsidR="00000000" w:rsidDel="00000000" w:rsidP="00000000" w:rsidRDefault="00000000" w:rsidRPr="00000000" w14:paraId="00000653">
            <w:pPr>
              <w:spacing w:after="120" w:line="310" w:lineRule="auto"/>
              <w:rPr>
                <w:sz w:val="18"/>
                <w:szCs w:val="18"/>
              </w:rPr>
            </w:pPr>
            <w:r w:rsidDel="00000000" w:rsidR="00000000" w:rsidRPr="00000000">
              <w:rPr>
                <w:sz w:val="18"/>
                <w:szCs w:val="18"/>
                <w:rtl w:val="0"/>
              </w:rPr>
              <w:t xml:space="preserve">Jasmine Khatoon</w:t>
            </w:r>
          </w:p>
          <w:p w:rsidR="00000000" w:rsidDel="00000000" w:rsidP="00000000" w:rsidRDefault="00000000" w:rsidRPr="00000000" w14:paraId="00000654">
            <w:pPr>
              <w:spacing w:after="120" w:line="310" w:lineRule="auto"/>
              <w:rPr>
                <w:sz w:val="18"/>
                <w:szCs w:val="18"/>
              </w:rPr>
            </w:pPr>
            <w:r w:rsidDel="00000000" w:rsidR="00000000" w:rsidRPr="00000000">
              <w:rPr>
                <w:rtl w:val="0"/>
              </w:rPr>
            </w:r>
          </w:p>
        </w:tc>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5">
            <w:pPr>
              <w:spacing w:after="120" w:line="310" w:lineRule="auto"/>
              <w:rPr>
                <w:sz w:val="18"/>
                <w:szCs w:val="18"/>
              </w:rPr>
            </w:pPr>
            <w:r w:rsidDel="00000000" w:rsidR="00000000" w:rsidRPr="00000000">
              <w:rPr>
                <w:sz w:val="18"/>
                <w:szCs w:val="18"/>
                <w:rtl w:val="0"/>
              </w:rPr>
              <w:t xml:space="preserve">Right to Education and accessibility for visually impaired students: a study focusing on Bhimbhar Snehasram Drishtihin Vidyalay</w:t>
            </w:r>
          </w:p>
          <w:p w:rsidR="00000000" w:rsidDel="00000000" w:rsidP="00000000" w:rsidRDefault="00000000" w:rsidRPr="00000000" w14:paraId="00000656">
            <w:pPr>
              <w:spacing w:after="120" w:line="31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657">
            <w:pPr>
              <w:spacing w:after="120" w:line="310" w:lineRule="auto"/>
              <w:rPr>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8">
            <w:pPr>
              <w:spacing w:after="120" w:line="310" w:lineRule="auto"/>
              <w:rPr>
                <w:sz w:val="18"/>
                <w:szCs w:val="18"/>
              </w:rPr>
            </w:pPr>
            <w:r w:rsidDel="00000000" w:rsidR="00000000" w:rsidRPr="00000000">
              <w:rPr>
                <w:sz w:val="18"/>
                <w:szCs w:val="18"/>
                <w:rtl w:val="0"/>
              </w:rPr>
              <w:t xml:space="preserve">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9">
            <w:pPr>
              <w:spacing w:after="120" w:line="310" w:lineRule="auto"/>
              <w:rPr>
                <w:sz w:val="18"/>
                <w:szCs w:val="18"/>
              </w:rPr>
            </w:pPr>
            <w:r w:rsidDel="00000000" w:rsidR="00000000" w:rsidRPr="00000000">
              <w:rPr>
                <w:sz w:val="18"/>
                <w:szCs w:val="18"/>
                <w:rtl w:val="0"/>
              </w:rPr>
              <w:t xml:space="preserve">ISHA PRASAD</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A">
            <w:pPr>
              <w:spacing w:after="120" w:line="310" w:lineRule="auto"/>
              <w:rPr>
                <w:sz w:val="18"/>
                <w:szCs w:val="18"/>
              </w:rPr>
            </w:pPr>
            <w:r w:rsidDel="00000000" w:rsidR="00000000" w:rsidRPr="00000000">
              <w:rPr>
                <w:sz w:val="18"/>
                <w:szCs w:val="18"/>
                <w:rtl w:val="0"/>
              </w:rPr>
              <w:t xml:space="preserve">A study on the implementation of Jal Jeevan Mission through office visit of Public Health Engineering Directorate, North Bengal Circle- I, Babupara and the areas in which they operate.</w:t>
            </w:r>
          </w:p>
          <w:p w:rsidR="00000000" w:rsidDel="00000000" w:rsidP="00000000" w:rsidRDefault="00000000" w:rsidRPr="00000000" w14:paraId="0000065B">
            <w:pPr>
              <w:spacing w:after="120" w:line="310" w:lineRule="auto"/>
              <w:rPr>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C">
            <w:pPr>
              <w:spacing w:after="120" w:line="310" w:lineRule="auto"/>
              <w:rPr>
                <w:sz w:val="18"/>
                <w:szCs w:val="18"/>
              </w:rPr>
            </w:pPr>
            <w:r w:rsidDel="00000000" w:rsidR="00000000" w:rsidRPr="00000000">
              <w:rPr>
                <w:sz w:val="18"/>
                <w:szCs w:val="18"/>
                <w:rtl w:val="0"/>
              </w:rPr>
              <w:t xml:space="preserve">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D">
            <w:pPr>
              <w:spacing w:after="120" w:line="310" w:lineRule="auto"/>
              <w:rPr>
                <w:sz w:val="18"/>
                <w:szCs w:val="18"/>
              </w:rPr>
            </w:pPr>
            <w:r w:rsidDel="00000000" w:rsidR="00000000" w:rsidRPr="00000000">
              <w:rPr>
                <w:sz w:val="18"/>
                <w:szCs w:val="18"/>
                <w:rtl w:val="0"/>
              </w:rPr>
              <w:t xml:space="preserve">IPSHA DAS</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F">
            <w:pPr>
              <w:spacing w:after="120" w:line="310" w:lineRule="auto"/>
              <w:rPr>
                <w:sz w:val="18"/>
                <w:szCs w:val="18"/>
              </w:rPr>
            </w:pPr>
            <w:r w:rsidDel="00000000" w:rsidR="00000000" w:rsidRPr="00000000">
              <w:rPr>
                <w:sz w:val="18"/>
                <w:szCs w:val="18"/>
                <w:rtl w:val="0"/>
              </w:rPr>
              <w:t xml:space="preserve">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0">
            <w:pPr>
              <w:spacing w:after="120" w:line="310" w:lineRule="auto"/>
              <w:rPr>
                <w:sz w:val="18"/>
                <w:szCs w:val="18"/>
              </w:rPr>
            </w:pPr>
            <w:r w:rsidDel="00000000" w:rsidR="00000000" w:rsidRPr="00000000">
              <w:rPr>
                <w:sz w:val="18"/>
                <w:szCs w:val="18"/>
                <w:rtl w:val="0"/>
              </w:rPr>
              <w:t xml:space="preserve">SANJUKTA GHOSH</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2">
            <w:pPr>
              <w:spacing w:after="120" w:line="310" w:lineRule="auto"/>
              <w:rPr>
                <w:sz w:val="18"/>
                <w:szCs w:val="18"/>
              </w:rPr>
            </w:pPr>
            <w:r w:rsidDel="00000000" w:rsidR="00000000" w:rsidRPr="00000000">
              <w:rPr>
                <w:sz w:val="18"/>
                <w:szCs w:val="18"/>
                <w:rtl w:val="0"/>
              </w:rPr>
              <w:t xml:space="preserve">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3">
            <w:pPr>
              <w:spacing w:after="120" w:line="310" w:lineRule="auto"/>
              <w:rPr>
                <w:sz w:val="18"/>
                <w:szCs w:val="18"/>
              </w:rPr>
            </w:pPr>
            <w:r w:rsidDel="00000000" w:rsidR="00000000" w:rsidRPr="00000000">
              <w:rPr>
                <w:sz w:val="18"/>
                <w:szCs w:val="18"/>
                <w:rtl w:val="0"/>
              </w:rPr>
              <w:t xml:space="preserve">SALINI RAI</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5">
            <w:pPr>
              <w:spacing w:after="120" w:line="310" w:lineRule="auto"/>
              <w:rPr>
                <w:sz w:val="18"/>
                <w:szCs w:val="18"/>
              </w:rPr>
            </w:pPr>
            <w:r w:rsidDel="00000000" w:rsidR="00000000" w:rsidRPr="00000000">
              <w:rPr>
                <w:sz w:val="18"/>
                <w:szCs w:val="18"/>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6">
            <w:pPr>
              <w:spacing w:after="120" w:line="310" w:lineRule="auto"/>
              <w:rPr>
                <w:sz w:val="18"/>
                <w:szCs w:val="18"/>
              </w:rPr>
            </w:pPr>
            <w:r w:rsidDel="00000000" w:rsidR="00000000" w:rsidRPr="00000000">
              <w:rPr>
                <w:sz w:val="18"/>
                <w:szCs w:val="18"/>
                <w:rtl w:val="0"/>
              </w:rPr>
              <w:t xml:space="preserve">ANISHA BISWAKARMA</w:t>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668">
      <w:pPr>
        <w:spacing w:after="120" w:line="310"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VIII SEC B </w:t>
      </w:r>
    </w:p>
    <w:p w:rsidR="00000000" w:rsidDel="00000000" w:rsidP="00000000" w:rsidRDefault="00000000" w:rsidRPr="00000000" w14:paraId="000006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BANKING LAW</w:t>
      </w:r>
    </w:p>
    <w:p w:rsidR="00000000" w:rsidDel="00000000" w:rsidP="00000000" w:rsidRDefault="00000000" w:rsidRPr="00000000" w14:paraId="000006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DR. VIJOY KUMAR</w:t>
      </w:r>
    </w:p>
    <w:p w:rsidR="00000000" w:rsidDel="00000000" w:rsidP="00000000" w:rsidRDefault="00000000" w:rsidRPr="00000000" w14:paraId="0000066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 EMPIRICAL)</w:t>
      </w:r>
    </w:p>
    <w:tbl>
      <w:tblPr>
        <w:tblStyle w:val="Table2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731"/>
        <w:gridCol w:w="7022"/>
        <w:tblGridChange w:id="0">
          <w:tblGrid>
            <w:gridCol w:w="993"/>
            <w:gridCol w:w="1731"/>
            <w:gridCol w:w="7022"/>
          </w:tblGrid>
        </w:tblGridChange>
      </w:tblGrid>
      <w:tr>
        <w:trPr>
          <w:cantSplit w:val="0"/>
          <w:tblHeader w:val="0"/>
        </w:trPr>
        <w:tc>
          <w:tcPr>
            <w:gridSpan w:val="3"/>
            <w:tcBorders>
              <w:top w:color="000000" w:space="0" w:sz="0" w:val="nil"/>
              <w:left w:color="000000" w:space="0" w:sz="0" w:val="nil"/>
              <w:right w:color="000000" w:space="0" w:sz="0" w:val="nil"/>
            </w:tcBorders>
          </w:tcPr>
          <w:p w:rsidR="00000000" w:rsidDel="00000000" w:rsidP="00000000" w:rsidRDefault="00000000" w:rsidRPr="00000000" w14:paraId="0000066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 LL.B. Semester VIII Sec B</w:t>
            </w:r>
          </w:p>
          <w:p w:rsidR="00000000" w:rsidDel="00000000" w:rsidP="00000000" w:rsidRDefault="00000000" w:rsidRPr="00000000" w14:paraId="0000066F">
            <w:pPr>
              <w:jc w:val="center"/>
              <w:rPr>
                <w:rFonts w:ascii="Times New Roman" w:cs="Times New Roman" w:eastAsia="Times New Roman" w:hAnsi="Times New Roman"/>
                <w:b w:val="1"/>
                <w:bCs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72">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SL. No.</w:t>
            </w:r>
          </w:p>
        </w:tc>
        <w:tc>
          <w:tcPr>
            <w:vAlign w:val="center"/>
          </w:tcPr>
          <w:p w:rsidR="00000000" w:rsidDel="00000000" w:rsidP="00000000" w:rsidRDefault="00000000" w:rsidRPr="00000000" w14:paraId="0000067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Name</w:t>
            </w:r>
          </w:p>
        </w:tc>
        <w:tc>
          <w:tcPr>
            <w:vAlign w:val="center"/>
          </w:tcPr>
          <w:p w:rsidR="00000000" w:rsidDel="00000000" w:rsidP="00000000" w:rsidRDefault="00000000" w:rsidRPr="00000000" w14:paraId="00000674">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Research Topic</w:t>
            </w:r>
          </w:p>
        </w:tc>
      </w:tr>
      <w:tr>
        <w:trPr>
          <w:cantSplit w:val="0"/>
          <w:tblHeader w:val="0"/>
        </w:trPr>
        <w:tc>
          <w:tcPr>
            <w:vAlign w:val="center"/>
          </w:tcPr>
          <w:p w:rsidR="00000000" w:rsidDel="00000000" w:rsidP="00000000" w:rsidRDefault="00000000" w:rsidRPr="00000000" w14:paraId="000006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Shibraj Roy</w:t>
            </w:r>
          </w:p>
        </w:tc>
        <w:tc>
          <w:tcPr>
            <w:vAlign w:val="center"/>
          </w:tcPr>
          <w:p w:rsidR="00000000" w:rsidDel="00000000" w:rsidP="00000000" w:rsidRDefault="00000000" w:rsidRPr="00000000" w14:paraId="0000067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Financial Literacy Initiatives by Commercial Banks in India</w:t>
            </w:r>
          </w:p>
        </w:tc>
      </w:tr>
      <w:tr>
        <w:trPr>
          <w:cantSplit w:val="0"/>
          <w:tblHeader w:val="0"/>
        </w:trPr>
        <w:tc>
          <w:tcPr>
            <w:vAlign w:val="center"/>
          </w:tcPr>
          <w:p w:rsidR="00000000" w:rsidDel="00000000" w:rsidP="00000000" w:rsidRDefault="00000000" w:rsidRPr="00000000" w14:paraId="000006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Debashish Roy</w:t>
            </w:r>
          </w:p>
        </w:tc>
        <w:tc>
          <w:tcPr>
            <w:vAlign w:val="center"/>
          </w:tcPr>
          <w:p w:rsidR="00000000" w:rsidDel="00000000" w:rsidP="00000000" w:rsidRDefault="00000000" w:rsidRPr="00000000" w14:paraId="0000067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Digital Payment Systems in India</w:t>
            </w:r>
          </w:p>
        </w:tc>
      </w:tr>
      <w:tr>
        <w:trPr>
          <w:cantSplit w:val="0"/>
          <w:tblHeader w:val="0"/>
        </w:trPr>
        <w:tc>
          <w:tcPr>
            <w:vAlign w:val="center"/>
          </w:tcPr>
          <w:p w:rsidR="00000000" w:rsidDel="00000000" w:rsidP="00000000" w:rsidRDefault="00000000" w:rsidRPr="00000000" w14:paraId="000006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Srijan Das</w:t>
            </w:r>
          </w:p>
        </w:tc>
        <w:tc>
          <w:tcPr>
            <w:vAlign w:val="center"/>
          </w:tcPr>
          <w:p w:rsidR="00000000" w:rsidDel="00000000" w:rsidP="00000000" w:rsidRDefault="00000000" w:rsidRPr="00000000" w14:paraId="0000067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Credit Facilities to Small Scale Industries in India</w:t>
            </w:r>
          </w:p>
        </w:tc>
      </w:tr>
      <w:tr>
        <w:trPr>
          <w:cantSplit w:val="0"/>
          <w:tblHeader w:val="0"/>
        </w:trPr>
        <w:tc>
          <w:tcPr>
            <w:vAlign w:val="center"/>
          </w:tcPr>
          <w:p w:rsidR="00000000" w:rsidDel="00000000" w:rsidP="00000000" w:rsidRDefault="00000000" w:rsidRPr="00000000" w14:paraId="000006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Soniya Kaur</w:t>
            </w:r>
          </w:p>
        </w:tc>
        <w:tc>
          <w:tcPr>
            <w:vAlign w:val="center"/>
          </w:tcPr>
          <w:p w:rsidR="00000000" w:rsidDel="00000000" w:rsidP="00000000" w:rsidRDefault="00000000" w:rsidRPr="00000000" w14:paraId="0000068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Cheque Dishonour under the Negotiable Instruments Act: A Doctrinal Analysis</w:t>
            </w:r>
          </w:p>
        </w:tc>
      </w:tr>
      <w:tr>
        <w:trPr>
          <w:cantSplit w:val="0"/>
          <w:tblHeader w:val="0"/>
        </w:trPr>
        <w:tc>
          <w:tcPr>
            <w:vAlign w:val="center"/>
          </w:tcPr>
          <w:p w:rsidR="00000000" w:rsidDel="00000000" w:rsidP="00000000" w:rsidRDefault="00000000" w:rsidRPr="00000000" w14:paraId="000006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Pinky Barman</w:t>
            </w:r>
          </w:p>
        </w:tc>
        <w:tc>
          <w:tcPr>
            <w:vAlign w:val="center"/>
          </w:tcPr>
          <w:p w:rsidR="00000000" w:rsidDel="00000000" w:rsidP="00000000" w:rsidRDefault="00000000" w:rsidRPr="00000000" w14:paraId="0000068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Digital Banking and Mobile Payment Systems in India</w:t>
            </w:r>
          </w:p>
        </w:tc>
      </w:tr>
      <w:tr>
        <w:trPr>
          <w:cantSplit w:val="0"/>
          <w:tblHeader w:val="0"/>
        </w:trPr>
        <w:tc>
          <w:tcPr>
            <w:vAlign w:val="center"/>
          </w:tcPr>
          <w:p w:rsidR="00000000" w:rsidDel="00000000" w:rsidP="00000000" w:rsidRDefault="00000000" w:rsidRPr="00000000" w14:paraId="000006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Jasmin Khatun</w:t>
            </w:r>
          </w:p>
        </w:tc>
        <w:tc>
          <w:tcPr>
            <w:vAlign w:val="center"/>
          </w:tcPr>
          <w:p w:rsidR="00000000" w:rsidDel="00000000" w:rsidP="00000000" w:rsidRDefault="00000000" w:rsidRPr="00000000" w14:paraId="0000068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Obligations of Public Sector Banks towards Customer Service and Satisfaction</w:t>
            </w:r>
          </w:p>
        </w:tc>
      </w:tr>
      <w:tr>
        <w:trPr>
          <w:cantSplit w:val="0"/>
          <w:tblHeader w:val="0"/>
        </w:trPr>
        <w:tc>
          <w:tcPr>
            <w:vAlign w:val="center"/>
          </w:tcPr>
          <w:p w:rsidR="00000000" w:rsidDel="00000000" w:rsidP="00000000" w:rsidRDefault="00000000" w:rsidRPr="00000000" w14:paraId="000006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Dipesh Kumar Sha</w:t>
            </w:r>
          </w:p>
        </w:tc>
        <w:tc>
          <w:tcPr>
            <w:vAlign w:val="center"/>
          </w:tcPr>
          <w:p w:rsidR="00000000" w:rsidDel="00000000" w:rsidP="00000000" w:rsidRDefault="00000000" w:rsidRPr="00000000" w14:paraId="0000068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of Financial Inclusion Policies in India</w:t>
            </w:r>
          </w:p>
        </w:tc>
      </w:tr>
      <w:tr>
        <w:trPr>
          <w:cantSplit w:val="0"/>
          <w:tblHeader w:val="0"/>
        </w:trPr>
        <w:tc>
          <w:tcPr>
            <w:vAlign w:val="center"/>
          </w:tcPr>
          <w:p w:rsidR="00000000" w:rsidDel="00000000" w:rsidP="00000000" w:rsidRDefault="00000000" w:rsidRPr="00000000" w14:paraId="000006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Raja Kumar Roy</w:t>
            </w:r>
          </w:p>
        </w:tc>
        <w:tc>
          <w:tcPr>
            <w:vAlign w:val="center"/>
          </w:tcPr>
          <w:p w:rsidR="00000000" w:rsidDel="00000000" w:rsidP="00000000" w:rsidRDefault="00000000" w:rsidRPr="00000000" w14:paraId="0000068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Protection of Customer Data and Confidentiality in Banking Transactions</w:t>
            </w:r>
          </w:p>
        </w:tc>
      </w:tr>
      <w:tr>
        <w:trPr>
          <w:cantSplit w:val="0"/>
          <w:tblHeader w:val="0"/>
        </w:trPr>
        <w:tc>
          <w:tcPr>
            <w:vAlign w:val="center"/>
          </w:tcPr>
          <w:p w:rsidR="00000000" w:rsidDel="00000000" w:rsidP="00000000" w:rsidRDefault="00000000" w:rsidRPr="00000000" w14:paraId="000006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Aachal Prasad Sah</w:t>
            </w:r>
          </w:p>
        </w:tc>
        <w:tc>
          <w:tcPr>
            <w:vAlign w:val="center"/>
          </w:tcPr>
          <w:p w:rsidR="00000000" w:rsidDel="00000000" w:rsidP="00000000" w:rsidRDefault="00000000" w:rsidRPr="00000000" w14:paraId="0000068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Government Loan Schemes for Small Entrepreneurs in India</w:t>
            </w:r>
          </w:p>
        </w:tc>
      </w:tr>
      <w:tr>
        <w:trPr>
          <w:cantSplit w:val="0"/>
          <w:tblHeader w:val="0"/>
        </w:trPr>
        <w:tc>
          <w:tcPr>
            <w:vAlign w:val="center"/>
          </w:tcPr>
          <w:p w:rsidR="00000000" w:rsidDel="00000000" w:rsidP="00000000" w:rsidRDefault="00000000" w:rsidRPr="00000000" w14:paraId="000006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Sanjay Singha</w:t>
            </w:r>
          </w:p>
        </w:tc>
        <w:tc>
          <w:tcPr>
            <w:vAlign w:val="center"/>
          </w:tcPr>
          <w:p w:rsidR="00000000" w:rsidDel="00000000" w:rsidP="00000000" w:rsidRDefault="00000000" w:rsidRPr="00000000" w14:paraId="0000069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Customer Grievance Redressal Mechanisms in Banking Institutions</w:t>
            </w:r>
          </w:p>
        </w:tc>
      </w:tr>
      <w:tr>
        <w:trPr>
          <w:cantSplit w:val="0"/>
          <w:tblHeader w:val="0"/>
        </w:trPr>
        <w:tc>
          <w:tcPr>
            <w:vAlign w:val="center"/>
          </w:tcPr>
          <w:p w:rsidR="00000000" w:rsidDel="00000000" w:rsidP="00000000" w:rsidRDefault="00000000" w:rsidRPr="00000000" w14:paraId="000006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Anisha Biswakarma</w:t>
            </w:r>
          </w:p>
        </w:tc>
        <w:tc>
          <w:tcPr>
            <w:vAlign w:val="center"/>
          </w:tcPr>
          <w:p w:rsidR="00000000" w:rsidDel="00000000" w:rsidP="00000000" w:rsidRDefault="00000000" w:rsidRPr="00000000" w14:paraId="0000069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Significance of Passbooks and Bank Statements in Banker–Customer Relations</w:t>
            </w:r>
          </w:p>
        </w:tc>
      </w:tr>
      <w:tr>
        <w:trPr>
          <w:cantSplit w:val="0"/>
          <w:tblHeader w:val="0"/>
        </w:trPr>
        <w:tc>
          <w:tcPr>
            <w:vAlign w:val="center"/>
          </w:tcPr>
          <w:p w:rsidR="00000000" w:rsidDel="00000000" w:rsidP="00000000" w:rsidRDefault="00000000" w:rsidRPr="00000000" w14:paraId="000006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Prerna Prasad</w:t>
            </w:r>
          </w:p>
        </w:tc>
        <w:tc>
          <w:tcPr>
            <w:vAlign w:val="center"/>
          </w:tcPr>
          <w:p w:rsidR="00000000" w:rsidDel="00000000" w:rsidP="00000000" w:rsidRDefault="00000000" w:rsidRPr="00000000" w14:paraId="0000069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Structure and Functions of Cooperative Banks in Agricultural Finance</w:t>
            </w:r>
          </w:p>
        </w:tc>
      </w:tr>
      <w:tr>
        <w:trPr>
          <w:cantSplit w:val="0"/>
          <w:tblHeader w:val="0"/>
        </w:trPr>
        <w:tc>
          <w:tcPr>
            <w:vAlign w:val="center"/>
          </w:tcPr>
          <w:p w:rsidR="00000000" w:rsidDel="00000000" w:rsidP="00000000" w:rsidRDefault="00000000" w:rsidRPr="00000000" w14:paraId="000006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Zeenat Anwar</w:t>
            </w:r>
          </w:p>
        </w:tc>
        <w:tc>
          <w:tcPr>
            <w:vAlign w:val="center"/>
          </w:tcPr>
          <w:p w:rsidR="00000000" w:rsidDel="00000000" w:rsidP="00000000" w:rsidRDefault="00000000" w:rsidRPr="00000000" w14:paraId="0000069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Rural Credit Delivery in India</w:t>
            </w:r>
          </w:p>
        </w:tc>
      </w:tr>
      <w:tr>
        <w:trPr>
          <w:cantSplit w:val="0"/>
          <w:tblHeader w:val="0"/>
        </w:trPr>
        <w:tc>
          <w:tcPr>
            <w:vAlign w:val="center"/>
          </w:tcPr>
          <w:p w:rsidR="00000000" w:rsidDel="00000000" w:rsidP="00000000" w:rsidRDefault="00000000" w:rsidRPr="00000000" w14:paraId="000006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Liza Dey</w:t>
            </w:r>
          </w:p>
        </w:tc>
        <w:tc>
          <w:tcPr>
            <w:vAlign w:val="center"/>
          </w:tcPr>
          <w:p w:rsidR="00000000" w:rsidDel="00000000" w:rsidP="00000000" w:rsidRDefault="00000000" w:rsidRPr="00000000" w14:paraId="0000069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Bank Credit for Commercial Enterprises in India</w:t>
            </w:r>
          </w:p>
        </w:tc>
      </w:tr>
      <w:tr>
        <w:trPr>
          <w:cantSplit w:val="0"/>
          <w:tblHeader w:val="0"/>
        </w:trPr>
        <w:tc>
          <w:tcPr>
            <w:vAlign w:val="center"/>
          </w:tcPr>
          <w:p w:rsidR="00000000" w:rsidDel="00000000" w:rsidP="00000000" w:rsidRDefault="00000000" w:rsidRPr="00000000" w14:paraId="000006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Salina Rai</w:t>
            </w:r>
          </w:p>
        </w:tc>
        <w:tc>
          <w:tcPr>
            <w:vAlign w:val="center"/>
          </w:tcPr>
          <w:p w:rsidR="00000000" w:rsidDel="00000000" w:rsidP="00000000" w:rsidRDefault="00000000" w:rsidRPr="00000000" w14:paraId="000006A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Financial Inclusion Policies in India</w:t>
            </w:r>
          </w:p>
        </w:tc>
      </w:tr>
      <w:tr>
        <w:trPr>
          <w:cantSplit w:val="0"/>
          <w:tblHeader w:val="0"/>
        </w:trPr>
        <w:tc>
          <w:tcPr>
            <w:vAlign w:val="center"/>
          </w:tcPr>
          <w:p w:rsidR="00000000" w:rsidDel="00000000" w:rsidP="00000000" w:rsidRDefault="00000000" w:rsidRPr="00000000" w14:paraId="000006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Shaquia Falak</w:t>
            </w:r>
          </w:p>
        </w:tc>
        <w:tc>
          <w:tcPr>
            <w:vAlign w:val="center"/>
          </w:tcPr>
          <w:p w:rsidR="00000000" w:rsidDel="00000000" w:rsidP="00000000" w:rsidRDefault="00000000" w:rsidRPr="00000000" w14:paraId="000006A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of Financial Inclusion Schemes in India</w:t>
            </w:r>
          </w:p>
        </w:tc>
      </w:tr>
      <w:tr>
        <w:trPr>
          <w:cantSplit w:val="0"/>
          <w:tblHeader w:val="0"/>
        </w:trPr>
        <w:tc>
          <w:tcPr>
            <w:vAlign w:val="center"/>
          </w:tcPr>
          <w:p w:rsidR="00000000" w:rsidDel="00000000" w:rsidP="00000000" w:rsidRDefault="00000000" w:rsidRPr="00000000" w14:paraId="000006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Maheru Muskan</w:t>
            </w:r>
          </w:p>
        </w:tc>
        <w:tc>
          <w:tcPr>
            <w:vAlign w:val="center"/>
          </w:tcPr>
          <w:p w:rsidR="00000000" w:rsidDel="00000000" w:rsidP="00000000" w:rsidRDefault="00000000" w:rsidRPr="00000000" w14:paraId="000006A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Analysis of Informal Lending Practices and their Relationship with Formal Banking</w:t>
            </w:r>
          </w:p>
        </w:tc>
      </w:tr>
      <w:tr>
        <w:trPr>
          <w:cantSplit w:val="0"/>
          <w:tblHeader w:val="0"/>
        </w:trPr>
        <w:tc>
          <w:tcPr>
            <w:vAlign w:val="center"/>
          </w:tcPr>
          <w:p w:rsidR="00000000" w:rsidDel="00000000" w:rsidP="00000000" w:rsidRDefault="00000000" w:rsidRPr="00000000" w14:paraId="000006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Tanshu Sigchi</w:t>
            </w:r>
          </w:p>
        </w:tc>
        <w:tc>
          <w:tcPr>
            <w:vAlign w:val="center"/>
          </w:tcPr>
          <w:p w:rsidR="00000000" w:rsidDel="00000000" w:rsidP="00000000" w:rsidRDefault="00000000" w:rsidRPr="00000000" w14:paraId="000006A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Cyber Fraud in Banking Transactions</w:t>
            </w:r>
          </w:p>
        </w:tc>
      </w:tr>
      <w:tr>
        <w:trPr>
          <w:cantSplit w:val="0"/>
          <w:tblHeader w:val="0"/>
        </w:trPr>
        <w:tc>
          <w:tcPr>
            <w:vAlign w:val="center"/>
          </w:tcPr>
          <w:p w:rsidR="00000000" w:rsidDel="00000000" w:rsidP="00000000" w:rsidRDefault="00000000" w:rsidRPr="00000000" w14:paraId="000006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Sahadat Ali</w:t>
            </w:r>
          </w:p>
        </w:tc>
        <w:tc>
          <w:tcPr>
            <w:vAlign w:val="center"/>
          </w:tcPr>
          <w:p w:rsidR="00000000" w:rsidDel="00000000" w:rsidP="00000000" w:rsidRDefault="00000000" w:rsidRPr="00000000" w14:paraId="000006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Status of Bank Records and Documents in Banking Law</w:t>
            </w:r>
          </w:p>
        </w:tc>
      </w:tr>
      <w:tr>
        <w:trPr>
          <w:cantSplit w:val="0"/>
          <w:tblHeader w:val="0"/>
        </w:trPr>
        <w:tc>
          <w:tcPr>
            <w:vAlign w:val="center"/>
          </w:tcPr>
          <w:p w:rsidR="00000000" w:rsidDel="00000000" w:rsidP="00000000" w:rsidRDefault="00000000" w:rsidRPr="00000000" w14:paraId="000006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Mahip Sharma</w:t>
            </w:r>
          </w:p>
        </w:tc>
        <w:tc>
          <w:tcPr>
            <w:vAlign w:val="center"/>
          </w:tcPr>
          <w:p w:rsidR="00000000" w:rsidDel="00000000" w:rsidP="00000000" w:rsidRDefault="00000000" w:rsidRPr="00000000" w14:paraId="000006B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Recognition of Banking Services as Public Utility Services</w:t>
            </w:r>
          </w:p>
        </w:tc>
      </w:tr>
      <w:tr>
        <w:trPr>
          <w:cantSplit w:val="0"/>
          <w:tblHeader w:val="0"/>
        </w:trPr>
        <w:tc>
          <w:tcPr>
            <w:vAlign w:val="center"/>
          </w:tcPr>
          <w:p w:rsidR="00000000" w:rsidDel="00000000" w:rsidP="00000000" w:rsidRDefault="00000000" w:rsidRPr="00000000" w14:paraId="000006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Akansha Ramtel</w:t>
            </w:r>
          </w:p>
        </w:tc>
        <w:tc>
          <w:tcPr>
            <w:vAlign w:val="center"/>
          </w:tcPr>
          <w:p w:rsidR="00000000" w:rsidDel="00000000" w:rsidP="00000000" w:rsidRDefault="00000000" w:rsidRPr="00000000" w14:paraId="000006B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Financial Inclusion Policies in India</w:t>
            </w:r>
          </w:p>
        </w:tc>
      </w:tr>
      <w:tr>
        <w:trPr>
          <w:cantSplit w:val="0"/>
          <w:tblHeader w:val="0"/>
        </w:trPr>
        <w:tc>
          <w:tcPr>
            <w:vAlign w:val="center"/>
          </w:tcPr>
          <w:p w:rsidR="00000000" w:rsidDel="00000000" w:rsidP="00000000" w:rsidRDefault="00000000" w:rsidRPr="00000000" w14:paraId="000006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Om Das</w:t>
            </w:r>
          </w:p>
        </w:tc>
        <w:tc>
          <w:tcPr>
            <w:vAlign w:val="center"/>
          </w:tcPr>
          <w:p w:rsidR="00000000" w:rsidDel="00000000" w:rsidP="00000000" w:rsidRDefault="00000000" w:rsidRPr="00000000" w14:paraId="000006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Customer Grievance Redressal in Banking Institutions</w:t>
            </w:r>
          </w:p>
        </w:tc>
      </w:tr>
      <w:tr>
        <w:trPr>
          <w:cantSplit w:val="0"/>
          <w:tblHeader w:val="0"/>
        </w:trPr>
        <w:tc>
          <w:tcPr>
            <w:vAlign w:val="center"/>
          </w:tcPr>
          <w:p w:rsidR="00000000" w:rsidDel="00000000" w:rsidP="00000000" w:rsidRDefault="00000000" w:rsidRPr="00000000" w14:paraId="000006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Isha Prasad</w:t>
            </w:r>
          </w:p>
        </w:tc>
        <w:tc>
          <w:tcPr>
            <w:vAlign w:val="center"/>
          </w:tcPr>
          <w:p w:rsidR="00000000" w:rsidDel="00000000" w:rsidP="00000000" w:rsidRDefault="00000000" w:rsidRPr="00000000" w14:paraId="000006B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Financial Literacy Initiatives by Commercial Banks</w:t>
            </w:r>
          </w:p>
        </w:tc>
      </w:tr>
      <w:tr>
        <w:trPr>
          <w:cantSplit w:val="0"/>
          <w:tblHeader w:val="0"/>
        </w:trPr>
        <w:tc>
          <w:tcPr>
            <w:vAlign w:val="center"/>
          </w:tcPr>
          <w:p w:rsidR="00000000" w:rsidDel="00000000" w:rsidP="00000000" w:rsidRDefault="00000000" w:rsidRPr="00000000" w14:paraId="000006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Sanjukta Ghosh</w:t>
            </w:r>
          </w:p>
        </w:tc>
        <w:tc>
          <w:tcPr>
            <w:vAlign w:val="center"/>
          </w:tcPr>
          <w:p w:rsidR="00000000" w:rsidDel="00000000" w:rsidP="00000000" w:rsidRDefault="00000000" w:rsidRPr="00000000" w14:paraId="000006B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Banking Fraud and Cybercrime in India</w:t>
            </w:r>
          </w:p>
        </w:tc>
      </w:tr>
      <w:tr>
        <w:trPr>
          <w:cantSplit w:val="0"/>
          <w:tblHeader w:val="0"/>
        </w:trPr>
        <w:tc>
          <w:tcPr>
            <w:vAlign w:val="center"/>
          </w:tcPr>
          <w:p w:rsidR="00000000" w:rsidDel="00000000" w:rsidP="00000000" w:rsidRDefault="00000000" w:rsidRPr="00000000" w14:paraId="000006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Soumyajit Das</w:t>
            </w:r>
          </w:p>
        </w:tc>
        <w:tc>
          <w:tcPr>
            <w:vAlign w:val="center"/>
          </w:tcPr>
          <w:p w:rsidR="00000000" w:rsidDel="00000000" w:rsidP="00000000" w:rsidRDefault="00000000" w:rsidRPr="00000000" w14:paraId="000006B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SME Financing by Commercial Banks</w:t>
            </w:r>
          </w:p>
        </w:tc>
      </w:tr>
      <w:tr>
        <w:trPr>
          <w:cantSplit w:val="0"/>
          <w:tblHeader w:val="0"/>
        </w:trPr>
        <w:tc>
          <w:tcPr>
            <w:vAlign w:val="center"/>
          </w:tcPr>
          <w:p w:rsidR="00000000" w:rsidDel="00000000" w:rsidP="00000000" w:rsidRDefault="00000000" w:rsidRPr="00000000" w14:paraId="000006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Moumita Singha</w:t>
            </w:r>
          </w:p>
        </w:tc>
        <w:tc>
          <w:tcPr>
            <w:vAlign w:val="center"/>
          </w:tcPr>
          <w:p w:rsidR="00000000" w:rsidDel="00000000" w:rsidP="00000000" w:rsidRDefault="00000000" w:rsidRPr="00000000" w14:paraId="000006C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Significance of Passbooks and Bank Statements in Banking Transactions</w:t>
            </w:r>
          </w:p>
        </w:tc>
      </w:tr>
      <w:tr>
        <w:trPr>
          <w:cantSplit w:val="0"/>
          <w:tblHeader w:val="0"/>
        </w:trPr>
        <w:tc>
          <w:tcPr>
            <w:vAlign w:val="center"/>
          </w:tcPr>
          <w:p w:rsidR="00000000" w:rsidDel="00000000" w:rsidP="00000000" w:rsidRDefault="00000000" w:rsidRPr="00000000" w14:paraId="000006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Avoy Acharjee</w:t>
            </w:r>
          </w:p>
        </w:tc>
        <w:tc>
          <w:tcPr>
            <w:vAlign w:val="center"/>
          </w:tcPr>
          <w:p w:rsidR="00000000" w:rsidDel="00000000" w:rsidP="00000000" w:rsidRDefault="00000000" w:rsidRPr="00000000" w14:paraId="000006C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Banking Consumer Protection Laws in India</w:t>
            </w:r>
          </w:p>
        </w:tc>
      </w:tr>
      <w:tr>
        <w:trPr>
          <w:cantSplit w:val="0"/>
          <w:tblHeader w:val="0"/>
        </w:trPr>
        <w:tc>
          <w:tcPr>
            <w:vAlign w:val="center"/>
          </w:tcPr>
          <w:p w:rsidR="00000000" w:rsidDel="00000000" w:rsidP="00000000" w:rsidRDefault="00000000" w:rsidRPr="00000000" w14:paraId="000006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Sona Karmakar</w:t>
            </w:r>
          </w:p>
        </w:tc>
        <w:tc>
          <w:tcPr>
            <w:vAlign w:val="center"/>
          </w:tcPr>
          <w:p w:rsidR="00000000" w:rsidDel="00000000" w:rsidP="00000000" w:rsidRDefault="00000000" w:rsidRPr="00000000" w14:paraId="000006C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Digital Payment Systems in India</w:t>
            </w:r>
          </w:p>
        </w:tc>
      </w:tr>
      <w:tr>
        <w:trPr>
          <w:cantSplit w:val="0"/>
          <w:tblHeader w:val="0"/>
        </w:trPr>
        <w:tc>
          <w:tcPr>
            <w:vAlign w:val="center"/>
          </w:tcPr>
          <w:p w:rsidR="00000000" w:rsidDel="00000000" w:rsidP="00000000" w:rsidRDefault="00000000" w:rsidRPr="00000000" w14:paraId="000006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Ipsha Das</w:t>
            </w:r>
          </w:p>
        </w:tc>
        <w:tc>
          <w:tcPr>
            <w:vAlign w:val="center"/>
          </w:tcPr>
          <w:p w:rsidR="00000000" w:rsidDel="00000000" w:rsidP="00000000" w:rsidRDefault="00000000" w:rsidRPr="00000000" w14:paraId="000006C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Financial Inclusion in Rural Banking</w:t>
            </w:r>
          </w:p>
        </w:tc>
      </w:tr>
      <w:tr>
        <w:trPr>
          <w:cantSplit w:val="0"/>
          <w:tblHeader w:val="0"/>
        </w:trPr>
        <w:tc>
          <w:tcPr>
            <w:vAlign w:val="center"/>
          </w:tcPr>
          <w:p w:rsidR="00000000" w:rsidDel="00000000" w:rsidP="00000000" w:rsidRDefault="00000000" w:rsidRPr="00000000" w14:paraId="000006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Abinash Das</w:t>
            </w:r>
          </w:p>
        </w:tc>
        <w:tc>
          <w:tcPr>
            <w:vAlign w:val="center"/>
          </w:tcPr>
          <w:p w:rsidR="00000000" w:rsidDel="00000000" w:rsidP="00000000" w:rsidRDefault="00000000" w:rsidRPr="00000000" w14:paraId="000006C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Regulation of Commercial Bank Credit in Business Development</w:t>
            </w:r>
          </w:p>
        </w:tc>
      </w:tr>
      <w:tr>
        <w:trPr>
          <w:cantSplit w:val="0"/>
          <w:tblHeader w:val="0"/>
        </w:trPr>
        <w:tc>
          <w:tcPr>
            <w:vAlign w:val="center"/>
          </w:tcPr>
          <w:p w:rsidR="00000000" w:rsidDel="00000000" w:rsidP="00000000" w:rsidRDefault="00000000" w:rsidRPr="00000000" w14:paraId="000006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Prarthana Khati</w:t>
            </w:r>
          </w:p>
        </w:tc>
        <w:tc>
          <w:tcPr>
            <w:vAlign w:val="center"/>
          </w:tcPr>
          <w:p w:rsidR="00000000" w:rsidDel="00000000" w:rsidP="00000000" w:rsidRDefault="00000000" w:rsidRPr="00000000" w14:paraId="000006D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Cybercrime and Banking Fraud in India</w:t>
            </w:r>
          </w:p>
        </w:tc>
      </w:tr>
      <w:tr>
        <w:trPr>
          <w:cantSplit w:val="0"/>
          <w:tblHeader w:val="0"/>
        </w:trPr>
        <w:tc>
          <w:tcPr>
            <w:vAlign w:val="center"/>
          </w:tcPr>
          <w:p w:rsidR="00000000" w:rsidDel="00000000" w:rsidP="00000000" w:rsidRDefault="00000000" w:rsidRPr="00000000" w14:paraId="000006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Anishka Prasad</w:t>
            </w:r>
          </w:p>
        </w:tc>
        <w:tc>
          <w:tcPr>
            <w:vAlign w:val="center"/>
          </w:tcPr>
          <w:p w:rsidR="00000000" w:rsidDel="00000000" w:rsidP="00000000" w:rsidRDefault="00000000" w:rsidRPr="00000000" w14:paraId="000006D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Cooperative Banking and Agricultural Finance</w:t>
            </w:r>
          </w:p>
        </w:tc>
      </w:tr>
      <w:tr>
        <w:trPr>
          <w:cantSplit w:val="0"/>
          <w:tblHeader w:val="0"/>
        </w:trPr>
        <w:tc>
          <w:tcPr>
            <w:vAlign w:val="center"/>
          </w:tcPr>
          <w:p w:rsidR="00000000" w:rsidDel="00000000" w:rsidP="00000000" w:rsidRDefault="00000000" w:rsidRPr="00000000" w14:paraId="000006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Sarmista Saha</w:t>
            </w:r>
          </w:p>
        </w:tc>
        <w:tc>
          <w:tcPr>
            <w:vAlign w:val="center"/>
          </w:tcPr>
          <w:p w:rsidR="00000000" w:rsidDel="00000000" w:rsidP="00000000" w:rsidRDefault="00000000" w:rsidRPr="00000000" w14:paraId="000006D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Government Loan Schemes for Small Entrepreneurs</w:t>
            </w:r>
          </w:p>
        </w:tc>
      </w:tr>
      <w:tr>
        <w:trPr>
          <w:cantSplit w:val="0"/>
          <w:tblHeader w:val="0"/>
        </w:trPr>
        <w:tc>
          <w:tcPr>
            <w:vAlign w:val="center"/>
          </w:tcPr>
          <w:p w:rsidR="00000000" w:rsidDel="00000000" w:rsidP="00000000" w:rsidRDefault="00000000" w:rsidRPr="00000000" w14:paraId="000006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Manab Roy</w:t>
            </w:r>
          </w:p>
        </w:tc>
        <w:tc>
          <w:tcPr>
            <w:vAlign w:val="center"/>
          </w:tcPr>
          <w:p w:rsidR="00000000" w:rsidDel="00000000" w:rsidP="00000000" w:rsidRDefault="00000000" w:rsidRPr="00000000" w14:paraId="000006D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Banking Services as Public Utility Services</w:t>
            </w:r>
          </w:p>
        </w:tc>
      </w:tr>
      <w:tr>
        <w:trPr>
          <w:cantSplit w:val="0"/>
          <w:tblHeader w:val="0"/>
        </w:trPr>
        <w:tc>
          <w:tcPr>
            <w:vAlign w:val="center"/>
          </w:tcPr>
          <w:p w:rsidR="00000000" w:rsidDel="00000000" w:rsidP="00000000" w:rsidRDefault="00000000" w:rsidRPr="00000000" w14:paraId="000006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Sankhadip Ghosh</w:t>
            </w:r>
          </w:p>
        </w:tc>
        <w:tc>
          <w:tcPr>
            <w:vAlign w:val="center"/>
          </w:tcPr>
          <w:p w:rsidR="00000000" w:rsidDel="00000000" w:rsidP="00000000" w:rsidRDefault="00000000" w:rsidRPr="00000000" w14:paraId="000006D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the Regulatory Powers of the Reserve Bank of India</w:t>
            </w:r>
          </w:p>
        </w:tc>
      </w:tr>
      <w:tr>
        <w:trPr>
          <w:cantSplit w:val="0"/>
          <w:tblHeader w:val="0"/>
        </w:trPr>
        <w:tc>
          <w:tcPr>
            <w:vAlign w:val="center"/>
          </w:tcPr>
          <w:p w:rsidR="00000000" w:rsidDel="00000000" w:rsidP="00000000" w:rsidRDefault="00000000" w:rsidRPr="00000000" w14:paraId="000006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Bijendra Murmu</w:t>
            </w:r>
          </w:p>
        </w:tc>
        <w:tc>
          <w:tcPr>
            <w:vAlign w:val="center"/>
          </w:tcPr>
          <w:p w:rsidR="00000000" w:rsidDel="00000000" w:rsidP="00000000" w:rsidRDefault="00000000" w:rsidRPr="00000000" w14:paraId="000006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Framework Governing Banking Customer Service Standards in India</w:t>
            </w:r>
          </w:p>
        </w:tc>
      </w:tr>
      <w:tr>
        <w:trPr>
          <w:cantSplit w:val="0"/>
          <w:tblHeader w:val="0"/>
        </w:trPr>
        <w:tc>
          <w:tcPr>
            <w:vAlign w:val="center"/>
          </w:tcPr>
          <w:p w:rsidR="00000000" w:rsidDel="00000000" w:rsidP="00000000" w:rsidRDefault="00000000" w:rsidRPr="00000000" w14:paraId="000006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Afsana Khatoon</w:t>
            </w:r>
          </w:p>
        </w:tc>
        <w:tc>
          <w:tcPr>
            <w:vAlign w:val="center"/>
          </w:tcPr>
          <w:p w:rsidR="00000000" w:rsidDel="00000000" w:rsidP="00000000" w:rsidRDefault="00000000" w:rsidRPr="00000000" w14:paraId="000006E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Cheque Dishonour under the Negotiable Instruments Act: A Doctrinal Analysis</w:t>
            </w:r>
          </w:p>
        </w:tc>
      </w:tr>
      <w:tr>
        <w:trPr>
          <w:cantSplit w:val="0"/>
          <w:tblHeader w:val="0"/>
        </w:trPr>
        <w:tc>
          <w:tcPr>
            <w:vAlign w:val="center"/>
          </w:tcPr>
          <w:p w:rsidR="00000000" w:rsidDel="00000000" w:rsidP="00000000" w:rsidRDefault="00000000" w:rsidRPr="00000000" w14:paraId="000006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Shabaz Hoque</w:t>
            </w:r>
          </w:p>
        </w:tc>
        <w:tc>
          <w:tcPr>
            <w:vAlign w:val="center"/>
          </w:tcPr>
          <w:p w:rsidR="00000000" w:rsidDel="00000000" w:rsidP="00000000" w:rsidRDefault="00000000" w:rsidRPr="00000000" w14:paraId="000006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Legal Analysis of Public and Private Sector Banking Regulation in India</w:t>
            </w:r>
          </w:p>
        </w:tc>
      </w:tr>
      <w:tr>
        <w:trPr>
          <w:cantSplit w:val="0"/>
          <w:tblHeader w:val="0"/>
        </w:trPr>
        <w:tc>
          <w:tcPr>
            <w:vAlign w:val="center"/>
          </w:tcPr>
          <w:p w:rsidR="00000000" w:rsidDel="00000000" w:rsidP="00000000" w:rsidRDefault="00000000" w:rsidRPr="00000000" w14:paraId="000006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Altab Ali</w:t>
            </w:r>
          </w:p>
        </w:tc>
        <w:tc>
          <w:tcPr>
            <w:vMerge w:val="restart"/>
            <w:vAlign w:val="center"/>
          </w:tcPr>
          <w:p w:rsidR="00000000" w:rsidDel="00000000" w:rsidP="00000000" w:rsidRDefault="00000000" w:rsidRPr="00000000" w14:paraId="000006E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Customer Satisfaction with Public Sector Banks in Selected SBI and PNB Branches in Siliguri</w:t>
            </w:r>
          </w:p>
          <w:p w:rsidR="00000000" w:rsidDel="00000000" w:rsidP="00000000" w:rsidRDefault="00000000" w:rsidRPr="00000000" w14:paraId="000006EA">
            <w:pPr>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Aradhya Shree Thapa</w:t>
            </w:r>
          </w:p>
        </w:tc>
        <w:tc>
          <w:tcPr>
            <w:vMerge w:val="continue"/>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 Gurung</w:t>
            </w:r>
          </w:p>
        </w:tc>
        <w:tc>
          <w:tcPr>
            <w:vMerge w:val="continue"/>
            <w:vAlign w:val="center"/>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Shruti Saha</w:t>
            </w:r>
          </w:p>
        </w:tc>
        <w:tc>
          <w:tcPr>
            <w:vMerge w:val="continue"/>
            <w:vAlign w:val="center"/>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Dona Ray Sarkar</w:t>
            </w:r>
          </w:p>
        </w:tc>
        <w:tc>
          <w:tcPr>
            <w:vMerge w:val="continue"/>
            <w:vAlign w:val="center"/>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Shreya Mandal</w:t>
            </w:r>
          </w:p>
        </w:tc>
        <w:tc>
          <w:tcPr>
            <w:vMerge w:val="restart"/>
            <w:vAlign w:val="center"/>
          </w:tcPr>
          <w:p w:rsidR="00000000" w:rsidDel="00000000" w:rsidP="00000000" w:rsidRDefault="00000000" w:rsidRPr="00000000" w14:paraId="000006F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Comparative Customer Satisfaction between SBI and HDFC Bank Branches in Siliguri</w:t>
            </w:r>
          </w:p>
          <w:p w:rsidR="00000000" w:rsidDel="00000000" w:rsidP="00000000" w:rsidRDefault="00000000" w:rsidRPr="00000000" w14:paraId="000006FA">
            <w:pPr>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Bhavya Tanaya</w:t>
            </w:r>
          </w:p>
        </w:tc>
        <w:tc>
          <w:tcPr>
            <w:vMerge w:val="continue"/>
            <w:vAlign w:val="cente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Sandip Sarkar</w:t>
            </w:r>
          </w:p>
        </w:tc>
        <w:tc>
          <w:tcPr>
            <w:vMerge w:val="continue"/>
            <w:vAlign w:val="center"/>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Jiya Purohit</w:t>
            </w:r>
          </w:p>
        </w:tc>
        <w:tc>
          <w:tcPr>
            <w:vMerge w:val="continue"/>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Prerna Mukherjee</w:t>
            </w:r>
          </w:p>
        </w:tc>
        <w:tc>
          <w:tcPr>
            <w:vMerge w:val="continue"/>
            <w:vAlign w:val="center"/>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Muskan Saha</w:t>
            </w:r>
          </w:p>
        </w:tc>
        <w:tc>
          <w:tcPr>
            <w:vMerge w:val="restart"/>
            <w:vAlign w:val="center"/>
          </w:tcPr>
          <w:p w:rsidR="00000000" w:rsidDel="00000000" w:rsidP="00000000" w:rsidRDefault="00000000" w:rsidRPr="00000000" w14:paraId="000007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Customer Awareness of Confidentiality and Data Privacy in Online Banking Transactions in Siliguri</w:t>
            </w:r>
          </w:p>
          <w:p w:rsidR="00000000" w:rsidDel="00000000" w:rsidP="00000000" w:rsidRDefault="00000000" w:rsidRPr="00000000" w14:paraId="0000070A">
            <w:pPr>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Rohit Sharma</w:t>
            </w:r>
          </w:p>
        </w:tc>
        <w:tc>
          <w:tcPr>
            <w:vMerge w:val="continue"/>
            <w:vAlign w:val="center"/>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Snigdha Karmakar</w:t>
            </w:r>
          </w:p>
        </w:tc>
        <w:tc>
          <w:tcPr>
            <w:vMerge w:val="continue"/>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Pravesh Sharma</w:t>
            </w:r>
          </w:p>
        </w:tc>
        <w:tc>
          <w:tcPr>
            <w:vMerge w:val="continue"/>
            <w:vAlign w:val="center"/>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Sushmita Kumari</w:t>
            </w:r>
          </w:p>
        </w:tc>
        <w:tc>
          <w:tcPr>
            <w:vMerge w:val="continue"/>
            <w:vAlign w:val="center"/>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717">
      <w:pPr>
        <w:rPr/>
      </w:pPr>
      <w:r w:rsidDel="00000000" w:rsidR="00000000" w:rsidRPr="00000000">
        <w:rPr>
          <w:rtl w:val="0"/>
        </w:rPr>
      </w:r>
    </w:p>
    <w:p w:rsidR="00000000" w:rsidDel="00000000" w:rsidP="00000000" w:rsidRDefault="00000000" w:rsidRPr="00000000" w14:paraId="0000071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19">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SEMESTER VIII</w:t>
      </w:r>
    </w:p>
    <w:p w:rsidR="00000000" w:rsidDel="00000000" w:rsidP="00000000" w:rsidRDefault="00000000" w:rsidRPr="00000000" w14:paraId="0000071A">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5 YEAR BBA/ B.COM LLB</w:t>
      </w:r>
    </w:p>
    <w:p w:rsidR="00000000" w:rsidDel="00000000" w:rsidP="00000000" w:rsidRDefault="00000000" w:rsidRPr="00000000" w14:paraId="000007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B.COM LLB - SEMESTER VIII </w:t>
      </w:r>
    </w:p>
    <w:p w:rsidR="00000000" w:rsidDel="00000000" w:rsidP="00000000" w:rsidRDefault="00000000" w:rsidRPr="00000000" w14:paraId="000007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INSURANCE LAW</w:t>
      </w:r>
    </w:p>
    <w:p w:rsidR="00000000" w:rsidDel="00000000" w:rsidP="00000000" w:rsidRDefault="00000000" w:rsidRPr="00000000" w14:paraId="000007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w:t>
      </w:r>
      <w:r w:rsidDel="00000000" w:rsidR="00000000" w:rsidRPr="00000000">
        <w:rPr>
          <w:rFonts w:ascii="Times New Roman" w:cs="Times New Roman" w:eastAsia="Times New Roman" w:hAnsi="Times New Roman"/>
          <w:b w:val="1"/>
          <w:bCs w:val="1"/>
          <w:sz w:val="20"/>
          <w:szCs w:val="20"/>
          <w:rtl w:val="0"/>
        </w:rPr>
        <w:t xml:space="preserve">SREEPARNA DAS</w:t>
      </w:r>
      <w:r w:rsidDel="00000000" w:rsidR="00000000" w:rsidRPr="00000000">
        <w:rPr>
          <w:rtl w:val="0"/>
        </w:rPr>
      </w:r>
    </w:p>
    <w:p w:rsidR="00000000" w:rsidDel="00000000" w:rsidP="00000000" w:rsidRDefault="00000000" w:rsidRPr="00000000" w14:paraId="000007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p w:rsidR="00000000" w:rsidDel="00000000" w:rsidP="00000000" w:rsidRDefault="00000000" w:rsidRPr="00000000" w14:paraId="0000071F">
      <w:pPr>
        <w:rPr/>
      </w:pPr>
      <w:r w:rsidDel="00000000" w:rsidR="00000000" w:rsidRPr="00000000">
        <w:rPr>
          <w:rtl w:val="0"/>
        </w:rPr>
      </w:r>
    </w:p>
    <w:tbl>
      <w:tblPr>
        <w:tblStyle w:val="Table23"/>
        <w:tblW w:w="9515.0" w:type="dxa"/>
        <w:jc w:val="left"/>
        <w:tblLayout w:type="fixed"/>
        <w:tblLook w:val="0400"/>
      </w:tblPr>
      <w:tblGrid>
        <w:gridCol w:w="880"/>
        <w:gridCol w:w="3300"/>
        <w:gridCol w:w="5335"/>
        <w:tblGridChange w:id="0">
          <w:tblGrid>
            <w:gridCol w:w="880"/>
            <w:gridCol w:w="3300"/>
            <w:gridCol w:w="533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0">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Roll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OF THE STUDENT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TOPICS</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ANJUM REZA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analysis the concept of utmost good faith (uberrimae fidei) and its contemporary relevance in Indian insurance contracts.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ANIKET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how Indian courts interpret non-disclosure and misrepresentation in insurance policies.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MURTUJ ALI SHAH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the doctrine of proximate cause in determining insurer liability.</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MUSHARAT ZARRIN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Discussion on the scope and limitations of the principle of indemnity in property insurance.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MRITTIKA DEBNATH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doctrine of subrogation and its practical implications in insurance claims.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DIKSHA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the role of contribution among co-insurers in overlapping policies.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MANZUR ALAM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Analysis of the legal framework governing double insurance in India.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ABHISHEK KUMAR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regulatory powers of IRDAI under the IRDAI Act, 1999.</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BUSHRA BEGUM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legal challenges in digital insurance platforms and online policy issuance.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AMIT KUMAR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study of  the legal framework of health insurance in India.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DOLMA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role of LIC and public sector dominance in life insurance.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RUP KUMARI CHETRY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principles governing fire insurance claims.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ABANTIKA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doctrine of proximate cause in fire and marine insurance.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ATITHI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 of the legal issues in marine insurance under the Marine Insurance Act, 1963.</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ADITYA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disputes relating to burglary and theft insurance.</w:t>
            </w:r>
          </w:p>
        </w:tc>
      </w:tr>
      <w:tr>
        <w:trPr>
          <w:cantSplit w:val="0"/>
          <w:trHeight w:val="60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5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KHUSHI RAI</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7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issues in motor vehicle insurance claims.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CHANDAN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third-party liability under the Motor Vehicles Act.</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DHRITI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concept of no-fault liability in motor insurance claims.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ZEENAT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analysis of  the concept of compulsory third-party insurance.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PRIYA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impact of judicial activism on motor insurance jurisprudence.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ABHIK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role of tribunals in motor accident claim adjudication.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SNEHA PODDAR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legal framework governing reinsurance in India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YASH RATHI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burden of proof in insurance claim litigation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TSHESANG LHAMU YOLMO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delay in claim settlement and insurer liability</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PARVEZ ALAM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concept of unfair trade practice in insurance business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liability for misconduct by insurance intermediaries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DIYA PATODIA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assessment of the role of technology and AI in insurance underwriting.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ANISHA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role of insurance in social security schemes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SHIV SANKAR KUMAR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judicial trends in interpreting insurance contracts in favour of consumers.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ANKITA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analysis of the future challenges of insurance law reforms in India.</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PIYUSH MANI TRIPATHI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data protection and privacy concerns in health insurance.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analysis of the concept of utmost good faith (uberrimae fidei) and its contemporary relevance in Indian insurance contracts.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NISHA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distinction between representation and warranty in insurance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CHEDUP SHERPA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doctrine of proximate cause in determining insurer liability.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PETER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Discussion regarding the scope and limitations of the principle of indemnity in property insurance.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ANUSHKA GAZMER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legal basis and challenges of insurable interest under Indian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KOUSTAV MITRA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doctrine of subrogation and its practical implications in insurance claims.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SOURAV KUMAR MAHATO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Critically evaluation of the doctrine of proximate cause in determining insurer liability.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SAINA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Discussion on the scope and limitations of the principle of indemnity in property insurance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PURAB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doctrine of subrogation and its practical implications in insurance claims.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AKRITI DIXIT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role of contribution among co-insurers in overlapping policies.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SAHIL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legal framework governing double insurance in India.</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TUHIN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burden of proof in insurance claim litigation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RAJU GIRI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principles governing fire insurance claims.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NEEHA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delay in claim settlement and insurer liability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MUNMUN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doctrine of proximate cause in fire and marine insurance.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EKTA BANIK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issues in marine insurance under the Marine Insurance Act, 1963.</w:t>
            </w:r>
          </w:p>
        </w:tc>
      </w:tr>
    </w:tbl>
    <w:p w:rsidR="00000000" w:rsidDel="00000000" w:rsidP="00000000" w:rsidRDefault="00000000" w:rsidRPr="00000000" w14:paraId="000007B0">
      <w:pPr>
        <w:jc w:val="center"/>
        <w:rPr>
          <w:b w:val="1"/>
          <w:bCs w:val="1"/>
        </w:rPr>
      </w:pPr>
      <w:r w:rsidDel="00000000" w:rsidR="00000000" w:rsidRPr="00000000">
        <w:rPr>
          <w:rtl w:val="0"/>
        </w:rPr>
      </w:r>
    </w:p>
    <w:p w:rsidR="00000000" w:rsidDel="00000000" w:rsidP="00000000" w:rsidRDefault="00000000" w:rsidRPr="00000000" w14:paraId="000007B1">
      <w:pPr>
        <w:jc w:val="center"/>
        <w:rPr>
          <w:b w:val="1"/>
          <w:bCs w:val="1"/>
        </w:rPr>
      </w:pPr>
      <w:r w:rsidDel="00000000" w:rsidR="00000000" w:rsidRPr="00000000">
        <w:rPr>
          <w:rtl w:val="0"/>
        </w:rPr>
      </w:r>
    </w:p>
    <w:p w:rsidR="00000000" w:rsidDel="00000000" w:rsidP="00000000" w:rsidRDefault="00000000" w:rsidRPr="00000000" w14:paraId="000007B2">
      <w:pPr>
        <w:jc w:val="center"/>
        <w:rPr>
          <w:b w:val="1"/>
          <w:bCs w:val="1"/>
        </w:rPr>
      </w:pPr>
      <w:r w:rsidDel="00000000" w:rsidR="00000000" w:rsidRPr="00000000">
        <w:rPr>
          <w:rtl w:val="0"/>
        </w:rPr>
      </w:r>
    </w:p>
    <w:p w:rsidR="00000000" w:rsidDel="00000000" w:rsidP="00000000" w:rsidRDefault="00000000" w:rsidRPr="00000000" w14:paraId="000007B3">
      <w:pPr>
        <w:jc w:val="center"/>
        <w:rPr>
          <w:b w:val="1"/>
          <w:bCs w:val="1"/>
        </w:rPr>
      </w:pPr>
      <w:r w:rsidDel="00000000" w:rsidR="00000000" w:rsidRPr="00000000">
        <w:rPr>
          <w:rtl w:val="0"/>
        </w:rPr>
      </w:r>
    </w:p>
    <w:p w:rsidR="00000000" w:rsidDel="00000000" w:rsidP="00000000" w:rsidRDefault="00000000" w:rsidRPr="00000000" w14:paraId="000007B4">
      <w:pPr>
        <w:jc w:val="center"/>
        <w:rPr>
          <w:b w:val="1"/>
          <w:bCs w:val="1"/>
        </w:rPr>
      </w:pPr>
      <w:r w:rsidDel="00000000" w:rsidR="00000000" w:rsidRPr="00000000">
        <w:rPr>
          <w:rtl w:val="0"/>
        </w:rPr>
      </w:r>
    </w:p>
    <w:p w:rsidR="00000000" w:rsidDel="00000000" w:rsidP="00000000" w:rsidRDefault="00000000" w:rsidRPr="00000000" w14:paraId="000007B5">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SPECIAL EMPIRICAL</w:t>
      </w:r>
    </w:p>
    <w:p w:rsidR="00000000" w:rsidDel="00000000" w:rsidP="00000000" w:rsidRDefault="00000000" w:rsidRPr="00000000" w14:paraId="000007B6">
      <w:pPr>
        <w:rPr>
          <w:b w:val="1"/>
          <w:bCs w:val="1"/>
        </w:rPr>
      </w:pPr>
      <w:r w:rsidDel="00000000" w:rsidR="00000000" w:rsidRPr="00000000">
        <w:rPr>
          <w:rtl w:val="0"/>
        </w:rPr>
      </w:r>
    </w:p>
    <w:tbl>
      <w:tblPr>
        <w:tblStyle w:val="Table2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7B7">
            <w:pPr>
              <w:spacing w:line="360" w:lineRule="auto"/>
              <w:rPr>
                <w:rFonts w:ascii="Arial" w:cs="Arial" w:eastAsia="Arial" w:hAnsi="Arial"/>
              </w:rPr>
            </w:pPr>
            <w:r w:rsidDel="00000000" w:rsidR="00000000" w:rsidRPr="00000000">
              <w:rPr>
                <w:rFonts w:ascii="Arial" w:cs="Arial" w:eastAsia="Arial" w:hAnsi="Arial"/>
                <w:rtl w:val="0"/>
              </w:rPr>
              <w:t xml:space="preserve">1</w:t>
            </w:r>
          </w:p>
        </w:tc>
        <w:tc>
          <w:tcPr>
            <w:vAlign w:val="bottom"/>
          </w:tcPr>
          <w:p w:rsidR="00000000" w:rsidDel="00000000" w:rsidP="00000000" w:rsidRDefault="00000000" w:rsidRPr="00000000" w14:paraId="000007B8">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25"/>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18"/>
                      <w:szCs w:val="18"/>
                      <w:rtl w:val="0"/>
                    </w:rPr>
                    <w:t xml:space="preserve">GOURAV SAHA</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rtl w:val="0"/>
                    </w:rPr>
                    <w:t xml:space="preserve">SAYAN DUTTA</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rtl w:val="0"/>
                    </w:rPr>
                    <w:t xml:space="preserve">KANKHITA GUPTA</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18"/>
                      <w:szCs w:val="18"/>
                      <w:rtl w:val="0"/>
                    </w:rPr>
                    <w:t xml:space="preserve">SNEHA SUZZANA PRADHAN</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rtl w:val="0"/>
                    </w:rPr>
                    <w:t xml:space="preserve">SURABI CHETRI</w:t>
                  </w:r>
                  <w:r w:rsidDel="00000000" w:rsidR="00000000" w:rsidRPr="00000000">
                    <w:rPr>
                      <w:rtl w:val="0"/>
                    </w:rPr>
                  </w:r>
                </w:p>
              </w:tc>
            </w:tr>
          </w:tbl>
          <w:p w:rsidR="00000000" w:rsidDel="00000000" w:rsidP="00000000" w:rsidRDefault="00000000" w:rsidRPr="00000000" w14:paraId="000007BE">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7BF">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7C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Health insurance penetration among women: an empirical study of working and non working women omen in Siliguri, West Bengal, India.</w:t>
            </w:r>
          </w:p>
        </w:tc>
      </w:tr>
    </w:tbl>
    <w:p w:rsidR="00000000" w:rsidDel="00000000" w:rsidP="00000000" w:rsidRDefault="00000000" w:rsidRPr="00000000" w14:paraId="000007C1">
      <w:pPr>
        <w:rPr>
          <w:b w:val="1"/>
          <w:bCs w:val="1"/>
        </w:rPr>
      </w:pPr>
      <w:r w:rsidDel="00000000" w:rsidR="00000000" w:rsidRPr="00000000">
        <w:rPr>
          <w:rtl w:val="0"/>
        </w:rPr>
      </w:r>
    </w:p>
    <w:p w:rsidR="00000000" w:rsidDel="00000000" w:rsidP="00000000" w:rsidRDefault="00000000" w:rsidRPr="00000000" w14:paraId="000007C2">
      <w:pPr>
        <w:rPr>
          <w:b w:val="1"/>
          <w:bCs w:val="1"/>
        </w:rPr>
      </w:pPr>
      <w:r w:rsidDel="00000000" w:rsidR="00000000" w:rsidRPr="00000000">
        <w:rPr>
          <w:rtl w:val="0"/>
        </w:rPr>
      </w:r>
    </w:p>
    <w:p w:rsidR="00000000" w:rsidDel="00000000" w:rsidP="00000000" w:rsidRDefault="00000000" w:rsidRPr="00000000" w14:paraId="000007C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C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D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D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D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SEMESTER: VIII B.COM LL.B.(H)</w:t>
      </w:r>
    </w:p>
    <w:p w:rsidR="00000000" w:rsidDel="00000000" w:rsidP="00000000" w:rsidRDefault="00000000" w:rsidRPr="00000000" w14:paraId="000007D3">
      <w:pPr>
        <w:rPr/>
      </w:pPr>
      <w:r w:rsidDel="00000000" w:rsidR="00000000" w:rsidRPr="00000000">
        <w:rPr>
          <w:rtl w:val="0"/>
        </w:rPr>
      </w:r>
    </w:p>
    <w:tbl>
      <w:tblPr>
        <w:tblStyle w:val="Table26"/>
        <w:tblW w:w="9486.0" w:type="dxa"/>
        <w:jc w:val="left"/>
        <w:tblLayout w:type="fixed"/>
        <w:tblLook w:val="0400"/>
      </w:tblPr>
      <w:tblGrid>
        <w:gridCol w:w="900"/>
        <w:gridCol w:w="3160"/>
        <w:gridCol w:w="5426"/>
        <w:tblGridChange w:id="0">
          <w:tblGrid>
            <w:gridCol w:w="900"/>
            <w:gridCol w:w="3160"/>
            <w:gridCol w:w="5426"/>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STUDENT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KAJAL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concept of no-fault liability in motor insurance claims.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SANDHYA SINGH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impact of judicial activism on motor insurance jurisprudence.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DIPSHIKA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role of insurance in social security schemes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ANUJ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analysis of the future challenges of insurance law reforms in India.</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JEET DUTTA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impact of judicial activism on motor insurance jurisprudence.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AHONA CHOWDHURY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Critically evaluation of the doctrine of proximate cause in determining insurer liability.</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RAJAT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Discussion on the scope and limitations of the principle of indemnity in property insurance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SHORBOTTAM MOITRA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legal basis and challenges of insurable interest under Indian law.</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RAJNANDINI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doctrine of subrogation and its practical implications in insurance claims.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DIPIKA MALLICK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role of contribution among co-insurers in overlapping policies.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MOUMITA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legal framework governing double insurance in India.</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SUBHADEEP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burden of proof in insurance claim litigation</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ABHIJIT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principles governing fire insurance claims.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KHUSBU KUMARI JHA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delay in claim settlement and insurer liability</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PRITI KARJEE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doctrine of proximate cause in fire and marine insurance.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SAMRAT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issues in marine insurance under the Marine Insurance Act, 1963.</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NEHA PRAVIN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doctrine of proximate cause in fire and marine insurance.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SUMEDHA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legal issues in motor vehicle insurance claims.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DIMPY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concept of no-fault liability in motor insurance claims.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RIDHIMA SAH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the impact of judicial activism on motor insurance jurisprudence.</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DHANUSHREE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role of tribunals in motor accident claim adjudication.</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ARPITA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Analysis of  the burden of proof in insurance claim litigation</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SAGNIKA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evaluation of the delay in claim settlement and insurer liability</w:t>
            </w:r>
          </w:p>
        </w:tc>
      </w:tr>
    </w:tbl>
    <w:p w:rsidR="00000000" w:rsidDel="00000000" w:rsidP="00000000" w:rsidRDefault="00000000" w:rsidRPr="00000000" w14:paraId="0000081C">
      <w:pPr>
        <w:rPr/>
      </w:pPr>
      <w:r w:rsidDel="00000000" w:rsidR="00000000" w:rsidRPr="00000000">
        <w:rPr>
          <w:rtl w:val="0"/>
        </w:rPr>
      </w:r>
    </w:p>
    <w:p w:rsidR="00000000" w:rsidDel="00000000" w:rsidP="00000000" w:rsidRDefault="00000000" w:rsidRPr="00000000" w14:paraId="000008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1E">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SPECIAL EMPIRICAL</w:t>
      </w:r>
    </w:p>
    <w:p w:rsidR="00000000" w:rsidDel="00000000" w:rsidP="00000000" w:rsidRDefault="00000000" w:rsidRPr="00000000" w14:paraId="0000081F">
      <w:pPr>
        <w:rPr>
          <w:b w:val="1"/>
          <w:bCs w:val="1"/>
        </w:rPr>
      </w:pPr>
      <w:r w:rsidDel="00000000" w:rsidR="00000000" w:rsidRPr="00000000">
        <w:rPr>
          <w:rtl w:val="0"/>
        </w:rPr>
      </w:r>
    </w:p>
    <w:tbl>
      <w:tblPr>
        <w:tblStyle w:val="Table2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820">
            <w:pPr>
              <w:spacing w:line="360" w:lineRule="auto"/>
              <w:rPr>
                <w:rFonts w:ascii="Arial" w:cs="Arial" w:eastAsia="Arial" w:hAnsi="Arial"/>
              </w:rPr>
            </w:pPr>
            <w:r w:rsidDel="00000000" w:rsidR="00000000" w:rsidRPr="00000000">
              <w:rPr>
                <w:rFonts w:ascii="Arial" w:cs="Arial" w:eastAsia="Arial" w:hAnsi="Arial"/>
                <w:rtl w:val="0"/>
              </w:rPr>
              <w:t xml:space="preserve">1</w:t>
            </w:r>
          </w:p>
        </w:tc>
        <w:tc>
          <w:tcPr>
            <w:vAlign w:val="bottom"/>
          </w:tcPr>
          <w:p w:rsidR="00000000" w:rsidDel="00000000" w:rsidP="00000000" w:rsidRDefault="00000000" w:rsidRPr="00000000" w14:paraId="0000082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28"/>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ANSHITA AGARWAL</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RAUL ROY</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ADITYA NARAYAN ROY</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SAKSHI MODI</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RISHITA SARKAR</w:t>
                  </w:r>
                  <w:r w:rsidDel="00000000" w:rsidR="00000000" w:rsidRPr="00000000">
                    <w:rPr>
                      <w:rtl w:val="0"/>
                    </w:rPr>
                  </w:r>
                </w:p>
              </w:tc>
            </w:tr>
          </w:tbl>
          <w:p w:rsidR="00000000" w:rsidDel="00000000" w:rsidP="00000000" w:rsidRDefault="00000000" w:rsidRPr="00000000" w14:paraId="00000827">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828">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82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Life insurance penetration among unorganised sector : an emperical study in Siliguri,West Bengal, India</w:t>
            </w:r>
          </w:p>
        </w:tc>
      </w:tr>
    </w:tbl>
    <w:p w:rsidR="00000000" w:rsidDel="00000000" w:rsidP="00000000" w:rsidRDefault="00000000" w:rsidRPr="00000000" w14:paraId="0000082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2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B.COM LLB - SEMESTER VIII </w:t>
      </w:r>
    </w:p>
    <w:p w:rsidR="00000000" w:rsidDel="00000000" w:rsidP="00000000" w:rsidRDefault="00000000" w:rsidRPr="00000000" w14:paraId="000008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LAW OF EVIDENCE (BSA)</w:t>
      </w:r>
    </w:p>
    <w:p w:rsidR="00000000" w:rsidDel="00000000" w:rsidP="00000000" w:rsidRDefault="00000000" w:rsidRPr="00000000" w14:paraId="000008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w:t>
      </w:r>
      <w:r w:rsidDel="00000000" w:rsidR="00000000" w:rsidRPr="00000000">
        <w:rPr>
          <w:rFonts w:ascii="Times New Roman" w:cs="Times New Roman" w:eastAsia="Times New Roman" w:hAnsi="Times New Roman"/>
          <w:b w:val="1"/>
          <w:bCs w:val="1"/>
          <w:sz w:val="20"/>
          <w:szCs w:val="20"/>
          <w:rtl w:val="0"/>
        </w:rPr>
        <w:t xml:space="preserve">ANUSHREE SAHA</w:t>
      </w:r>
      <w:r w:rsidDel="00000000" w:rsidR="00000000" w:rsidRPr="00000000">
        <w:rPr>
          <w:rtl w:val="0"/>
        </w:rPr>
      </w:r>
    </w:p>
    <w:p w:rsidR="00000000" w:rsidDel="00000000" w:rsidP="00000000" w:rsidRDefault="00000000" w:rsidRPr="00000000" w14:paraId="000008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p w:rsidR="00000000" w:rsidDel="00000000" w:rsidP="00000000" w:rsidRDefault="00000000" w:rsidRPr="00000000" w14:paraId="00000830">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29"/>
        <w:tblW w:w="9755.0" w:type="dxa"/>
        <w:jc w:val="left"/>
        <w:tblInd w:w="-149.0" w:type="dxa"/>
        <w:tblLayout w:type="fixed"/>
        <w:tblLook w:val="0400"/>
      </w:tblPr>
      <w:tblGrid>
        <w:gridCol w:w="972"/>
        <w:gridCol w:w="2861"/>
        <w:gridCol w:w="5922"/>
        <w:tblGridChange w:id="0">
          <w:tblGrid>
            <w:gridCol w:w="972"/>
            <w:gridCol w:w="2861"/>
            <w:gridCol w:w="5922"/>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3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3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MD ANJUM REZA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Confession and the Rule of Exclusion: An Analysis of State of Punjab v. Barkat Ram, AIR 1962 SC 276 in the Changing Evidentiary Framework</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ANIKET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Approach towards Extra-Judicial Confessions: A Study of Sahadevan v. State of Tamil Nadu, (2012) 6 SCC 403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GOURAV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Evidentiary Value of Admissions in Civil Proceedings: An Analysis of Avadh Kishore Das v. Ram Gopal, AIR 1979 SC 861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MURTUJ ALI SHAH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Confession Leading to Discovery of Facts: A Study of Pulukuri Kottaya v. King Emperor, AIR 1947 PC 67</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MUSHARAT ZARRIN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Dying Declaration as Sole Evidence for Conviction: A Case Study of Khushal Rao v. State of Bombay, AIR 1958 SC 22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44">
            <w:pPr>
              <w:tabs>
                <w:tab w:val="left" w:leader="none" w:pos="1896"/>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SAYAN DUTTA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Certification and Dying Declaration: An Analysis of Laxman v. State of Maharashtra, (2002) 6 SCC 710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MRITTIKA DEBNATH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Dying Declarations and Judicial Consistency: A Study of Paniben v. State of Gujarat, AIR 1992 SC 1817</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DIKSHA AGARWAL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Hostile Witness and the Search for Truth: An Analysis of Sat Paul v. Delhi Administration, AIR 1976 SC 294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MANZUR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Credibility of Interested Witnesses: A Case Study of Dalip Singh v. State of Punjab, AIR 1953 SC 364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ABHISHEK KUMAR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Witness and Judicial Caution: An Analysis of Dattu Ramrao Sakhare v. State of Maharashtra, (1997) 5 SCC 341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BUSHRA BEGUM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Testimony of Related Witnesses: A Study of State of Rajasthan v. Kalki, AIR 1981 SC 1390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AMIT KUMAR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Presumption of Innocence in Criminal Trials: An Analysis of V.D. Jhingan v. State of U.P., AIR 1966 SC 1762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DOLMA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of Proof in Special Circumstances: A Study of State of Rajasthan v. Kashi Ram, (2006) 12 SCC 254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RUP KUMARI CHETRY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Interpretation of Statutory Presumptions: A Case Study of State of West Bengal v. Mir Mohammad Omar, (2000) 8 SCC 382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5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ABANTIKA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Governing Circumstantial Evidence: A Study of Sharad Birdhichand Sarda v. State of Maharashtra, (1984) 4 SCC 116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ATITHI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Seen Theory and Chain of Circumstances: An Analysis of Bodhraj v. State of J&amp;K, (2002) 8 SCC 45</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ADITYA THAPA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Governing Circumstantial Evidence: A Study of Sharad Birdhichand Sarda v. State of Maharashtra, (1984) 4 SCC 116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KHUSHI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beyond Reasonable Doubt in Circumstantial Cases: A Study of Hanumant Govind Nargundkar v. State of M.P., AIR 1952 SC 343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CHANDAN SHA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Admissibility of Electronic Records: A Case Study of Anvar P.V. v. P.K. Basheer, (2014) 10 SCC 473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DHRITI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 Certification for Electronic Evidence: An Analysis of Arjun Panditrao Khotkar v. Kailash Kushanrao Gorantyal, (2020) 7 SCC 1.</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8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8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ZEENAT KHATOON</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8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Technology in Criminal Trials: A Study of Tomaso Bruno v. State of Uttar Pradesh, (2015) 7 SCC 178.</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PRIYA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5">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ABHIK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Evolution of Digital Evidence: An Analysis of Shafhi Mohammad v. State of Himachal Pradesh, (2018) 2 SCC 801</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8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8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SNEHA PODDAR</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87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YASH RATHI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and Secondary Evidence: A Case Study of H. Siddiqui v. A. Ramalingam, (2011) 4 SCC 240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TSHESANG LHAMU YOLMO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and Execution of Documents: An Analysis of Kaliya v. State of Madhya Pradesh, (2013) 10 SCC 758</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PARVEZ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Unproved Documents and Evidentiary Defects: A Study of LIC v. Ram Pal Singh Bisen, (2010) 4 SCC 491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KANKHITA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Character Evidence in Criminal Trials: A Case Study of Rameshwar v. State of Rajasthan, AIR 1952 SC 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ABHI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Conduct as Relevant Fact: An Analysis of State of Maharashtra v. Mohd. Yakub, AIR 1980 SC 1111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DIYA PATODIA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Evidentiary Value of Accomplice Testimony: A Study of Rameshwar v. State of Rajasthan, AIR 1952 SC 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ANISHA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Corroboration of Approver Evidence: A Case Study of Sarwan Singh v. State of Punjab, AIR 1957 SC 637</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SHIV SANKAR KUMAR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Discretion in Appreciation of Evidence: A Study of State of U.P. v. Krishna Gopal, AIR 1988 SC 2154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ANKITA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Contradictions and Their Impact on Evidence: An Analysis of State of U.P. v. M.K. Anthony, AIR 1985 SC 48</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PIYUSH MANI TRIPATHI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Evidentiary Standards in Sexual Offence Cases: A Study of State of Punjab v. Gurmit Singh, AIR 1996 SC 1393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AMAN PRADHAN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Delay in FIR and Evidentiary Value: An Analysis of Thulia Kali v. State of Tamil Nadu, AIR 1973 SC 501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SNEHA SUZANA PRADHAN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Identification Parade and Its Evidentiary Significance: A Study of Budhsen v. State of U.P., AIR 1970 SC 1321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NISHA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Evidence and Police Procedure: An Analysis of Aghnoo Nagesia v. State of Bihar, AIR 1966 SC 119</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CHEDUP SHERPA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Evolving Standards of Proof in Criminal Justice: A Case Study of State of Punjab v. Baldev Singh, (1999) 6 SCC 172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PETER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Confession and the Rule of Exclusion: An Analysis of State of Punjab v. Barkat Ram, AIR 1962 SC 276 in the Changing Evidentiary Framework</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ANUSHKA GAZMER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Approach towards Extra-Judicial Confessions: A Study of Sahadevan v. State of Tamil Nadu, (2012) 6 SCC 403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KOUSTAV MITRA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Evidentiary Value of Admissions in Civil Proceedings: An Analysis of Avadh Kishore Das v. Ram Gopal, AIR 1979 SC 861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SOURAV KUMAR MAHATO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Presumption of Innocence in Criminal Trials: An Analysis of V.D. Jhingan v. State of U.P., AIR 1966 SC 1762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SAINA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of Proof in Special Circumstances: A Study of State of Rajasthan v. Kashi Ram, (2006) 12 SCC 254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SURABI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Seen Theory and Chain of Circumstances: An Analysis of Bodhraj v. State of J&amp;K, (2002) 8 SCC 45</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PURAB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Governing Circumstantial Evidence: A Study of Sharad Birdhichand Sarda v. State of Maharashtra, (1984) 4 SCC 116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AKRITI DIXIT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beyond Reasonable Doubt in Circumstantial Cases: A Study of Hanumant Govind Nargundkar v. State of M.P., AIR 1952 SC 343</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8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8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SAHIL RAI</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8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of Proof in Special Circumstances: A Study of State of Rajasthan v. Kashi Ram, (2006) 12 SCC 254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TUHIN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3">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RAJU GIRI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Confession Leading to Discovery of Facts: A Study of Pulukuri Kottaya v. King Emperor, AIR 1947 PC 67</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NEEHA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Dying Declaration as Sole Evidence for Conviction: A Case Study of Khushal Rao v. State of Bombay, AIR 1958 SC 22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MUNMUN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Credibility of Interested Witnesses: A Case Study of Dalip Singh v. State of Punjab, AIR 1953 SC 364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EKTA BANIK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Witness and Judicial Caution: An Analysis of Dattu Ramrao Sakhare v. State of Maharashtra, (1997) 5 SCC 341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D0">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D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Interpretation of Statutory Presumptions: A Case Study of State of West Bengal v. Mir Mohammad Omar, (2000) 8 SCC 382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8D3">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8D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5">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D6">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8D7">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8D8">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8D9">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8DA">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B.COM LLB VIII</w:t>
      </w:r>
    </w:p>
    <w:p w:rsidR="00000000" w:rsidDel="00000000" w:rsidP="00000000" w:rsidRDefault="00000000" w:rsidRPr="00000000" w14:paraId="000008DB">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30"/>
        <w:tblW w:w="9464.0" w:type="dxa"/>
        <w:jc w:val="left"/>
        <w:tblLayout w:type="fixed"/>
        <w:tblLook w:val="0400"/>
      </w:tblPr>
      <w:tblGrid>
        <w:gridCol w:w="1029"/>
        <w:gridCol w:w="2795"/>
        <w:gridCol w:w="5640"/>
        <w:tblGridChange w:id="0">
          <w:tblGrid>
            <w:gridCol w:w="1029"/>
            <w:gridCol w:w="2795"/>
            <w:gridCol w:w="5640"/>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D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D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KAJAL SHA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Confession and the Rule of Exclusion: An Analysis of State of Punjab v. Barkat Ram, AIR 1962 SC 276 in the Changing Evidentiary Framework</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ANSHITA AGARWAL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Approach towards Extra-Judicial Confessions: A Study of Sahadevan v. State of Tamil Nadu, (2012) 6 SCC 403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SANDHYA SINGH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Evidentiary Value of Admissions in Civil Proceedings: An Analysis of Avadh Kishore Das v. Ram Gopal, AIR 1979 SC 861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DIPSHIKA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Confession Leading to Discovery of Facts: A Study of Pulukuri Kottaya v. King Emperor, AIR 1947 PC 67</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ANUJ PRASAD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Dying Declaration as Sole Evidence for Conviction: A Case Study of Khushal Rao v. State of Bombay, AIR 1958 SC 22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JEET DUTTA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Certification and Dying Declaration: An Analysis of Laxman v. State of Maharashtra, (2002) 6 SCC 710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RAUL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Dying Declarations and Judicial Consistency: A Study of Paniben v. State of Gujarat, AIR 1992 SC 1817</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AHONA CHOWDHURY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Hostile Witness and the Search for Truth: An Analysis of Sat Paul v. Delhi Administration, AIR 1976 SC 294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F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RAJAT BISWAS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Credibility of Interested Witnesses: A Case Study of Dalip Singh v. State of Punjab, AIR 1953 SC 364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F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SHORBOTTAM MOITRA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Witness and Judicial Caution: An Analysis of Dattu Ramrao Sakhare v. State of Maharashtra, (1997) 5 SCC 341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F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RAJNANDINI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Testimony of Related Witnesses: A Study of State of Rajasthan v. Kalki, AIR 1981 SC 1390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DIPIKA MALLICK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Presumption of Innocence in Criminal Trials: An Analysis of V.D. Jhingan v. State of U.P., AIR 1966 SC 1762</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MOUMITA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of Proof in Special Circumstances: A Study of State of Rajasthan v. Kashi Ram, (2006) 12 SCC 254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SUBHADEEP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Interpretation of Statutory Presumptions: A Case Study of State of West Bengal v. Mir Mohammad Omar, (2000) 8 SCC 382</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ABHIJIT SARKAR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B">
            <w:pPr>
              <w:tabs>
                <w:tab w:val="left" w:leader="none" w:pos="4224"/>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Governing Circumstantial Evidence: A Study of Sharad Birdhichand Sarda v. State of Maharashtra, (1984) 4 SCC 116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KHUSBU KUMARI JHA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Seen Theory and Chain of Circumstances: An Analysis of Bodhraj v. State of J&amp;K, (2002) 8 SCC 45</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PRITI KARJEE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Governing Circumstantial Evidence: A Study of Sharad Birdhichand Sarda v. State of Maharashtra, (1984) 4 SCC 116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SAMRAT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beyond Reasonable Doubt in Circumstantial Cases: A Study of Hanumant Govind Nargundkar v. State of M.P., AIR 1952 SC 343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NEHA PRAVIN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Admissibility of Electronic Records: A Case Study of Anvar P.V. v. P.K. Basheer, (2014) 10 SCC 473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SUMEDHA GUPTA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 Certification for Electronic Evidence: An Analysis of Arjun Panditrao Khotkar v. Kailash Kushanrao Gorantyal, (2020) 7 SCC 1.</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ADITYA NARAYAN ROY</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Technology in Criminal Trials: A Study of Tomaso Bruno v. State of Uttar Pradesh, (2015) 7 SCC 178.</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SAKSHI MODI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beyond Reasonable Doubt in Circumstantial Cases: A Study of Hanumant Govind Nargundkar v. State of M.P., AIR 1952 SC 343</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DHANUSHREE GURUNG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Evolution of Digital Evidence: An Analysis of Shafhi Mohammad v. State of Himachal Pradesh, (2018) 2 SCC 801</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RISHITA SARKAR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of Proof in Special Circumstances: A Study of State of Rajasthan v. Kashi Ram, (2006) 12 SCC 254</w:t>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ARPITA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and Secondary Evidence: A Case Study of H. Siddiqui v. A. Ramalingam, (2011) 4 SCC 240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SAGNIKA CHAKRABORTY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and Execution of Documents: An Analysis of Kaliya v. State of Madhya Pradesh, (2013) 10 SCC 758</w:t>
            </w:r>
          </w:p>
        </w:tc>
      </w:tr>
    </w:tbl>
    <w:p w:rsidR="00000000" w:rsidDel="00000000" w:rsidP="00000000" w:rsidRDefault="00000000" w:rsidRPr="00000000" w14:paraId="000009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B.COM LLB - SEMESTER VIII </w:t>
      </w:r>
    </w:p>
    <w:p w:rsidR="00000000" w:rsidDel="00000000" w:rsidP="00000000" w:rsidRDefault="00000000" w:rsidRPr="00000000" w14:paraId="000009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HUMAN RIGHTS </w:t>
      </w:r>
    </w:p>
    <w:p w:rsidR="00000000" w:rsidDel="00000000" w:rsidP="00000000" w:rsidRDefault="00000000" w:rsidRPr="00000000" w14:paraId="000009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KAJAL KUNDALIA</w:t>
      </w:r>
    </w:p>
    <w:p w:rsidR="00000000" w:rsidDel="00000000" w:rsidP="00000000" w:rsidRDefault="00000000" w:rsidRPr="00000000" w14:paraId="000009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tbl>
      <w:tblPr>
        <w:tblStyle w:val="Table3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3260"/>
        <w:gridCol w:w="5205"/>
        <w:tblGridChange w:id="0">
          <w:tblGrid>
            <w:gridCol w:w="1271"/>
            <w:gridCol w:w="3260"/>
            <w:gridCol w:w="5205"/>
          </w:tblGrid>
        </w:tblGridChange>
      </w:tblGrid>
      <w:tr>
        <w:trPr>
          <w:cantSplit w:val="0"/>
          <w:tblHeader w:val="0"/>
        </w:trPr>
        <w:tc>
          <w:tcPr/>
          <w:p w:rsidR="00000000" w:rsidDel="00000000" w:rsidP="00000000" w:rsidRDefault="00000000" w:rsidRPr="00000000" w14:paraId="000009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9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Names</w:t>
            </w:r>
          </w:p>
        </w:tc>
        <w:tc>
          <w:tcPr/>
          <w:p w:rsidR="00000000" w:rsidDel="00000000" w:rsidP="00000000" w:rsidRDefault="00000000" w:rsidRPr="00000000" w14:paraId="000009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vAlign w:val="center"/>
          </w:tcPr>
          <w:p w:rsidR="00000000" w:rsidDel="00000000" w:rsidP="00000000" w:rsidRDefault="00000000" w:rsidRPr="00000000" w14:paraId="00000934">
            <w:pPr>
              <w:rPr>
                <w:rFonts w:ascii="Times New Roman" w:cs="Times New Roman" w:eastAsia="Times New Roman" w:hAnsi="Times New Roman"/>
                <w:b w:val="1"/>
                <w:bCs w:val="1"/>
                <w:sz w:val="24"/>
                <w:szCs w:val="24"/>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935">
            <w:pPr>
              <w:rPr>
                <w:rFonts w:ascii="Times New Roman" w:cs="Times New Roman" w:eastAsia="Times New Roman" w:hAnsi="Times New Roman"/>
                <w:b w:val="1"/>
                <w:bCs w:val="1"/>
                <w:sz w:val="24"/>
                <w:szCs w:val="24"/>
              </w:rPr>
            </w:pPr>
            <w:r w:rsidDel="00000000" w:rsidR="00000000" w:rsidRPr="00000000">
              <w:rPr>
                <w:color w:val="000000"/>
                <w:rtl w:val="0"/>
              </w:rPr>
              <w:t xml:space="preserve">MD ANJUM REZA</w:t>
            </w:r>
            <w:r w:rsidDel="00000000" w:rsidR="00000000" w:rsidRPr="00000000">
              <w:rPr>
                <w:rtl w:val="0"/>
              </w:rPr>
            </w:r>
          </w:p>
        </w:tc>
        <w:tc>
          <w:tcPr/>
          <w:p w:rsidR="00000000" w:rsidDel="00000000" w:rsidP="00000000" w:rsidRDefault="00000000" w:rsidRPr="00000000" w14:paraId="00000936">
            <w:pPr>
              <w:rPr>
                <w:rFonts w:ascii="Times New Roman" w:cs="Times New Roman" w:eastAsia="Times New Roman" w:hAnsi="Times New Roman"/>
                <w:b w:val="1"/>
                <w:bCs w:val="1"/>
                <w:sz w:val="24"/>
                <w:szCs w:val="24"/>
              </w:rPr>
            </w:pPr>
            <w:r w:rsidDel="00000000" w:rsidR="00000000" w:rsidRPr="00000000">
              <w:rPr>
                <w:rtl w:val="0"/>
              </w:rPr>
              <w:t xml:space="preserve">Historical Evolution of Human Rights from ancient civilizations to modern times.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37">
            <w:pPr>
              <w:rPr>
                <w:rFonts w:ascii="Times New Roman" w:cs="Times New Roman" w:eastAsia="Times New Roman" w:hAnsi="Times New Roman"/>
                <w:b w:val="1"/>
                <w:bCs w:val="1"/>
                <w:sz w:val="24"/>
                <w:szCs w:val="24"/>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938">
            <w:pPr>
              <w:rPr>
                <w:rFonts w:ascii="Times New Roman" w:cs="Times New Roman" w:eastAsia="Times New Roman" w:hAnsi="Times New Roman"/>
                <w:b w:val="1"/>
                <w:bCs w:val="1"/>
                <w:sz w:val="24"/>
                <w:szCs w:val="24"/>
              </w:rPr>
            </w:pPr>
            <w:r w:rsidDel="00000000" w:rsidR="00000000" w:rsidRPr="00000000">
              <w:rPr>
                <w:color w:val="000000"/>
                <w:rtl w:val="0"/>
              </w:rPr>
              <w:t xml:space="preserve">ANIKET TAMANG</w:t>
            </w:r>
            <w:r w:rsidDel="00000000" w:rsidR="00000000" w:rsidRPr="00000000">
              <w:rPr>
                <w:rtl w:val="0"/>
              </w:rPr>
            </w:r>
          </w:p>
        </w:tc>
        <w:tc>
          <w:tcPr/>
          <w:p w:rsidR="00000000" w:rsidDel="00000000" w:rsidP="00000000" w:rsidRDefault="00000000" w:rsidRPr="00000000" w14:paraId="00000939">
            <w:pPr>
              <w:rPr>
                <w:rFonts w:ascii="Times New Roman" w:cs="Times New Roman" w:eastAsia="Times New Roman" w:hAnsi="Times New Roman"/>
                <w:b w:val="1"/>
                <w:bCs w:val="1"/>
                <w:sz w:val="24"/>
                <w:szCs w:val="24"/>
              </w:rPr>
            </w:pPr>
            <w:r w:rsidDel="00000000" w:rsidR="00000000" w:rsidRPr="00000000">
              <w:rPr>
                <w:rtl w:val="0"/>
              </w:rPr>
              <w:t xml:space="preserve">Role of the Universal Declaration of Human Rights (1948) in shaping the contemporary human rights framework.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3A">
            <w:pPr>
              <w:rPr>
                <w:rFonts w:ascii="Times New Roman" w:cs="Times New Roman" w:eastAsia="Times New Roman" w:hAnsi="Times New Roman"/>
                <w:b w:val="1"/>
                <w:bCs w:val="1"/>
                <w:sz w:val="24"/>
                <w:szCs w:val="24"/>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93B">
            <w:pPr>
              <w:rPr>
                <w:rFonts w:ascii="Times New Roman" w:cs="Times New Roman" w:eastAsia="Times New Roman" w:hAnsi="Times New Roman"/>
                <w:b w:val="1"/>
                <w:bCs w:val="1"/>
                <w:sz w:val="24"/>
                <w:szCs w:val="24"/>
              </w:rPr>
            </w:pPr>
            <w:r w:rsidDel="00000000" w:rsidR="00000000" w:rsidRPr="00000000">
              <w:rPr>
                <w:color w:val="000000"/>
                <w:rtl w:val="0"/>
              </w:rPr>
              <w:t xml:space="preserve">GOURAV SAHA</w:t>
            </w:r>
            <w:r w:rsidDel="00000000" w:rsidR="00000000" w:rsidRPr="00000000">
              <w:rPr>
                <w:rtl w:val="0"/>
              </w:rPr>
            </w:r>
          </w:p>
        </w:tc>
        <w:tc>
          <w:tcPr/>
          <w:p w:rsidR="00000000" w:rsidDel="00000000" w:rsidP="00000000" w:rsidRDefault="00000000" w:rsidRPr="00000000" w14:paraId="0000093C">
            <w:pPr>
              <w:rPr>
                <w:rFonts w:ascii="Times New Roman" w:cs="Times New Roman" w:eastAsia="Times New Roman" w:hAnsi="Times New Roman"/>
                <w:b w:val="1"/>
                <w:bCs w:val="1"/>
                <w:sz w:val="24"/>
                <w:szCs w:val="24"/>
              </w:rPr>
            </w:pPr>
            <w:r w:rsidDel="00000000" w:rsidR="00000000" w:rsidRPr="00000000">
              <w:rPr>
                <w:rtl w:val="0"/>
              </w:rPr>
              <w:t xml:space="preserve">An Analytical Study of the contributions the key philosophers and thinkers to the development of the human rights theory.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3D">
            <w:pPr>
              <w:rPr>
                <w:rFonts w:ascii="Times New Roman" w:cs="Times New Roman" w:eastAsia="Times New Roman" w:hAnsi="Times New Roman"/>
                <w:b w:val="1"/>
                <w:bCs w:val="1"/>
                <w:sz w:val="24"/>
                <w:szCs w:val="24"/>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93E">
            <w:pPr>
              <w:rPr>
                <w:rFonts w:ascii="Times New Roman" w:cs="Times New Roman" w:eastAsia="Times New Roman" w:hAnsi="Times New Roman"/>
                <w:b w:val="1"/>
                <w:bCs w:val="1"/>
                <w:sz w:val="24"/>
                <w:szCs w:val="24"/>
              </w:rPr>
            </w:pPr>
            <w:r w:rsidDel="00000000" w:rsidR="00000000" w:rsidRPr="00000000">
              <w:rPr>
                <w:color w:val="000000"/>
                <w:rtl w:val="0"/>
              </w:rPr>
              <w:t xml:space="preserve">MURTUJ ALI SHAH</w:t>
            </w:r>
            <w:r w:rsidDel="00000000" w:rsidR="00000000" w:rsidRPr="00000000">
              <w:rPr>
                <w:rtl w:val="0"/>
              </w:rPr>
            </w:r>
          </w:p>
        </w:tc>
        <w:tc>
          <w:tcPr/>
          <w:p w:rsidR="00000000" w:rsidDel="00000000" w:rsidP="00000000" w:rsidRDefault="00000000" w:rsidRPr="00000000" w14:paraId="0000093F">
            <w:pPr>
              <w:rPr>
                <w:rFonts w:ascii="Times New Roman" w:cs="Times New Roman" w:eastAsia="Times New Roman" w:hAnsi="Times New Roman"/>
                <w:b w:val="1"/>
                <w:bCs w:val="1"/>
                <w:sz w:val="24"/>
                <w:szCs w:val="24"/>
              </w:rPr>
            </w:pPr>
            <w:r w:rsidDel="00000000" w:rsidR="00000000" w:rsidRPr="00000000">
              <w:rPr>
                <w:rtl w:val="0"/>
              </w:rPr>
              <w:t xml:space="preserve">Comparison of the different approaches to human rights adopted by Western and Non-Western Societies.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40">
            <w:pPr>
              <w:rPr>
                <w:rFonts w:ascii="Times New Roman" w:cs="Times New Roman" w:eastAsia="Times New Roman" w:hAnsi="Times New Roman"/>
                <w:b w:val="1"/>
                <w:bCs w:val="1"/>
                <w:sz w:val="24"/>
                <w:szCs w:val="24"/>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941">
            <w:pPr>
              <w:rPr>
                <w:rFonts w:ascii="Times New Roman" w:cs="Times New Roman" w:eastAsia="Times New Roman" w:hAnsi="Times New Roman"/>
                <w:b w:val="1"/>
                <w:bCs w:val="1"/>
                <w:sz w:val="24"/>
                <w:szCs w:val="24"/>
              </w:rPr>
            </w:pPr>
            <w:r w:rsidDel="00000000" w:rsidR="00000000" w:rsidRPr="00000000">
              <w:rPr>
                <w:color w:val="000000"/>
                <w:rtl w:val="0"/>
              </w:rPr>
              <w:t xml:space="preserve">MUSHARAT ZARRIN</w:t>
            </w:r>
            <w:r w:rsidDel="00000000" w:rsidR="00000000" w:rsidRPr="00000000">
              <w:rPr>
                <w:rtl w:val="0"/>
              </w:rPr>
            </w:r>
          </w:p>
        </w:tc>
        <w:tc>
          <w:tcPr/>
          <w:p w:rsidR="00000000" w:rsidDel="00000000" w:rsidP="00000000" w:rsidRDefault="00000000" w:rsidRPr="00000000" w14:paraId="00000942">
            <w:pPr>
              <w:rPr>
                <w:rFonts w:ascii="Times New Roman" w:cs="Times New Roman" w:eastAsia="Times New Roman" w:hAnsi="Times New Roman"/>
                <w:b w:val="1"/>
                <w:bCs w:val="1"/>
                <w:sz w:val="24"/>
                <w:szCs w:val="24"/>
              </w:rPr>
            </w:pPr>
            <w:r w:rsidDel="00000000" w:rsidR="00000000" w:rsidRPr="00000000">
              <w:rPr>
                <w:rtl w:val="0"/>
              </w:rPr>
              <w:t xml:space="preserve">Impact of colonialism and imperialism on the development of human rights in colonized countries.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43">
            <w:pPr>
              <w:rPr>
                <w:rFonts w:ascii="Times New Roman" w:cs="Times New Roman" w:eastAsia="Times New Roman" w:hAnsi="Times New Roman"/>
                <w:b w:val="1"/>
                <w:bCs w:val="1"/>
                <w:sz w:val="24"/>
                <w:szCs w:val="24"/>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944">
            <w:pPr>
              <w:rPr>
                <w:rFonts w:ascii="Times New Roman" w:cs="Times New Roman" w:eastAsia="Times New Roman" w:hAnsi="Times New Roman"/>
                <w:b w:val="1"/>
                <w:bCs w:val="1"/>
                <w:sz w:val="24"/>
                <w:szCs w:val="24"/>
              </w:rPr>
            </w:pPr>
            <w:r w:rsidDel="00000000" w:rsidR="00000000" w:rsidRPr="00000000">
              <w:rPr>
                <w:color w:val="000000"/>
                <w:rtl w:val="0"/>
              </w:rPr>
              <w:t xml:space="preserve">SAYAN DUTTA</w:t>
            </w:r>
            <w:r w:rsidDel="00000000" w:rsidR="00000000" w:rsidRPr="00000000">
              <w:rPr>
                <w:rtl w:val="0"/>
              </w:rPr>
            </w:r>
          </w:p>
        </w:tc>
        <w:tc>
          <w:tcPr/>
          <w:p w:rsidR="00000000" w:rsidDel="00000000" w:rsidP="00000000" w:rsidRDefault="00000000" w:rsidRPr="00000000" w14:paraId="00000945">
            <w:pPr>
              <w:rPr>
                <w:rFonts w:ascii="Times New Roman" w:cs="Times New Roman" w:eastAsia="Times New Roman" w:hAnsi="Times New Roman"/>
                <w:b w:val="1"/>
                <w:bCs w:val="1"/>
                <w:sz w:val="24"/>
                <w:szCs w:val="24"/>
              </w:rPr>
            </w:pPr>
            <w:r w:rsidDel="00000000" w:rsidR="00000000" w:rsidRPr="00000000">
              <w:rPr>
                <w:rtl w:val="0"/>
              </w:rPr>
              <w:t xml:space="preserve">Classification of human rights into various generations.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46">
            <w:pPr>
              <w:rPr>
                <w:rFonts w:ascii="Times New Roman" w:cs="Times New Roman" w:eastAsia="Times New Roman" w:hAnsi="Times New Roman"/>
                <w:b w:val="1"/>
                <w:bCs w:val="1"/>
                <w:sz w:val="24"/>
                <w:szCs w:val="24"/>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947">
            <w:pPr>
              <w:rPr>
                <w:rFonts w:ascii="Times New Roman" w:cs="Times New Roman" w:eastAsia="Times New Roman" w:hAnsi="Times New Roman"/>
                <w:b w:val="1"/>
                <w:bCs w:val="1"/>
                <w:sz w:val="24"/>
                <w:szCs w:val="24"/>
              </w:rPr>
            </w:pPr>
            <w:r w:rsidDel="00000000" w:rsidR="00000000" w:rsidRPr="00000000">
              <w:rPr>
                <w:color w:val="000000"/>
                <w:rtl w:val="0"/>
              </w:rPr>
              <w:t xml:space="preserve">MRITTIKA DEBNATH</w:t>
            </w:r>
            <w:r w:rsidDel="00000000" w:rsidR="00000000" w:rsidRPr="00000000">
              <w:rPr>
                <w:rtl w:val="0"/>
              </w:rPr>
            </w:r>
          </w:p>
        </w:tc>
        <w:tc>
          <w:tcPr/>
          <w:p w:rsidR="00000000" w:rsidDel="00000000" w:rsidP="00000000" w:rsidRDefault="00000000" w:rsidRPr="00000000" w14:paraId="00000948">
            <w:pPr>
              <w:rPr>
                <w:rFonts w:ascii="Times New Roman" w:cs="Times New Roman" w:eastAsia="Times New Roman" w:hAnsi="Times New Roman"/>
                <w:b w:val="1"/>
                <w:bCs w:val="1"/>
                <w:sz w:val="24"/>
                <w:szCs w:val="24"/>
              </w:rPr>
            </w:pPr>
            <w:r w:rsidDel="00000000" w:rsidR="00000000" w:rsidRPr="00000000">
              <w:rPr>
                <w:rtl w:val="0"/>
              </w:rPr>
              <w:t xml:space="preserve">An Analysis of the human rights repercussions related to environmental degradation and indigenous rights with reference to Vedanta’s mining operations in Odisha.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49">
            <w:pPr>
              <w:rPr>
                <w:rFonts w:ascii="Times New Roman" w:cs="Times New Roman" w:eastAsia="Times New Roman" w:hAnsi="Times New Roman"/>
                <w:b w:val="1"/>
                <w:bCs w:val="1"/>
                <w:sz w:val="24"/>
                <w:szCs w:val="24"/>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94A">
            <w:pPr>
              <w:rPr>
                <w:rFonts w:ascii="Times New Roman" w:cs="Times New Roman" w:eastAsia="Times New Roman" w:hAnsi="Times New Roman"/>
                <w:b w:val="1"/>
                <w:bCs w:val="1"/>
                <w:sz w:val="24"/>
                <w:szCs w:val="24"/>
              </w:rPr>
            </w:pPr>
            <w:r w:rsidDel="00000000" w:rsidR="00000000" w:rsidRPr="00000000">
              <w:rPr>
                <w:color w:val="000000"/>
                <w:rtl w:val="0"/>
              </w:rPr>
              <w:t xml:space="preserve">DIKSHA AGARWAL</w:t>
            </w:r>
            <w:r w:rsidDel="00000000" w:rsidR="00000000" w:rsidRPr="00000000">
              <w:rPr>
                <w:rtl w:val="0"/>
              </w:rPr>
            </w:r>
          </w:p>
        </w:tc>
        <w:tc>
          <w:tcPr/>
          <w:p w:rsidR="00000000" w:rsidDel="00000000" w:rsidP="00000000" w:rsidRDefault="00000000" w:rsidRPr="00000000" w14:paraId="0000094B">
            <w:pPr>
              <w:rPr>
                <w:rFonts w:ascii="Times New Roman" w:cs="Times New Roman" w:eastAsia="Times New Roman" w:hAnsi="Times New Roman"/>
                <w:b w:val="1"/>
                <w:bCs w:val="1"/>
                <w:sz w:val="24"/>
                <w:szCs w:val="24"/>
              </w:rPr>
            </w:pPr>
            <w:r w:rsidDel="00000000" w:rsidR="00000000" w:rsidRPr="00000000">
              <w:rPr>
                <w:rtl w:val="0"/>
              </w:rPr>
              <w:t xml:space="preserve">Role of international human rights instruments in promoting and protecting human rights.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4C">
            <w:pPr>
              <w:rPr>
                <w:rFonts w:ascii="Times New Roman" w:cs="Times New Roman" w:eastAsia="Times New Roman" w:hAnsi="Times New Roman"/>
                <w:b w:val="1"/>
                <w:bCs w:val="1"/>
                <w:sz w:val="24"/>
                <w:szCs w:val="24"/>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94D">
            <w:pPr>
              <w:rPr>
                <w:rFonts w:ascii="Times New Roman" w:cs="Times New Roman" w:eastAsia="Times New Roman" w:hAnsi="Times New Roman"/>
                <w:b w:val="1"/>
                <w:bCs w:val="1"/>
                <w:sz w:val="24"/>
                <w:szCs w:val="24"/>
              </w:rPr>
            </w:pPr>
            <w:r w:rsidDel="00000000" w:rsidR="00000000" w:rsidRPr="00000000">
              <w:rPr>
                <w:color w:val="000000"/>
                <w:rtl w:val="0"/>
              </w:rPr>
              <w:t xml:space="preserve">MANZUR ALAM</w:t>
            </w:r>
            <w:r w:rsidDel="00000000" w:rsidR="00000000" w:rsidRPr="00000000">
              <w:rPr>
                <w:rtl w:val="0"/>
              </w:rPr>
            </w:r>
          </w:p>
        </w:tc>
        <w:tc>
          <w:tcPr/>
          <w:p w:rsidR="00000000" w:rsidDel="00000000" w:rsidP="00000000" w:rsidRDefault="00000000" w:rsidRPr="00000000" w14:paraId="0000094E">
            <w:pPr>
              <w:rPr>
                <w:rFonts w:ascii="Times New Roman" w:cs="Times New Roman" w:eastAsia="Times New Roman" w:hAnsi="Times New Roman"/>
                <w:b w:val="1"/>
                <w:bCs w:val="1"/>
                <w:sz w:val="24"/>
                <w:szCs w:val="24"/>
              </w:rPr>
            </w:pPr>
            <w:r w:rsidDel="00000000" w:rsidR="00000000" w:rsidRPr="00000000">
              <w:rPr>
                <w:rtl w:val="0"/>
              </w:rPr>
              <w:t xml:space="preserve">Challenges of categorizing and prioritizing human rights in the face of competing interests and values.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4F">
            <w:pPr>
              <w:rPr>
                <w:rFonts w:ascii="Times New Roman" w:cs="Times New Roman" w:eastAsia="Times New Roman" w:hAnsi="Times New Roman"/>
                <w:b w:val="1"/>
                <w:bCs w:val="1"/>
                <w:sz w:val="24"/>
                <w:szCs w:val="24"/>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950">
            <w:pPr>
              <w:rPr>
                <w:rFonts w:ascii="Times New Roman" w:cs="Times New Roman" w:eastAsia="Times New Roman" w:hAnsi="Times New Roman"/>
                <w:b w:val="1"/>
                <w:bCs w:val="1"/>
                <w:sz w:val="24"/>
                <w:szCs w:val="24"/>
              </w:rPr>
            </w:pPr>
            <w:r w:rsidDel="00000000" w:rsidR="00000000" w:rsidRPr="00000000">
              <w:rPr>
                <w:color w:val="000000"/>
                <w:rtl w:val="0"/>
              </w:rPr>
              <w:t xml:space="preserve">ABHISHEK KUMAR SAHA</w:t>
            </w:r>
            <w:r w:rsidDel="00000000" w:rsidR="00000000" w:rsidRPr="00000000">
              <w:rPr>
                <w:rtl w:val="0"/>
              </w:rPr>
            </w:r>
          </w:p>
        </w:tc>
        <w:tc>
          <w:tcPr/>
          <w:p w:rsidR="00000000" w:rsidDel="00000000" w:rsidP="00000000" w:rsidRDefault="00000000" w:rsidRPr="00000000" w14:paraId="00000951">
            <w:pPr>
              <w:rPr>
                <w:rFonts w:ascii="Times New Roman" w:cs="Times New Roman" w:eastAsia="Times New Roman" w:hAnsi="Times New Roman"/>
                <w:b w:val="1"/>
                <w:bCs w:val="1"/>
                <w:sz w:val="24"/>
                <w:szCs w:val="24"/>
              </w:rPr>
            </w:pPr>
            <w:r w:rsidDel="00000000" w:rsidR="00000000" w:rsidRPr="00000000">
              <w:rPr>
                <w:rtl w:val="0"/>
              </w:rPr>
              <w:t xml:space="preserve">Comparison of the provisions of the Indian Constitution on Civil and Political Rights with those of the Universal Declaration of Human Rights.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52">
            <w:pPr>
              <w:rPr>
                <w:rFonts w:ascii="Times New Roman" w:cs="Times New Roman" w:eastAsia="Times New Roman" w:hAnsi="Times New Roman"/>
                <w:b w:val="1"/>
                <w:bCs w:val="1"/>
                <w:sz w:val="24"/>
                <w:szCs w:val="24"/>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953">
            <w:pPr>
              <w:rPr>
                <w:rFonts w:ascii="Times New Roman" w:cs="Times New Roman" w:eastAsia="Times New Roman" w:hAnsi="Times New Roman"/>
                <w:b w:val="1"/>
                <w:bCs w:val="1"/>
                <w:sz w:val="24"/>
                <w:szCs w:val="24"/>
              </w:rPr>
            </w:pPr>
            <w:r w:rsidDel="00000000" w:rsidR="00000000" w:rsidRPr="00000000">
              <w:rPr>
                <w:color w:val="000000"/>
                <w:rtl w:val="0"/>
              </w:rPr>
              <w:t xml:space="preserve">BUSHRA BEGUM</w:t>
            </w:r>
            <w:r w:rsidDel="00000000" w:rsidR="00000000" w:rsidRPr="00000000">
              <w:rPr>
                <w:rtl w:val="0"/>
              </w:rPr>
            </w:r>
          </w:p>
        </w:tc>
        <w:tc>
          <w:tcPr/>
          <w:p w:rsidR="00000000" w:rsidDel="00000000" w:rsidP="00000000" w:rsidRDefault="00000000" w:rsidRPr="00000000" w14:paraId="00000954">
            <w:pPr>
              <w:rPr>
                <w:rFonts w:ascii="Times New Roman" w:cs="Times New Roman" w:eastAsia="Times New Roman" w:hAnsi="Times New Roman"/>
                <w:b w:val="1"/>
                <w:bCs w:val="1"/>
                <w:sz w:val="24"/>
                <w:szCs w:val="24"/>
              </w:rPr>
            </w:pPr>
            <w:r w:rsidDel="00000000" w:rsidR="00000000" w:rsidRPr="00000000">
              <w:rPr>
                <w:rtl w:val="0"/>
              </w:rPr>
              <w:t xml:space="preserve">Role of the Judiciary in protecting and enforcing civil and political rights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55">
            <w:pPr>
              <w:rPr>
                <w:rFonts w:ascii="Times New Roman" w:cs="Times New Roman" w:eastAsia="Times New Roman" w:hAnsi="Times New Roman"/>
                <w:b w:val="1"/>
                <w:bCs w:val="1"/>
                <w:sz w:val="24"/>
                <w:szCs w:val="24"/>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956">
            <w:pPr>
              <w:rPr>
                <w:rFonts w:ascii="Times New Roman" w:cs="Times New Roman" w:eastAsia="Times New Roman" w:hAnsi="Times New Roman"/>
                <w:b w:val="1"/>
                <w:bCs w:val="1"/>
                <w:sz w:val="24"/>
                <w:szCs w:val="24"/>
              </w:rPr>
            </w:pPr>
            <w:r w:rsidDel="00000000" w:rsidR="00000000" w:rsidRPr="00000000">
              <w:rPr>
                <w:color w:val="000000"/>
                <w:rtl w:val="0"/>
              </w:rPr>
              <w:t xml:space="preserve">AMIT KUMAR SARKAR</w:t>
            </w:r>
            <w:r w:rsidDel="00000000" w:rsidR="00000000" w:rsidRPr="00000000">
              <w:rPr>
                <w:rtl w:val="0"/>
              </w:rPr>
            </w:r>
          </w:p>
        </w:tc>
        <w:tc>
          <w:tcPr/>
          <w:p w:rsidR="00000000" w:rsidDel="00000000" w:rsidP="00000000" w:rsidRDefault="00000000" w:rsidRPr="00000000" w14:paraId="00000957">
            <w:pPr>
              <w:rPr>
                <w:rFonts w:ascii="Times New Roman" w:cs="Times New Roman" w:eastAsia="Times New Roman" w:hAnsi="Times New Roman"/>
                <w:b w:val="1"/>
                <w:bCs w:val="1"/>
                <w:sz w:val="24"/>
                <w:szCs w:val="24"/>
              </w:rPr>
            </w:pPr>
            <w:r w:rsidDel="00000000" w:rsidR="00000000" w:rsidRPr="00000000">
              <w:rPr>
                <w:rtl w:val="0"/>
              </w:rPr>
              <w:t xml:space="preserve">A Study of the human rights of prisoners in India with reference to the relevant constitutional and statutory provisions.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58">
            <w:pPr>
              <w:rPr>
                <w:rFonts w:ascii="Times New Roman" w:cs="Times New Roman" w:eastAsia="Times New Roman" w:hAnsi="Times New Roman"/>
                <w:b w:val="1"/>
                <w:bCs w:val="1"/>
                <w:sz w:val="24"/>
                <w:szCs w:val="24"/>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959">
            <w:pPr>
              <w:rPr>
                <w:rFonts w:ascii="Times New Roman" w:cs="Times New Roman" w:eastAsia="Times New Roman" w:hAnsi="Times New Roman"/>
                <w:b w:val="1"/>
                <w:bCs w:val="1"/>
                <w:sz w:val="24"/>
                <w:szCs w:val="24"/>
              </w:rPr>
            </w:pPr>
            <w:r w:rsidDel="00000000" w:rsidR="00000000" w:rsidRPr="00000000">
              <w:rPr>
                <w:color w:val="000000"/>
                <w:rtl w:val="0"/>
              </w:rPr>
              <w:t xml:space="preserve">DOLMA TAMANG</w:t>
            </w:r>
            <w:r w:rsidDel="00000000" w:rsidR="00000000" w:rsidRPr="00000000">
              <w:rPr>
                <w:rtl w:val="0"/>
              </w:rPr>
            </w:r>
          </w:p>
        </w:tc>
        <w:tc>
          <w:tcPr/>
          <w:p w:rsidR="00000000" w:rsidDel="00000000" w:rsidP="00000000" w:rsidRDefault="00000000" w:rsidRPr="00000000" w14:paraId="0000095A">
            <w:pPr>
              <w:rPr>
                <w:rFonts w:ascii="Times New Roman" w:cs="Times New Roman" w:eastAsia="Times New Roman" w:hAnsi="Times New Roman"/>
                <w:b w:val="1"/>
                <w:bCs w:val="1"/>
                <w:sz w:val="24"/>
                <w:szCs w:val="24"/>
              </w:rPr>
            </w:pPr>
            <w:r w:rsidDel="00000000" w:rsidR="00000000" w:rsidRPr="00000000">
              <w:rPr>
                <w:rtl w:val="0"/>
              </w:rPr>
              <w:t xml:space="preserve">Examine the rights of children under the Indian Constitution and International Human Rights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5B">
            <w:pPr>
              <w:rPr>
                <w:rFonts w:ascii="Times New Roman" w:cs="Times New Roman" w:eastAsia="Times New Roman" w:hAnsi="Times New Roman"/>
                <w:b w:val="1"/>
                <w:bCs w:val="1"/>
                <w:sz w:val="24"/>
                <w:szCs w:val="24"/>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95C">
            <w:pPr>
              <w:rPr>
                <w:rFonts w:ascii="Times New Roman" w:cs="Times New Roman" w:eastAsia="Times New Roman" w:hAnsi="Times New Roman"/>
                <w:b w:val="1"/>
                <w:bCs w:val="1"/>
                <w:sz w:val="24"/>
                <w:szCs w:val="24"/>
              </w:rPr>
            </w:pPr>
            <w:r w:rsidDel="00000000" w:rsidR="00000000" w:rsidRPr="00000000">
              <w:rPr>
                <w:color w:val="000000"/>
                <w:rtl w:val="0"/>
              </w:rPr>
              <w:t xml:space="preserve">RUP KUMARI CHETRY</w:t>
            </w:r>
            <w:r w:rsidDel="00000000" w:rsidR="00000000" w:rsidRPr="00000000">
              <w:rPr>
                <w:rtl w:val="0"/>
              </w:rPr>
            </w:r>
          </w:p>
        </w:tc>
        <w:tc>
          <w:tcPr/>
          <w:p w:rsidR="00000000" w:rsidDel="00000000" w:rsidP="00000000" w:rsidRDefault="00000000" w:rsidRPr="00000000" w14:paraId="0000095D">
            <w:pPr>
              <w:rPr>
                <w:rFonts w:ascii="Times New Roman" w:cs="Times New Roman" w:eastAsia="Times New Roman" w:hAnsi="Times New Roman"/>
                <w:b w:val="1"/>
                <w:bCs w:val="1"/>
                <w:sz w:val="24"/>
                <w:szCs w:val="24"/>
              </w:rPr>
            </w:pPr>
            <w:r w:rsidDel="00000000" w:rsidR="00000000" w:rsidRPr="00000000">
              <w:rPr>
                <w:rtl w:val="0"/>
              </w:rPr>
              <w:t xml:space="preserve">Analyze the human rights of migrant workers in India with reference to relevant constitutional and statutory provisions.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5E">
            <w:pPr>
              <w:rPr>
                <w:rFonts w:ascii="Times New Roman" w:cs="Times New Roman" w:eastAsia="Times New Roman" w:hAnsi="Times New Roman"/>
                <w:b w:val="1"/>
                <w:bCs w:val="1"/>
                <w:sz w:val="24"/>
                <w:szCs w:val="24"/>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95F">
            <w:pPr>
              <w:rPr>
                <w:rFonts w:ascii="Times New Roman" w:cs="Times New Roman" w:eastAsia="Times New Roman" w:hAnsi="Times New Roman"/>
                <w:b w:val="1"/>
                <w:bCs w:val="1"/>
                <w:sz w:val="24"/>
                <w:szCs w:val="24"/>
              </w:rPr>
            </w:pPr>
            <w:r w:rsidDel="00000000" w:rsidR="00000000" w:rsidRPr="00000000">
              <w:rPr>
                <w:color w:val="000000"/>
                <w:rtl w:val="0"/>
              </w:rPr>
              <w:t xml:space="preserve">ABANTIKA SAHA</w:t>
            </w:r>
            <w:r w:rsidDel="00000000" w:rsidR="00000000" w:rsidRPr="00000000">
              <w:rPr>
                <w:rtl w:val="0"/>
              </w:rPr>
            </w:r>
          </w:p>
        </w:tc>
        <w:tc>
          <w:tcPr/>
          <w:p w:rsidR="00000000" w:rsidDel="00000000" w:rsidP="00000000" w:rsidRDefault="00000000" w:rsidRPr="00000000" w14:paraId="00000960">
            <w:pPr>
              <w:rPr>
                <w:rFonts w:ascii="Times New Roman" w:cs="Times New Roman" w:eastAsia="Times New Roman" w:hAnsi="Times New Roman"/>
                <w:b w:val="1"/>
                <w:bCs w:val="1"/>
                <w:sz w:val="24"/>
                <w:szCs w:val="24"/>
              </w:rPr>
            </w:pPr>
            <w:r w:rsidDel="00000000" w:rsidR="00000000" w:rsidRPr="00000000">
              <w:rPr>
                <w:rtl w:val="0"/>
              </w:rPr>
              <w:t xml:space="preserve">Analyze the rights of persons with disabilities under the Indian Constitution and International Human Rights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61">
            <w:pPr>
              <w:rPr>
                <w:rFonts w:ascii="Times New Roman" w:cs="Times New Roman" w:eastAsia="Times New Roman" w:hAnsi="Times New Roman"/>
                <w:b w:val="1"/>
                <w:bCs w:val="1"/>
                <w:sz w:val="24"/>
                <w:szCs w:val="24"/>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962">
            <w:pPr>
              <w:rPr>
                <w:rFonts w:ascii="Times New Roman" w:cs="Times New Roman" w:eastAsia="Times New Roman" w:hAnsi="Times New Roman"/>
                <w:b w:val="1"/>
                <w:bCs w:val="1"/>
                <w:sz w:val="24"/>
                <w:szCs w:val="24"/>
              </w:rPr>
            </w:pPr>
            <w:r w:rsidDel="00000000" w:rsidR="00000000" w:rsidRPr="00000000">
              <w:rPr>
                <w:color w:val="000000"/>
                <w:rtl w:val="0"/>
              </w:rPr>
              <w:t xml:space="preserve">ATITHI BARMAN</w:t>
            </w:r>
            <w:r w:rsidDel="00000000" w:rsidR="00000000" w:rsidRPr="00000000">
              <w:rPr>
                <w:rtl w:val="0"/>
              </w:rPr>
            </w:r>
          </w:p>
        </w:tc>
        <w:tc>
          <w:tcPr/>
          <w:p w:rsidR="00000000" w:rsidDel="00000000" w:rsidP="00000000" w:rsidRDefault="00000000" w:rsidRPr="00000000" w14:paraId="00000963">
            <w:pPr>
              <w:rPr>
                <w:rFonts w:ascii="Times New Roman" w:cs="Times New Roman" w:eastAsia="Times New Roman" w:hAnsi="Times New Roman"/>
                <w:b w:val="1"/>
                <w:bCs w:val="1"/>
                <w:sz w:val="24"/>
                <w:szCs w:val="24"/>
              </w:rPr>
            </w:pPr>
            <w:r w:rsidDel="00000000" w:rsidR="00000000" w:rsidRPr="00000000">
              <w:rPr>
                <w:rtl w:val="0"/>
              </w:rPr>
              <w:t xml:space="preserve">Examine the human rights of minorities in India with reference to relevant Constitutional and Statutory provisions.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64">
            <w:pPr>
              <w:rPr>
                <w:rFonts w:ascii="Times New Roman" w:cs="Times New Roman" w:eastAsia="Times New Roman" w:hAnsi="Times New Roman"/>
                <w:b w:val="1"/>
                <w:bCs w:val="1"/>
                <w:sz w:val="24"/>
                <w:szCs w:val="24"/>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965">
            <w:pPr>
              <w:rPr>
                <w:rFonts w:ascii="Times New Roman" w:cs="Times New Roman" w:eastAsia="Times New Roman" w:hAnsi="Times New Roman"/>
                <w:b w:val="1"/>
                <w:bCs w:val="1"/>
                <w:sz w:val="24"/>
                <w:szCs w:val="24"/>
              </w:rPr>
            </w:pPr>
            <w:r w:rsidDel="00000000" w:rsidR="00000000" w:rsidRPr="00000000">
              <w:rPr>
                <w:color w:val="000000"/>
                <w:rtl w:val="0"/>
              </w:rPr>
              <w:t xml:space="preserve">ADITYA THAPA</w:t>
            </w:r>
            <w:r w:rsidDel="00000000" w:rsidR="00000000" w:rsidRPr="00000000">
              <w:rPr>
                <w:rtl w:val="0"/>
              </w:rPr>
            </w:r>
          </w:p>
        </w:tc>
        <w:tc>
          <w:tcPr/>
          <w:p w:rsidR="00000000" w:rsidDel="00000000" w:rsidP="00000000" w:rsidRDefault="00000000" w:rsidRPr="00000000" w14:paraId="00000966">
            <w:pPr>
              <w:rPr>
                <w:rFonts w:ascii="Times New Roman" w:cs="Times New Roman" w:eastAsia="Times New Roman" w:hAnsi="Times New Roman"/>
                <w:b w:val="1"/>
                <w:bCs w:val="1"/>
                <w:sz w:val="24"/>
                <w:szCs w:val="24"/>
              </w:rPr>
            </w:pPr>
            <w:r w:rsidDel="00000000" w:rsidR="00000000" w:rsidRPr="00000000">
              <w:rPr>
                <w:rtl w:val="0"/>
              </w:rPr>
              <w:t xml:space="preserve">Analyze the rights of women under the Indian Constitution and International Human Rights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67">
            <w:pPr>
              <w:rPr>
                <w:rFonts w:ascii="Times New Roman" w:cs="Times New Roman" w:eastAsia="Times New Roman" w:hAnsi="Times New Roman"/>
                <w:b w:val="1"/>
                <w:bCs w:val="1"/>
                <w:sz w:val="24"/>
                <w:szCs w:val="24"/>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968">
            <w:pPr>
              <w:rPr>
                <w:rFonts w:ascii="Times New Roman" w:cs="Times New Roman" w:eastAsia="Times New Roman" w:hAnsi="Times New Roman"/>
                <w:b w:val="1"/>
                <w:bCs w:val="1"/>
                <w:sz w:val="24"/>
                <w:szCs w:val="24"/>
              </w:rPr>
            </w:pPr>
            <w:r w:rsidDel="00000000" w:rsidR="00000000" w:rsidRPr="00000000">
              <w:rPr>
                <w:color w:val="000000"/>
                <w:rtl w:val="0"/>
              </w:rPr>
              <w:t xml:space="preserve">KHUSHI RAI</w:t>
            </w:r>
            <w:r w:rsidDel="00000000" w:rsidR="00000000" w:rsidRPr="00000000">
              <w:rPr>
                <w:rtl w:val="0"/>
              </w:rPr>
            </w:r>
          </w:p>
        </w:tc>
        <w:tc>
          <w:tcPr/>
          <w:p w:rsidR="00000000" w:rsidDel="00000000" w:rsidP="00000000" w:rsidRDefault="00000000" w:rsidRPr="00000000" w14:paraId="00000969">
            <w:pPr>
              <w:rPr>
                <w:rFonts w:ascii="Times New Roman" w:cs="Times New Roman" w:eastAsia="Times New Roman" w:hAnsi="Times New Roman"/>
                <w:b w:val="1"/>
                <w:bCs w:val="1"/>
                <w:sz w:val="24"/>
                <w:szCs w:val="24"/>
              </w:rPr>
            </w:pPr>
            <w:r w:rsidDel="00000000" w:rsidR="00000000" w:rsidRPr="00000000">
              <w:rPr>
                <w:rtl w:val="0"/>
              </w:rPr>
              <w:t xml:space="preserve">Examine the human rights of indigenous peoples in India with reference to relevant Constitutional and Statutory provisions.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6A">
            <w:pPr>
              <w:rPr>
                <w:rFonts w:ascii="Times New Roman" w:cs="Times New Roman" w:eastAsia="Times New Roman" w:hAnsi="Times New Roman"/>
                <w:b w:val="1"/>
                <w:bCs w:val="1"/>
                <w:sz w:val="24"/>
                <w:szCs w:val="24"/>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96B">
            <w:pPr>
              <w:rPr>
                <w:rFonts w:ascii="Times New Roman" w:cs="Times New Roman" w:eastAsia="Times New Roman" w:hAnsi="Times New Roman"/>
                <w:b w:val="1"/>
                <w:bCs w:val="1"/>
                <w:sz w:val="24"/>
                <w:szCs w:val="24"/>
              </w:rPr>
            </w:pPr>
            <w:r w:rsidDel="00000000" w:rsidR="00000000" w:rsidRPr="00000000">
              <w:rPr>
                <w:color w:val="000000"/>
                <w:rtl w:val="0"/>
              </w:rPr>
              <w:t xml:space="preserve">CHANDAN SHA</w:t>
            </w:r>
            <w:r w:rsidDel="00000000" w:rsidR="00000000" w:rsidRPr="00000000">
              <w:rPr>
                <w:rtl w:val="0"/>
              </w:rPr>
            </w:r>
          </w:p>
        </w:tc>
        <w:tc>
          <w:tcPr/>
          <w:p w:rsidR="00000000" w:rsidDel="00000000" w:rsidP="00000000" w:rsidRDefault="00000000" w:rsidRPr="00000000" w14:paraId="0000096C">
            <w:pPr>
              <w:rPr>
                <w:rFonts w:ascii="Times New Roman" w:cs="Times New Roman" w:eastAsia="Times New Roman" w:hAnsi="Times New Roman"/>
                <w:b w:val="1"/>
                <w:bCs w:val="1"/>
                <w:sz w:val="24"/>
                <w:szCs w:val="24"/>
              </w:rPr>
            </w:pPr>
            <w:r w:rsidDel="00000000" w:rsidR="00000000" w:rsidRPr="00000000">
              <w:rPr>
                <w:rtl w:val="0"/>
              </w:rPr>
              <w:t xml:space="preserve">Analyze the rights of LGBTQ+ in India in the light of Section 377 of the Indian Penal Code, 1860 and the right to equality.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6D">
            <w:pPr>
              <w:rPr>
                <w:rFonts w:ascii="Times New Roman" w:cs="Times New Roman" w:eastAsia="Times New Roman" w:hAnsi="Times New Roman"/>
                <w:b w:val="1"/>
                <w:bCs w:val="1"/>
                <w:sz w:val="24"/>
                <w:szCs w:val="24"/>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96E">
            <w:pPr>
              <w:rPr>
                <w:rFonts w:ascii="Times New Roman" w:cs="Times New Roman" w:eastAsia="Times New Roman" w:hAnsi="Times New Roman"/>
                <w:b w:val="1"/>
                <w:bCs w:val="1"/>
                <w:sz w:val="24"/>
                <w:szCs w:val="24"/>
              </w:rPr>
            </w:pPr>
            <w:r w:rsidDel="00000000" w:rsidR="00000000" w:rsidRPr="00000000">
              <w:rPr>
                <w:color w:val="000000"/>
                <w:rtl w:val="0"/>
              </w:rPr>
              <w:t xml:space="preserve">DHRITI ROY</w:t>
            </w:r>
            <w:r w:rsidDel="00000000" w:rsidR="00000000" w:rsidRPr="00000000">
              <w:rPr>
                <w:rtl w:val="0"/>
              </w:rPr>
            </w:r>
          </w:p>
        </w:tc>
        <w:tc>
          <w:tcPr/>
          <w:p w:rsidR="00000000" w:rsidDel="00000000" w:rsidP="00000000" w:rsidRDefault="00000000" w:rsidRPr="00000000" w14:paraId="0000096F">
            <w:pPr>
              <w:rPr>
                <w:rFonts w:ascii="Times New Roman" w:cs="Times New Roman" w:eastAsia="Times New Roman" w:hAnsi="Times New Roman"/>
                <w:b w:val="1"/>
                <w:bCs w:val="1"/>
                <w:sz w:val="24"/>
                <w:szCs w:val="24"/>
              </w:rPr>
            </w:pPr>
            <w:r w:rsidDel="00000000" w:rsidR="00000000" w:rsidRPr="00000000">
              <w:rPr>
                <w:rtl w:val="0"/>
              </w:rPr>
              <w:t xml:space="preserve">Analyze the human rights of refugees and asylum seekers under Indian Constitutional and Legal Framework.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70">
            <w:pPr>
              <w:rPr>
                <w:rFonts w:ascii="Times New Roman" w:cs="Times New Roman" w:eastAsia="Times New Roman" w:hAnsi="Times New Roman"/>
                <w:b w:val="1"/>
                <w:bCs w:val="1"/>
                <w:sz w:val="24"/>
                <w:szCs w:val="24"/>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971">
            <w:pPr>
              <w:rPr>
                <w:rFonts w:ascii="Times New Roman" w:cs="Times New Roman" w:eastAsia="Times New Roman" w:hAnsi="Times New Roman"/>
                <w:b w:val="1"/>
                <w:bCs w:val="1"/>
                <w:sz w:val="24"/>
                <w:szCs w:val="24"/>
              </w:rPr>
            </w:pPr>
            <w:r w:rsidDel="00000000" w:rsidR="00000000" w:rsidRPr="00000000">
              <w:rPr>
                <w:color w:val="000000"/>
                <w:rtl w:val="0"/>
              </w:rPr>
              <w:t xml:space="preserve">ZEENAT KHATOON</w:t>
            </w:r>
            <w:r w:rsidDel="00000000" w:rsidR="00000000" w:rsidRPr="00000000">
              <w:rPr>
                <w:rtl w:val="0"/>
              </w:rPr>
            </w:r>
          </w:p>
        </w:tc>
        <w:tc>
          <w:tcPr/>
          <w:p w:rsidR="00000000" w:rsidDel="00000000" w:rsidP="00000000" w:rsidRDefault="00000000" w:rsidRPr="00000000" w14:paraId="00000972">
            <w:pPr>
              <w:rPr>
                <w:rFonts w:ascii="Times New Roman" w:cs="Times New Roman" w:eastAsia="Times New Roman" w:hAnsi="Times New Roman"/>
                <w:b w:val="1"/>
                <w:bCs w:val="1"/>
                <w:sz w:val="24"/>
                <w:szCs w:val="24"/>
              </w:rPr>
            </w:pPr>
            <w:r w:rsidDel="00000000" w:rsidR="00000000" w:rsidRPr="00000000">
              <w:rPr>
                <w:rtl w:val="0"/>
              </w:rPr>
              <w:t xml:space="preserve">An Analytical Study of the challenges of protecting and protecting the human rights of vulnerable groups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73">
            <w:pPr>
              <w:rPr>
                <w:rFonts w:ascii="Times New Roman" w:cs="Times New Roman" w:eastAsia="Times New Roman" w:hAnsi="Times New Roman"/>
                <w:b w:val="1"/>
                <w:bCs w:val="1"/>
                <w:sz w:val="24"/>
                <w:szCs w:val="24"/>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974">
            <w:pPr>
              <w:rPr>
                <w:rFonts w:ascii="Times New Roman" w:cs="Times New Roman" w:eastAsia="Times New Roman" w:hAnsi="Times New Roman"/>
                <w:b w:val="1"/>
                <w:bCs w:val="1"/>
                <w:sz w:val="24"/>
                <w:szCs w:val="24"/>
              </w:rPr>
            </w:pPr>
            <w:r w:rsidDel="00000000" w:rsidR="00000000" w:rsidRPr="00000000">
              <w:rPr>
                <w:color w:val="000000"/>
                <w:rtl w:val="0"/>
              </w:rPr>
              <w:t xml:space="preserve">PRIYA BARMAN</w:t>
            </w:r>
            <w:r w:rsidDel="00000000" w:rsidR="00000000" w:rsidRPr="00000000">
              <w:rPr>
                <w:rtl w:val="0"/>
              </w:rPr>
            </w:r>
          </w:p>
        </w:tc>
        <w:tc>
          <w:tcPr/>
          <w:p w:rsidR="00000000" w:rsidDel="00000000" w:rsidP="00000000" w:rsidRDefault="00000000" w:rsidRPr="00000000" w14:paraId="00000975">
            <w:pPr>
              <w:rPr>
                <w:rFonts w:ascii="Times New Roman" w:cs="Times New Roman" w:eastAsia="Times New Roman" w:hAnsi="Times New Roman"/>
                <w:b w:val="1"/>
                <w:bCs w:val="1"/>
                <w:sz w:val="24"/>
                <w:szCs w:val="24"/>
              </w:rPr>
            </w:pPr>
            <w:r w:rsidDel="00000000" w:rsidR="00000000" w:rsidRPr="00000000">
              <w:rPr>
                <w:rtl w:val="0"/>
              </w:rPr>
              <w:t xml:space="preserve">Right to Development as a collective right under the International Human Rights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76">
            <w:pPr>
              <w:rPr>
                <w:rFonts w:ascii="Times New Roman" w:cs="Times New Roman" w:eastAsia="Times New Roman" w:hAnsi="Times New Roman"/>
                <w:b w:val="1"/>
                <w:bCs w:val="1"/>
                <w:sz w:val="24"/>
                <w:szCs w:val="24"/>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977">
            <w:pPr>
              <w:rPr>
                <w:rFonts w:ascii="Times New Roman" w:cs="Times New Roman" w:eastAsia="Times New Roman" w:hAnsi="Times New Roman"/>
                <w:b w:val="1"/>
                <w:bCs w:val="1"/>
                <w:sz w:val="24"/>
                <w:szCs w:val="24"/>
              </w:rPr>
            </w:pPr>
            <w:r w:rsidDel="00000000" w:rsidR="00000000" w:rsidRPr="00000000">
              <w:rPr>
                <w:color w:val="000000"/>
                <w:rtl w:val="0"/>
              </w:rPr>
              <w:t xml:space="preserve">ABHIK SAHA</w:t>
            </w:r>
            <w:r w:rsidDel="00000000" w:rsidR="00000000" w:rsidRPr="00000000">
              <w:rPr>
                <w:rtl w:val="0"/>
              </w:rPr>
            </w:r>
          </w:p>
        </w:tc>
        <w:tc>
          <w:tcPr/>
          <w:p w:rsidR="00000000" w:rsidDel="00000000" w:rsidP="00000000" w:rsidRDefault="00000000" w:rsidRPr="00000000" w14:paraId="00000978">
            <w:pPr>
              <w:rPr>
                <w:rFonts w:ascii="Times New Roman" w:cs="Times New Roman" w:eastAsia="Times New Roman" w:hAnsi="Times New Roman"/>
                <w:b w:val="1"/>
                <w:bCs w:val="1"/>
                <w:sz w:val="24"/>
                <w:szCs w:val="24"/>
              </w:rPr>
            </w:pPr>
            <w:r w:rsidDel="00000000" w:rsidR="00000000" w:rsidRPr="00000000">
              <w:rPr>
                <w:rtl w:val="0"/>
              </w:rPr>
              <w:t xml:space="preserve">Examine the human rights issues of social media censorship in India related to freedom of expression and online censorship.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79">
            <w:pPr>
              <w:rPr>
                <w:rFonts w:ascii="Times New Roman" w:cs="Times New Roman" w:eastAsia="Times New Roman" w:hAnsi="Times New Roman"/>
                <w:b w:val="1"/>
                <w:bCs w:val="1"/>
                <w:sz w:val="24"/>
                <w:szCs w:val="24"/>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97A">
            <w:pPr>
              <w:rPr>
                <w:rFonts w:ascii="Times New Roman" w:cs="Times New Roman" w:eastAsia="Times New Roman" w:hAnsi="Times New Roman"/>
                <w:b w:val="1"/>
                <w:bCs w:val="1"/>
                <w:sz w:val="24"/>
                <w:szCs w:val="24"/>
              </w:rPr>
            </w:pPr>
            <w:r w:rsidDel="00000000" w:rsidR="00000000" w:rsidRPr="00000000">
              <w:rPr>
                <w:color w:val="000000"/>
                <w:rtl w:val="0"/>
              </w:rPr>
              <w:t xml:space="preserve">SNEHA PODDAR</w:t>
            </w:r>
            <w:r w:rsidDel="00000000" w:rsidR="00000000" w:rsidRPr="00000000">
              <w:rPr>
                <w:rtl w:val="0"/>
              </w:rPr>
            </w:r>
          </w:p>
        </w:tc>
        <w:tc>
          <w:tcPr/>
          <w:p w:rsidR="00000000" w:rsidDel="00000000" w:rsidP="00000000" w:rsidRDefault="00000000" w:rsidRPr="00000000" w14:paraId="0000097B">
            <w:pPr>
              <w:rPr>
                <w:rFonts w:ascii="Times New Roman" w:cs="Times New Roman" w:eastAsia="Times New Roman" w:hAnsi="Times New Roman"/>
                <w:b w:val="1"/>
                <w:bCs w:val="1"/>
                <w:sz w:val="24"/>
                <w:szCs w:val="24"/>
              </w:rPr>
            </w:pPr>
            <w:r w:rsidDel="00000000" w:rsidR="00000000" w:rsidRPr="00000000">
              <w:rPr>
                <w:rtl w:val="0"/>
              </w:rPr>
              <w:t xml:space="preserve">Analyze the human rights issues related to artificial intelligence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7C">
            <w:pPr>
              <w:rPr>
                <w:rFonts w:ascii="Times New Roman" w:cs="Times New Roman" w:eastAsia="Times New Roman" w:hAnsi="Times New Roman"/>
                <w:b w:val="1"/>
                <w:bCs w:val="1"/>
                <w:sz w:val="24"/>
                <w:szCs w:val="24"/>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97D">
            <w:pPr>
              <w:rPr>
                <w:rFonts w:ascii="Times New Roman" w:cs="Times New Roman" w:eastAsia="Times New Roman" w:hAnsi="Times New Roman"/>
                <w:b w:val="1"/>
                <w:bCs w:val="1"/>
                <w:sz w:val="24"/>
                <w:szCs w:val="24"/>
              </w:rPr>
            </w:pPr>
            <w:r w:rsidDel="00000000" w:rsidR="00000000" w:rsidRPr="00000000">
              <w:rPr>
                <w:color w:val="000000"/>
                <w:rtl w:val="0"/>
              </w:rPr>
              <w:t xml:space="preserve">YASH RATHI</w:t>
            </w:r>
            <w:r w:rsidDel="00000000" w:rsidR="00000000" w:rsidRPr="00000000">
              <w:rPr>
                <w:rtl w:val="0"/>
              </w:rPr>
            </w:r>
          </w:p>
        </w:tc>
        <w:tc>
          <w:tcPr/>
          <w:p w:rsidR="00000000" w:rsidDel="00000000" w:rsidP="00000000" w:rsidRDefault="00000000" w:rsidRPr="00000000" w14:paraId="0000097E">
            <w:pPr>
              <w:rPr>
                <w:rFonts w:ascii="Times New Roman" w:cs="Times New Roman" w:eastAsia="Times New Roman" w:hAnsi="Times New Roman"/>
                <w:b w:val="1"/>
                <w:bCs w:val="1"/>
                <w:sz w:val="24"/>
                <w:szCs w:val="24"/>
              </w:rPr>
            </w:pPr>
            <w:r w:rsidDel="00000000" w:rsidR="00000000" w:rsidRPr="00000000">
              <w:rPr>
                <w:rtl w:val="0"/>
              </w:rPr>
              <w:t xml:space="preserve">Examine the challenges of balancing individual rights with collective rights in the context of human rights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7F">
            <w:pPr>
              <w:rPr>
                <w:rFonts w:ascii="Times New Roman" w:cs="Times New Roman" w:eastAsia="Times New Roman" w:hAnsi="Times New Roman"/>
                <w:b w:val="1"/>
                <w:bCs w:val="1"/>
                <w:sz w:val="24"/>
                <w:szCs w:val="24"/>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980">
            <w:pPr>
              <w:rPr>
                <w:rFonts w:ascii="Times New Roman" w:cs="Times New Roman" w:eastAsia="Times New Roman" w:hAnsi="Times New Roman"/>
                <w:b w:val="1"/>
                <w:bCs w:val="1"/>
                <w:sz w:val="24"/>
                <w:szCs w:val="24"/>
              </w:rPr>
            </w:pPr>
            <w:r w:rsidDel="00000000" w:rsidR="00000000" w:rsidRPr="00000000">
              <w:rPr>
                <w:color w:val="000000"/>
                <w:rtl w:val="0"/>
              </w:rPr>
              <w:t xml:space="preserve">TSHESANG LHAMU YOLMO</w:t>
            </w:r>
            <w:r w:rsidDel="00000000" w:rsidR="00000000" w:rsidRPr="00000000">
              <w:rPr>
                <w:rtl w:val="0"/>
              </w:rPr>
            </w:r>
          </w:p>
        </w:tc>
        <w:tc>
          <w:tcPr/>
          <w:p w:rsidR="00000000" w:rsidDel="00000000" w:rsidP="00000000" w:rsidRDefault="00000000" w:rsidRPr="00000000" w14:paraId="00000981">
            <w:pPr>
              <w:rPr>
                <w:rFonts w:ascii="Times New Roman" w:cs="Times New Roman" w:eastAsia="Times New Roman" w:hAnsi="Times New Roman"/>
                <w:b w:val="1"/>
                <w:bCs w:val="1"/>
                <w:sz w:val="24"/>
                <w:szCs w:val="24"/>
              </w:rPr>
            </w:pPr>
            <w:r w:rsidDel="00000000" w:rsidR="00000000" w:rsidRPr="00000000">
              <w:rPr>
                <w:rtl w:val="0"/>
              </w:rPr>
              <w:t xml:space="preserve">Examine the human rights implications of judicial activism and public interest litigation.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82">
            <w:pPr>
              <w:rPr>
                <w:rFonts w:ascii="Times New Roman" w:cs="Times New Roman" w:eastAsia="Times New Roman" w:hAnsi="Times New Roman"/>
                <w:b w:val="1"/>
                <w:bCs w:val="1"/>
                <w:sz w:val="24"/>
                <w:szCs w:val="24"/>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983">
            <w:pPr>
              <w:rPr>
                <w:rFonts w:ascii="Times New Roman" w:cs="Times New Roman" w:eastAsia="Times New Roman" w:hAnsi="Times New Roman"/>
                <w:b w:val="1"/>
                <w:bCs w:val="1"/>
                <w:sz w:val="24"/>
                <w:szCs w:val="24"/>
              </w:rPr>
            </w:pPr>
            <w:r w:rsidDel="00000000" w:rsidR="00000000" w:rsidRPr="00000000">
              <w:rPr>
                <w:color w:val="000000"/>
                <w:rtl w:val="0"/>
              </w:rPr>
              <w:t xml:space="preserve">PARVEZ ALAM</w:t>
            </w:r>
            <w:r w:rsidDel="00000000" w:rsidR="00000000" w:rsidRPr="00000000">
              <w:rPr>
                <w:rtl w:val="0"/>
              </w:rPr>
            </w:r>
          </w:p>
        </w:tc>
        <w:tc>
          <w:tcPr/>
          <w:p w:rsidR="00000000" w:rsidDel="00000000" w:rsidP="00000000" w:rsidRDefault="00000000" w:rsidRPr="00000000" w14:paraId="00000984">
            <w:pPr>
              <w:spacing w:line="360" w:lineRule="auto"/>
              <w:rPr/>
            </w:pPr>
            <w:r w:rsidDel="00000000" w:rsidR="00000000" w:rsidRPr="00000000">
              <w:rPr>
                <w:rtl w:val="0"/>
              </w:rPr>
              <w:t xml:space="preserve">The execution of Afzal Guru (2013) – Analyze the human rights implications of capital punishment in India.</w:t>
            </w:r>
          </w:p>
        </w:tc>
      </w:tr>
      <w:tr>
        <w:trPr>
          <w:cantSplit w:val="0"/>
          <w:tblHeader w:val="0"/>
        </w:trPr>
        <w:tc>
          <w:tcPr>
            <w:vAlign w:val="center"/>
          </w:tcPr>
          <w:p w:rsidR="00000000" w:rsidDel="00000000" w:rsidP="00000000" w:rsidRDefault="00000000" w:rsidRPr="00000000" w14:paraId="00000985">
            <w:pPr>
              <w:rPr>
                <w:rFonts w:ascii="Times New Roman" w:cs="Times New Roman" w:eastAsia="Times New Roman" w:hAnsi="Times New Roman"/>
                <w:b w:val="1"/>
                <w:bCs w:val="1"/>
                <w:sz w:val="24"/>
                <w:szCs w:val="24"/>
              </w:rPr>
            </w:pPr>
            <w:r w:rsidDel="00000000" w:rsidR="00000000" w:rsidRPr="00000000">
              <w:rPr>
                <w:color w:val="000000"/>
                <w:rtl w:val="0"/>
              </w:rPr>
              <w:t xml:space="preserve">28</w:t>
            </w:r>
            <w:r w:rsidDel="00000000" w:rsidR="00000000" w:rsidRPr="00000000">
              <w:rPr>
                <w:rtl w:val="0"/>
              </w:rPr>
            </w:r>
          </w:p>
        </w:tc>
        <w:tc>
          <w:tcPr>
            <w:vAlign w:val="center"/>
          </w:tcPr>
          <w:p w:rsidR="00000000" w:rsidDel="00000000" w:rsidP="00000000" w:rsidRDefault="00000000" w:rsidRPr="00000000" w14:paraId="00000986">
            <w:pPr>
              <w:rPr>
                <w:rFonts w:ascii="Times New Roman" w:cs="Times New Roman" w:eastAsia="Times New Roman" w:hAnsi="Times New Roman"/>
                <w:b w:val="1"/>
                <w:bCs w:val="1"/>
                <w:sz w:val="24"/>
                <w:szCs w:val="24"/>
              </w:rPr>
            </w:pPr>
            <w:r w:rsidDel="00000000" w:rsidR="00000000" w:rsidRPr="00000000">
              <w:rPr>
                <w:color w:val="000000"/>
                <w:rtl w:val="0"/>
              </w:rPr>
              <w:t xml:space="preserve">KANKHITA GUPTA</w:t>
            </w:r>
            <w:r w:rsidDel="00000000" w:rsidR="00000000" w:rsidRPr="00000000">
              <w:rPr>
                <w:rtl w:val="0"/>
              </w:rPr>
            </w:r>
          </w:p>
        </w:tc>
        <w:tc>
          <w:tcPr/>
          <w:p w:rsidR="00000000" w:rsidDel="00000000" w:rsidP="00000000" w:rsidRDefault="00000000" w:rsidRPr="00000000" w14:paraId="00000987">
            <w:pPr>
              <w:rPr>
                <w:rFonts w:ascii="Times New Roman" w:cs="Times New Roman" w:eastAsia="Times New Roman" w:hAnsi="Times New Roman"/>
                <w:b w:val="1"/>
                <w:bCs w:val="1"/>
                <w:sz w:val="24"/>
                <w:szCs w:val="24"/>
              </w:rPr>
            </w:pPr>
            <w:r w:rsidDel="00000000" w:rsidR="00000000" w:rsidRPr="00000000">
              <w:rPr>
                <w:rtl w:val="0"/>
              </w:rPr>
              <w:t xml:space="preserve">Examine the human rights issues related to preventive detention and freedom of speech in light of the arrest and detention of Irom Sharmila.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88">
            <w:pPr>
              <w:rPr>
                <w:rFonts w:ascii="Times New Roman" w:cs="Times New Roman" w:eastAsia="Times New Roman" w:hAnsi="Times New Roman"/>
                <w:b w:val="1"/>
                <w:bCs w:val="1"/>
                <w:sz w:val="24"/>
                <w:szCs w:val="24"/>
              </w:rPr>
            </w:pPr>
            <w:r w:rsidDel="00000000" w:rsidR="00000000" w:rsidRPr="00000000">
              <w:rPr>
                <w:color w:val="000000"/>
                <w:rtl w:val="0"/>
              </w:rPr>
              <w:t xml:space="preserve">29</w:t>
            </w:r>
            <w:r w:rsidDel="00000000" w:rsidR="00000000" w:rsidRPr="00000000">
              <w:rPr>
                <w:rtl w:val="0"/>
              </w:rPr>
            </w:r>
          </w:p>
        </w:tc>
        <w:tc>
          <w:tcPr>
            <w:vAlign w:val="center"/>
          </w:tcPr>
          <w:p w:rsidR="00000000" w:rsidDel="00000000" w:rsidP="00000000" w:rsidRDefault="00000000" w:rsidRPr="00000000" w14:paraId="00000989">
            <w:pPr>
              <w:rPr>
                <w:rFonts w:ascii="Times New Roman" w:cs="Times New Roman" w:eastAsia="Times New Roman" w:hAnsi="Times New Roman"/>
                <w:b w:val="1"/>
                <w:bCs w:val="1"/>
                <w:sz w:val="24"/>
                <w:szCs w:val="24"/>
              </w:rPr>
            </w:pPr>
            <w:r w:rsidDel="00000000" w:rsidR="00000000" w:rsidRPr="00000000">
              <w:rPr>
                <w:color w:val="000000"/>
                <w:rtl w:val="0"/>
              </w:rPr>
              <w:t xml:space="preserve">ABHI SARKAR</w:t>
            </w:r>
            <w:r w:rsidDel="00000000" w:rsidR="00000000" w:rsidRPr="00000000">
              <w:rPr>
                <w:rtl w:val="0"/>
              </w:rPr>
            </w:r>
          </w:p>
        </w:tc>
        <w:tc>
          <w:tcPr/>
          <w:p w:rsidR="00000000" w:rsidDel="00000000" w:rsidP="00000000" w:rsidRDefault="00000000" w:rsidRPr="00000000" w14:paraId="0000098A">
            <w:pPr>
              <w:rPr>
                <w:rFonts w:ascii="Times New Roman" w:cs="Times New Roman" w:eastAsia="Times New Roman" w:hAnsi="Times New Roman"/>
                <w:b w:val="1"/>
                <w:bCs w:val="1"/>
                <w:sz w:val="24"/>
                <w:szCs w:val="24"/>
              </w:rPr>
            </w:pPr>
            <w:r w:rsidDel="00000000" w:rsidR="00000000" w:rsidRPr="00000000">
              <w:rPr>
                <w:rtl w:val="0"/>
              </w:rPr>
              <w:t xml:space="preserve">The Chipko Movement (1973) – The human rights issues of environmental degradation and sustainable development.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8B">
            <w:pPr>
              <w:rPr>
                <w:rFonts w:ascii="Times New Roman" w:cs="Times New Roman" w:eastAsia="Times New Roman" w:hAnsi="Times New Roman"/>
                <w:b w:val="1"/>
                <w:bCs w:val="1"/>
                <w:sz w:val="24"/>
                <w:szCs w:val="24"/>
              </w:rPr>
            </w:pPr>
            <w:r w:rsidDel="00000000" w:rsidR="00000000" w:rsidRPr="00000000">
              <w:rPr>
                <w:color w:val="000000"/>
                <w:rtl w:val="0"/>
              </w:rPr>
              <w:t xml:space="preserve">30</w:t>
            </w:r>
            <w:r w:rsidDel="00000000" w:rsidR="00000000" w:rsidRPr="00000000">
              <w:rPr>
                <w:rtl w:val="0"/>
              </w:rPr>
            </w:r>
          </w:p>
        </w:tc>
        <w:tc>
          <w:tcPr>
            <w:vAlign w:val="center"/>
          </w:tcPr>
          <w:p w:rsidR="00000000" w:rsidDel="00000000" w:rsidP="00000000" w:rsidRDefault="00000000" w:rsidRPr="00000000" w14:paraId="0000098C">
            <w:pPr>
              <w:rPr>
                <w:rFonts w:ascii="Times New Roman" w:cs="Times New Roman" w:eastAsia="Times New Roman" w:hAnsi="Times New Roman"/>
                <w:b w:val="1"/>
                <w:bCs w:val="1"/>
                <w:sz w:val="24"/>
                <w:szCs w:val="24"/>
              </w:rPr>
            </w:pPr>
            <w:r w:rsidDel="00000000" w:rsidR="00000000" w:rsidRPr="00000000">
              <w:rPr>
                <w:color w:val="000000"/>
                <w:rtl w:val="0"/>
              </w:rPr>
              <w:t xml:space="preserve">DIYA PATODIA</w:t>
            </w:r>
            <w:r w:rsidDel="00000000" w:rsidR="00000000" w:rsidRPr="00000000">
              <w:rPr>
                <w:rtl w:val="0"/>
              </w:rPr>
            </w:r>
          </w:p>
        </w:tc>
        <w:tc>
          <w:tcPr/>
          <w:p w:rsidR="00000000" w:rsidDel="00000000" w:rsidP="00000000" w:rsidRDefault="00000000" w:rsidRPr="00000000" w14:paraId="0000098D">
            <w:pPr>
              <w:rPr>
                <w:rFonts w:ascii="Times New Roman" w:cs="Times New Roman" w:eastAsia="Times New Roman" w:hAnsi="Times New Roman"/>
                <w:b w:val="1"/>
                <w:bCs w:val="1"/>
                <w:sz w:val="24"/>
                <w:szCs w:val="24"/>
              </w:rPr>
            </w:pPr>
            <w:r w:rsidDel="00000000" w:rsidR="00000000" w:rsidRPr="00000000">
              <w:rPr>
                <w:rtl w:val="0"/>
              </w:rPr>
              <w:t xml:space="preserve">The case of Kirpal Singh v. State of Punjab (2014) –Analyze the human rights implications of solitary confinement in Indian Prisons.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8E">
            <w:pPr>
              <w:rPr>
                <w:rFonts w:ascii="Times New Roman" w:cs="Times New Roman" w:eastAsia="Times New Roman" w:hAnsi="Times New Roman"/>
                <w:b w:val="1"/>
                <w:bCs w:val="1"/>
                <w:sz w:val="24"/>
                <w:szCs w:val="24"/>
              </w:rPr>
            </w:pPr>
            <w:r w:rsidDel="00000000" w:rsidR="00000000" w:rsidRPr="00000000">
              <w:rPr>
                <w:color w:val="000000"/>
                <w:rtl w:val="0"/>
              </w:rPr>
              <w:t xml:space="preserve">31</w:t>
            </w:r>
            <w:r w:rsidDel="00000000" w:rsidR="00000000" w:rsidRPr="00000000">
              <w:rPr>
                <w:rtl w:val="0"/>
              </w:rPr>
            </w:r>
          </w:p>
        </w:tc>
        <w:tc>
          <w:tcPr>
            <w:vAlign w:val="center"/>
          </w:tcPr>
          <w:p w:rsidR="00000000" w:rsidDel="00000000" w:rsidP="00000000" w:rsidRDefault="00000000" w:rsidRPr="00000000" w14:paraId="0000098F">
            <w:pPr>
              <w:rPr>
                <w:rFonts w:ascii="Times New Roman" w:cs="Times New Roman" w:eastAsia="Times New Roman" w:hAnsi="Times New Roman"/>
                <w:b w:val="1"/>
                <w:bCs w:val="1"/>
                <w:sz w:val="24"/>
                <w:szCs w:val="24"/>
              </w:rPr>
            </w:pPr>
            <w:r w:rsidDel="00000000" w:rsidR="00000000" w:rsidRPr="00000000">
              <w:rPr>
                <w:color w:val="000000"/>
                <w:rtl w:val="0"/>
              </w:rPr>
              <w:t xml:space="preserve">ANISHA CHHETRI</w:t>
            </w:r>
            <w:r w:rsidDel="00000000" w:rsidR="00000000" w:rsidRPr="00000000">
              <w:rPr>
                <w:rtl w:val="0"/>
              </w:rPr>
            </w:r>
          </w:p>
        </w:tc>
        <w:tc>
          <w:tcPr/>
          <w:p w:rsidR="00000000" w:rsidDel="00000000" w:rsidP="00000000" w:rsidRDefault="00000000" w:rsidRPr="00000000" w14:paraId="00000990">
            <w:pPr>
              <w:rPr>
                <w:rFonts w:ascii="Times New Roman" w:cs="Times New Roman" w:eastAsia="Times New Roman" w:hAnsi="Times New Roman"/>
                <w:b w:val="1"/>
                <w:bCs w:val="1"/>
                <w:sz w:val="24"/>
                <w:szCs w:val="24"/>
              </w:rPr>
            </w:pPr>
            <w:r w:rsidDel="00000000" w:rsidR="00000000" w:rsidRPr="00000000">
              <w:rPr>
                <w:rtl w:val="0"/>
              </w:rPr>
              <w:t xml:space="preserve">An Analytical Study of the human rights violations committed during the Gujarat Riots with reference to the Bilkis Bano Case.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91">
            <w:pPr>
              <w:rPr>
                <w:rFonts w:ascii="Times New Roman" w:cs="Times New Roman" w:eastAsia="Times New Roman" w:hAnsi="Times New Roman"/>
                <w:b w:val="1"/>
                <w:bCs w:val="1"/>
                <w:sz w:val="24"/>
                <w:szCs w:val="24"/>
              </w:rPr>
            </w:pPr>
            <w:r w:rsidDel="00000000" w:rsidR="00000000" w:rsidRPr="00000000">
              <w:rPr>
                <w:color w:val="000000"/>
                <w:rtl w:val="0"/>
              </w:rPr>
              <w:t xml:space="preserve">32</w:t>
            </w:r>
            <w:r w:rsidDel="00000000" w:rsidR="00000000" w:rsidRPr="00000000">
              <w:rPr>
                <w:rtl w:val="0"/>
              </w:rPr>
            </w:r>
          </w:p>
        </w:tc>
        <w:tc>
          <w:tcPr>
            <w:vAlign w:val="center"/>
          </w:tcPr>
          <w:p w:rsidR="00000000" w:rsidDel="00000000" w:rsidP="00000000" w:rsidRDefault="00000000" w:rsidRPr="00000000" w14:paraId="00000992">
            <w:pPr>
              <w:rPr>
                <w:rFonts w:ascii="Times New Roman" w:cs="Times New Roman" w:eastAsia="Times New Roman" w:hAnsi="Times New Roman"/>
                <w:b w:val="1"/>
                <w:bCs w:val="1"/>
                <w:sz w:val="24"/>
                <w:szCs w:val="24"/>
              </w:rPr>
            </w:pPr>
            <w:r w:rsidDel="00000000" w:rsidR="00000000" w:rsidRPr="00000000">
              <w:rPr>
                <w:color w:val="000000"/>
                <w:rtl w:val="0"/>
              </w:rPr>
              <w:t xml:space="preserve">SHIV SANKAR KUMAR SAHA</w:t>
            </w:r>
            <w:r w:rsidDel="00000000" w:rsidR="00000000" w:rsidRPr="00000000">
              <w:rPr>
                <w:rtl w:val="0"/>
              </w:rPr>
            </w:r>
          </w:p>
        </w:tc>
        <w:tc>
          <w:tcPr/>
          <w:p w:rsidR="00000000" w:rsidDel="00000000" w:rsidP="00000000" w:rsidRDefault="00000000" w:rsidRPr="00000000" w14:paraId="00000993">
            <w:pPr>
              <w:rPr>
                <w:rFonts w:ascii="Times New Roman" w:cs="Times New Roman" w:eastAsia="Times New Roman" w:hAnsi="Times New Roman"/>
                <w:b w:val="1"/>
                <w:bCs w:val="1"/>
                <w:sz w:val="24"/>
                <w:szCs w:val="24"/>
              </w:rPr>
            </w:pPr>
            <w:r w:rsidDel="00000000" w:rsidR="00000000" w:rsidRPr="00000000">
              <w:rPr>
                <w:rtl w:val="0"/>
              </w:rPr>
              <w:t xml:space="preserve">Human Rights issues of development-induced displacement in the context of the Narmada Bachao Andolan.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94">
            <w:pPr>
              <w:rPr>
                <w:rFonts w:ascii="Times New Roman" w:cs="Times New Roman" w:eastAsia="Times New Roman" w:hAnsi="Times New Roman"/>
                <w:b w:val="1"/>
                <w:bCs w:val="1"/>
                <w:sz w:val="24"/>
                <w:szCs w:val="24"/>
              </w:rPr>
            </w:pPr>
            <w:r w:rsidDel="00000000" w:rsidR="00000000" w:rsidRPr="00000000">
              <w:rPr>
                <w:color w:val="000000"/>
                <w:rtl w:val="0"/>
              </w:rPr>
              <w:t xml:space="preserve">33</w:t>
            </w:r>
            <w:r w:rsidDel="00000000" w:rsidR="00000000" w:rsidRPr="00000000">
              <w:rPr>
                <w:rtl w:val="0"/>
              </w:rPr>
            </w:r>
          </w:p>
        </w:tc>
        <w:tc>
          <w:tcPr>
            <w:vAlign w:val="center"/>
          </w:tcPr>
          <w:p w:rsidR="00000000" w:rsidDel="00000000" w:rsidP="00000000" w:rsidRDefault="00000000" w:rsidRPr="00000000" w14:paraId="00000995">
            <w:pPr>
              <w:rPr>
                <w:rFonts w:ascii="Times New Roman" w:cs="Times New Roman" w:eastAsia="Times New Roman" w:hAnsi="Times New Roman"/>
                <w:b w:val="1"/>
                <w:bCs w:val="1"/>
                <w:sz w:val="24"/>
                <w:szCs w:val="24"/>
              </w:rPr>
            </w:pPr>
            <w:r w:rsidDel="00000000" w:rsidR="00000000" w:rsidRPr="00000000">
              <w:rPr>
                <w:color w:val="000000"/>
                <w:rtl w:val="0"/>
              </w:rPr>
              <w:t xml:space="preserve">ANKITA RAI</w:t>
            </w:r>
            <w:r w:rsidDel="00000000" w:rsidR="00000000" w:rsidRPr="00000000">
              <w:rPr>
                <w:rtl w:val="0"/>
              </w:rPr>
            </w:r>
          </w:p>
        </w:tc>
        <w:tc>
          <w:tcPr/>
          <w:p w:rsidR="00000000" w:rsidDel="00000000" w:rsidP="00000000" w:rsidRDefault="00000000" w:rsidRPr="00000000" w14:paraId="00000996">
            <w:pPr>
              <w:spacing w:line="360" w:lineRule="auto"/>
              <w:ind w:left="360" w:firstLine="0"/>
              <w:rPr/>
            </w:pPr>
            <w:r w:rsidDel="00000000" w:rsidR="00000000" w:rsidRPr="00000000">
              <w:rPr>
                <w:rtl w:val="0"/>
              </w:rPr>
              <w:t xml:space="preserve">Analyze the human rights of refugees and asylum seekers under Indian Constitutional and Legal Framework.</w:t>
            </w:r>
          </w:p>
        </w:tc>
      </w:tr>
      <w:tr>
        <w:trPr>
          <w:cantSplit w:val="0"/>
          <w:tblHeader w:val="0"/>
        </w:trPr>
        <w:tc>
          <w:tcPr>
            <w:vAlign w:val="center"/>
          </w:tcPr>
          <w:p w:rsidR="00000000" w:rsidDel="00000000" w:rsidP="00000000" w:rsidRDefault="00000000" w:rsidRPr="00000000" w14:paraId="00000997">
            <w:pPr>
              <w:rPr>
                <w:rFonts w:ascii="Times New Roman" w:cs="Times New Roman" w:eastAsia="Times New Roman" w:hAnsi="Times New Roman"/>
                <w:b w:val="1"/>
                <w:bCs w:val="1"/>
                <w:sz w:val="24"/>
                <w:szCs w:val="24"/>
              </w:rPr>
            </w:pPr>
            <w:r w:rsidDel="00000000" w:rsidR="00000000" w:rsidRPr="00000000">
              <w:rPr>
                <w:color w:val="000000"/>
                <w:rtl w:val="0"/>
              </w:rPr>
              <w:t xml:space="preserve">34</w:t>
            </w:r>
            <w:r w:rsidDel="00000000" w:rsidR="00000000" w:rsidRPr="00000000">
              <w:rPr>
                <w:rtl w:val="0"/>
              </w:rPr>
            </w:r>
          </w:p>
        </w:tc>
        <w:tc>
          <w:tcPr>
            <w:vAlign w:val="center"/>
          </w:tcPr>
          <w:p w:rsidR="00000000" w:rsidDel="00000000" w:rsidP="00000000" w:rsidRDefault="00000000" w:rsidRPr="00000000" w14:paraId="00000998">
            <w:pPr>
              <w:rPr>
                <w:rFonts w:ascii="Times New Roman" w:cs="Times New Roman" w:eastAsia="Times New Roman" w:hAnsi="Times New Roman"/>
                <w:b w:val="1"/>
                <w:bCs w:val="1"/>
                <w:sz w:val="24"/>
                <w:szCs w:val="24"/>
              </w:rPr>
            </w:pPr>
            <w:r w:rsidDel="00000000" w:rsidR="00000000" w:rsidRPr="00000000">
              <w:rPr>
                <w:color w:val="000000"/>
                <w:rtl w:val="0"/>
              </w:rPr>
              <w:t xml:space="preserve">PIYUSH MANI TRIPATHI</w:t>
            </w:r>
            <w:r w:rsidDel="00000000" w:rsidR="00000000" w:rsidRPr="00000000">
              <w:rPr>
                <w:rtl w:val="0"/>
              </w:rPr>
            </w:r>
          </w:p>
        </w:tc>
        <w:tc>
          <w:tcPr/>
          <w:p w:rsidR="00000000" w:rsidDel="00000000" w:rsidP="00000000" w:rsidRDefault="00000000" w:rsidRPr="00000000" w14:paraId="00000999">
            <w:pPr>
              <w:spacing w:line="360" w:lineRule="auto"/>
              <w:ind w:left="360" w:firstLine="0"/>
              <w:rPr/>
            </w:pPr>
            <w:r w:rsidDel="00000000" w:rsidR="00000000" w:rsidRPr="00000000">
              <w:rPr>
                <w:rtl w:val="0"/>
              </w:rPr>
              <w:t xml:space="preserve">An Analytical Study of the challenges of protecting and protecting the human rights of vulnerable groups in India.</w:t>
            </w:r>
          </w:p>
        </w:tc>
      </w:tr>
      <w:tr>
        <w:trPr>
          <w:cantSplit w:val="0"/>
          <w:tblHeader w:val="0"/>
        </w:trPr>
        <w:tc>
          <w:tcPr>
            <w:vAlign w:val="center"/>
          </w:tcPr>
          <w:p w:rsidR="00000000" w:rsidDel="00000000" w:rsidP="00000000" w:rsidRDefault="00000000" w:rsidRPr="00000000" w14:paraId="0000099A">
            <w:pPr>
              <w:rPr>
                <w:rFonts w:ascii="Times New Roman" w:cs="Times New Roman" w:eastAsia="Times New Roman" w:hAnsi="Times New Roman"/>
                <w:b w:val="1"/>
                <w:bCs w:val="1"/>
                <w:sz w:val="24"/>
                <w:szCs w:val="24"/>
              </w:rPr>
            </w:pPr>
            <w:r w:rsidDel="00000000" w:rsidR="00000000" w:rsidRPr="00000000">
              <w:rPr>
                <w:color w:val="000000"/>
                <w:rtl w:val="0"/>
              </w:rPr>
              <w:t xml:space="preserve">35</w:t>
            </w:r>
            <w:r w:rsidDel="00000000" w:rsidR="00000000" w:rsidRPr="00000000">
              <w:rPr>
                <w:rtl w:val="0"/>
              </w:rPr>
            </w:r>
          </w:p>
        </w:tc>
        <w:tc>
          <w:tcPr>
            <w:vAlign w:val="center"/>
          </w:tcPr>
          <w:p w:rsidR="00000000" w:rsidDel="00000000" w:rsidP="00000000" w:rsidRDefault="00000000" w:rsidRPr="00000000" w14:paraId="0000099B">
            <w:pPr>
              <w:rPr>
                <w:rFonts w:ascii="Times New Roman" w:cs="Times New Roman" w:eastAsia="Times New Roman" w:hAnsi="Times New Roman"/>
                <w:b w:val="1"/>
                <w:bCs w:val="1"/>
                <w:sz w:val="24"/>
                <w:szCs w:val="24"/>
              </w:rPr>
            </w:pPr>
            <w:r w:rsidDel="00000000" w:rsidR="00000000" w:rsidRPr="00000000">
              <w:rPr>
                <w:color w:val="000000"/>
                <w:rtl w:val="0"/>
              </w:rPr>
              <w:t xml:space="preserve">AMAN PRADHAN</w:t>
            </w:r>
            <w:r w:rsidDel="00000000" w:rsidR="00000000" w:rsidRPr="00000000">
              <w:rPr>
                <w:rtl w:val="0"/>
              </w:rPr>
            </w:r>
          </w:p>
        </w:tc>
        <w:tc>
          <w:tcPr/>
          <w:p w:rsidR="00000000" w:rsidDel="00000000" w:rsidP="00000000" w:rsidRDefault="00000000" w:rsidRPr="00000000" w14:paraId="0000099C">
            <w:pPr>
              <w:spacing w:line="360" w:lineRule="auto"/>
              <w:ind w:left="360" w:firstLine="0"/>
              <w:rPr/>
            </w:pPr>
            <w:r w:rsidDel="00000000" w:rsidR="00000000" w:rsidRPr="00000000">
              <w:rPr>
                <w:rtl w:val="0"/>
              </w:rPr>
              <w:t xml:space="preserve">Right to Development as a collective right under the International Human Rights Law.</w:t>
            </w:r>
          </w:p>
        </w:tc>
      </w:tr>
      <w:tr>
        <w:trPr>
          <w:cantSplit w:val="0"/>
          <w:tblHeader w:val="0"/>
        </w:trPr>
        <w:tc>
          <w:tcPr>
            <w:vAlign w:val="center"/>
          </w:tcPr>
          <w:p w:rsidR="00000000" w:rsidDel="00000000" w:rsidP="00000000" w:rsidRDefault="00000000" w:rsidRPr="00000000" w14:paraId="0000099D">
            <w:pPr>
              <w:rPr>
                <w:rFonts w:ascii="Times New Roman" w:cs="Times New Roman" w:eastAsia="Times New Roman" w:hAnsi="Times New Roman"/>
                <w:b w:val="1"/>
                <w:bCs w:val="1"/>
                <w:sz w:val="24"/>
                <w:szCs w:val="24"/>
              </w:rPr>
            </w:pPr>
            <w:r w:rsidDel="00000000" w:rsidR="00000000" w:rsidRPr="00000000">
              <w:rPr>
                <w:color w:val="000000"/>
                <w:rtl w:val="0"/>
              </w:rPr>
              <w:t xml:space="preserve">36</w:t>
            </w:r>
            <w:r w:rsidDel="00000000" w:rsidR="00000000" w:rsidRPr="00000000">
              <w:rPr>
                <w:rtl w:val="0"/>
              </w:rPr>
            </w:r>
          </w:p>
        </w:tc>
        <w:tc>
          <w:tcPr>
            <w:vAlign w:val="center"/>
          </w:tcPr>
          <w:p w:rsidR="00000000" w:rsidDel="00000000" w:rsidP="00000000" w:rsidRDefault="00000000" w:rsidRPr="00000000" w14:paraId="0000099E">
            <w:pPr>
              <w:rPr>
                <w:rFonts w:ascii="Times New Roman" w:cs="Times New Roman" w:eastAsia="Times New Roman" w:hAnsi="Times New Roman"/>
                <w:b w:val="1"/>
                <w:bCs w:val="1"/>
                <w:sz w:val="24"/>
                <w:szCs w:val="24"/>
              </w:rPr>
            </w:pPr>
            <w:r w:rsidDel="00000000" w:rsidR="00000000" w:rsidRPr="00000000">
              <w:rPr>
                <w:color w:val="000000"/>
                <w:rtl w:val="0"/>
              </w:rPr>
              <w:t xml:space="preserve">SNEHA SUZANA PRADHAN</w:t>
            </w:r>
            <w:r w:rsidDel="00000000" w:rsidR="00000000" w:rsidRPr="00000000">
              <w:rPr>
                <w:rtl w:val="0"/>
              </w:rPr>
            </w:r>
          </w:p>
        </w:tc>
        <w:tc>
          <w:tcPr/>
          <w:p w:rsidR="00000000" w:rsidDel="00000000" w:rsidP="00000000" w:rsidRDefault="00000000" w:rsidRPr="00000000" w14:paraId="0000099F">
            <w:pPr>
              <w:spacing w:line="360" w:lineRule="auto"/>
              <w:ind w:left="360" w:firstLine="0"/>
              <w:rPr/>
            </w:pPr>
            <w:r w:rsidDel="00000000" w:rsidR="00000000" w:rsidRPr="00000000">
              <w:rPr>
                <w:rtl w:val="0"/>
              </w:rPr>
              <w:t xml:space="preserve">Examine the human rights issues of social media censorship in India related to freedom of expression and online censorship. </w:t>
            </w:r>
          </w:p>
        </w:tc>
      </w:tr>
      <w:tr>
        <w:trPr>
          <w:cantSplit w:val="0"/>
          <w:tblHeader w:val="0"/>
        </w:trPr>
        <w:tc>
          <w:tcPr>
            <w:vAlign w:val="center"/>
          </w:tcPr>
          <w:p w:rsidR="00000000" w:rsidDel="00000000" w:rsidP="00000000" w:rsidRDefault="00000000" w:rsidRPr="00000000" w14:paraId="000009A0">
            <w:pPr>
              <w:rPr>
                <w:rFonts w:ascii="Times New Roman" w:cs="Times New Roman" w:eastAsia="Times New Roman" w:hAnsi="Times New Roman"/>
                <w:b w:val="1"/>
                <w:bCs w:val="1"/>
                <w:sz w:val="24"/>
                <w:szCs w:val="24"/>
              </w:rPr>
            </w:pPr>
            <w:r w:rsidDel="00000000" w:rsidR="00000000" w:rsidRPr="00000000">
              <w:rPr>
                <w:color w:val="000000"/>
                <w:rtl w:val="0"/>
              </w:rPr>
              <w:t xml:space="preserve">37</w:t>
            </w:r>
            <w:r w:rsidDel="00000000" w:rsidR="00000000" w:rsidRPr="00000000">
              <w:rPr>
                <w:rtl w:val="0"/>
              </w:rPr>
            </w:r>
          </w:p>
        </w:tc>
        <w:tc>
          <w:tcPr>
            <w:vAlign w:val="center"/>
          </w:tcPr>
          <w:p w:rsidR="00000000" w:rsidDel="00000000" w:rsidP="00000000" w:rsidRDefault="00000000" w:rsidRPr="00000000" w14:paraId="000009A1">
            <w:pPr>
              <w:rPr>
                <w:rFonts w:ascii="Times New Roman" w:cs="Times New Roman" w:eastAsia="Times New Roman" w:hAnsi="Times New Roman"/>
                <w:b w:val="1"/>
                <w:bCs w:val="1"/>
                <w:sz w:val="24"/>
                <w:szCs w:val="24"/>
              </w:rPr>
            </w:pPr>
            <w:r w:rsidDel="00000000" w:rsidR="00000000" w:rsidRPr="00000000">
              <w:rPr>
                <w:color w:val="000000"/>
                <w:rtl w:val="0"/>
              </w:rPr>
              <w:t xml:space="preserve">NISHA GHOSH</w:t>
            </w:r>
            <w:r w:rsidDel="00000000" w:rsidR="00000000" w:rsidRPr="00000000">
              <w:rPr>
                <w:rtl w:val="0"/>
              </w:rPr>
            </w:r>
          </w:p>
        </w:tc>
        <w:tc>
          <w:tcPr/>
          <w:p w:rsidR="00000000" w:rsidDel="00000000" w:rsidP="00000000" w:rsidRDefault="00000000" w:rsidRPr="00000000" w14:paraId="000009A2">
            <w:pPr>
              <w:spacing w:line="360" w:lineRule="auto"/>
              <w:ind w:left="360" w:firstLine="0"/>
              <w:rPr/>
            </w:pPr>
            <w:r w:rsidDel="00000000" w:rsidR="00000000" w:rsidRPr="00000000">
              <w:rPr>
                <w:rtl w:val="0"/>
              </w:rPr>
              <w:t xml:space="preserve">Analyze the human rights issues related to artificial intelligence in India.</w:t>
            </w:r>
          </w:p>
        </w:tc>
      </w:tr>
      <w:tr>
        <w:trPr>
          <w:cantSplit w:val="0"/>
          <w:tblHeader w:val="0"/>
        </w:trPr>
        <w:tc>
          <w:tcPr>
            <w:vAlign w:val="center"/>
          </w:tcPr>
          <w:p w:rsidR="00000000" w:rsidDel="00000000" w:rsidP="00000000" w:rsidRDefault="00000000" w:rsidRPr="00000000" w14:paraId="000009A3">
            <w:pPr>
              <w:rPr>
                <w:rFonts w:ascii="Times New Roman" w:cs="Times New Roman" w:eastAsia="Times New Roman" w:hAnsi="Times New Roman"/>
                <w:b w:val="1"/>
                <w:bCs w:val="1"/>
                <w:sz w:val="24"/>
                <w:szCs w:val="24"/>
              </w:rPr>
            </w:pPr>
            <w:r w:rsidDel="00000000" w:rsidR="00000000" w:rsidRPr="00000000">
              <w:rPr>
                <w:color w:val="000000"/>
                <w:rtl w:val="0"/>
              </w:rPr>
              <w:t xml:space="preserve">38</w:t>
            </w:r>
            <w:r w:rsidDel="00000000" w:rsidR="00000000" w:rsidRPr="00000000">
              <w:rPr>
                <w:rtl w:val="0"/>
              </w:rPr>
            </w:r>
          </w:p>
        </w:tc>
        <w:tc>
          <w:tcPr>
            <w:vAlign w:val="center"/>
          </w:tcPr>
          <w:p w:rsidR="00000000" w:rsidDel="00000000" w:rsidP="00000000" w:rsidRDefault="00000000" w:rsidRPr="00000000" w14:paraId="000009A4">
            <w:pPr>
              <w:rPr>
                <w:rFonts w:ascii="Times New Roman" w:cs="Times New Roman" w:eastAsia="Times New Roman" w:hAnsi="Times New Roman"/>
                <w:b w:val="1"/>
                <w:bCs w:val="1"/>
                <w:sz w:val="24"/>
                <w:szCs w:val="24"/>
              </w:rPr>
            </w:pPr>
            <w:r w:rsidDel="00000000" w:rsidR="00000000" w:rsidRPr="00000000">
              <w:rPr>
                <w:color w:val="000000"/>
                <w:rtl w:val="0"/>
              </w:rPr>
              <w:t xml:space="preserve">CHEDUP SHERPA</w:t>
            </w:r>
            <w:r w:rsidDel="00000000" w:rsidR="00000000" w:rsidRPr="00000000">
              <w:rPr>
                <w:rtl w:val="0"/>
              </w:rPr>
            </w:r>
          </w:p>
        </w:tc>
        <w:tc>
          <w:tcPr/>
          <w:p w:rsidR="00000000" w:rsidDel="00000000" w:rsidP="00000000" w:rsidRDefault="00000000" w:rsidRPr="00000000" w14:paraId="000009A5">
            <w:pPr>
              <w:spacing w:line="360" w:lineRule="auto"/>
              <w:ind w:left="360" w:firstLine="0"/>
              <w:rPr/>
            </w:pPr>
            <w:r w:rsidDel="00000000" w:rsidR="00000000" w:rsidRPr="00000000">
              <w:rPr>
                <w:rtl w:val="0"/>
              </w:rPr>
              <w:t xml:space="preserve">Examine the challenges of balancing individual rights with collective rights in the context of human rights law.</w:t>
            </w:r>
          </w:p>
        </w:tc>
      </w:tr>
      <w:tr>
        <w:trPr>
          <w:cantSplit w:val="0"/>
          <w:tblHeader w:val="0"/>
        </w:trPr>
        <w:tc>
          <w:tcPr>
            <w:vAlign w:val="center"/>
          </w:tcPr>
          <w:p w:rsidR="00000000" w:rsidDel="00000000" w:rsidP="00000000" w:rsidRDefault="00000000" w:rsidRPr="00000000" w14:paraId="000009A6">
            <w:pPr>
              <w:rPr>
                <w:rFonts w:ascii="Times New Roman" w:cs="Times New Roman" w:eastAsia="Times New Roman" w:hAnsi="Times New Roman"/>
                <w:b w:val="1"/>
                <w:bCs w:val="1"/>
                <w:sz w:val="24"/>
                <w:szCs w:val="24"/>
              </w:rPr>
            </w:pPr>
            <w:r w:rsidDel="00000000" w:rsidR="00000000" w:rsidRPr="00000000">
              <w:rPr>
                <w:color w:val="000000"/>
                <w:rtl w:val="0"/>
              </w:rPr>
              <w:t xml:space="preserve">39</w:t>
            </w:r>
            <w:r w:rsidDel="00000000" w:rsidR="00000000" w:rsidRPr="00000000">
              <w:rPr>
                <w:rtl w:val="0"/>
              </w:rPr>
            </w:r>
          </w:p>
        </w:tc>
        <w:tc>
          <w:tcPr>
            <w:vAlign w:val="center"/>
          </w:tcPr>
          <w:p w:rsidR="00000000" w:rsidDel="00000000" w:rsidP="00000000" w:rsidRDefault="00000000" w:rsidRPr="00000000" w14:paraId="000009A7">
            <w:pPr>
              <w:rPr>
                <w:rFonts w:ascii="Times New Roman" w:cs="Times New Roman" w:eastAsia="Times New Roman" w:hAnsi="Times New Roman"/>
                <w:b w:val="1"/>
                <w:bCs w:val="1"/>
                <w:sz w:val="24"/>
                <w:szCs w:val="24"/>
              </w:rPr>
            </w:pPr>
            <w:r w:rsidDel="00000000" w:rsidR="00000000" w:rsidRPr="00000000">
              <w:rPr>
                <w:color w:val="000000"/>
                <w:rtl w:val="0"/>
              </w:rPr>
              <w:t xml:space="preserve">PETER RAI</w:t>
            </w:r>
            <w:r w:rsidDel="00000000" w:rsidR="00000000" w:rsidRPr="00000000">
              <w:rPr>
                <w:rtl w:val="0"/>
              </w:rPr>
            </w:r>
          </w:p>
        </w:tc>
        <w:tc>
          <w:tcPr/>
          <w:p w:rsidR="00000000" w:rsidDel="00000000" w:rsidP="00000000" w:rsidRDefault="00000000" w:rsidRPr="00000000" w14:paraId="000009A8">
            <w:pPr>
              <w:spacing w:line="360" w:lineRule="auto"/>
              <w:ind w:left="360" w:firstLine="0"/>
              <w:rPr/>
            </w:pPr>
            <w:r w:rsidDel="00000000" w:rsidR="00000000" w:rsidRPr="00000000">
              <w:rPr>
                <w:rtl w:val="0"/>
              </w:rPr>
              <w:t xml:space="preserve">Role and functions of the National Human Rights Commission in India.</w:t>
            </w:r>
          </w:p>
        </w:tc>
      </w:tr>
      <w:tr>
        <w:trPr>
          <w:cantSplit w:val="0"/>
          <w:tblHeader w:val="0"/>
        </w:trPr>
        <w:tc>
          <w:tcPr>
            <w:vAlign w:val="center"/>
          </w:tcPr>
          <w:p w:rsidR="00000000" w:rsidDel="00000000" w:rsidP="00000000" w:rsidRDefault="00000000" w:rsidRPr="00000000" w14:paraId="000009A9">
            <w:pPr>
              <w:rPr>
                <w:rFonts w:ascii="Times New Roman" w:cs="Times New Roman" w:eastAsia="Times New Roman" w:hAnsi="Times New Roman"/>
                <w:b w:val="1"/>
                <w:bCs w:val="1"/>
                <w:sz w:val="24"/>
                <w:szCs w:val="24"/>
              </w:rPr>
            </w:pPr>
            <w:r w:rsidDel="00000000" w:rsidR="00000000" w:rsidRPr="00000000">
              <w:rPr>
                <w:color w:val="000000"/>
                <w:rtl w:val="0"/>
              </w:rPr>
              <w:t xml:space="preserve">40</w:t>
            </w:r>
            <w:r w:rsidDel="00000000" w:rsidR="00000000" w:rsidRPr="00000000">
              <w:rPr>
                <w:rtl w:val="0"/>
              </w:rPr>
            </w:r>
          </w:p>
        </w:tc>
        <w:tc>
          <w:tcPr>
            <w:vAlign w:val="center"/>
          </w:tcPr>
          <w:p w:rsidR="00000000" w:rsidDel="00000000" w:rsidP="00000000" w:rsidRDefault="00000000" w:rsidRPr="00000000" w14:paraId="000009AA">
            <w:pPr>
              <w:rPr>
                <w:rFonts w:ascii="Times New Roman" w:cs="Times New Roman" w:eastAsia="Times New Roman" w:hAnsi="Times New Roman"/>
                <w:b w:val="1"/>
                <w:bCs w:val="1"/>
                <w:sz w:val="24"/>
                <w:szCs w:val="24"/>
              </w:rPr>
            </w:pPr>
            <w:r w:rsidDel="00000000" w:rsidR="00000000" w:rsidRPr="00000000">
              <w:rPr>
                <w:color w:val="000000"/>
                <w:rtl w:val="0"/>
              </w:rPr>
              <w:t xml:space="preserve">ANUSHKA GAZMER</w:t>
            </w:r>
            <w:r w:rsidDel="00000000" w:rsidR="00000000" w:rsidRPr="00000000">
              <w:rPr>
                <w:rtl w:val="0"/>
              </w:rPr>
            </w:r>
          </w:p>
        </w:tc>
        <w:tc>
          <w:tcPr/>
          <w:p w:rsidR="00000000" w:rsidDel="00000000" w:rsidP="00000000" w:rsidRDefault="00000000" w:rsidRPr="00000000" w14:paraId="000009AB">
            <w:pPr>
              <w:spacing w:line="360" w:lineRule="auto"/>
              <w:ind w:left="360" w:firstLine="0"/>
              <w:rPr/>
            </w:pPr>
            <w:r w:rsidDel="00000000" w:rsidR="00000000" w:rsidRPr="00000000">
              <w:rPr>
                <w:rtl w:val="0"/>
              </w:rPr>
              <w:t xml:space="preserve">Need for the enactment of the Protection of Human Rights Act, 1993.</w:t>
            </w:r>
          </w:p>
        </w:tc>
      </w:tr>
      <w:tr>
        <w:trPr>
          <w:cantSplit w:val="0"/>
          <w:tblHeader w:val="0"/>
        </w:trPr>
        <w:tc>
          <w:tcPr>
            <w:vAlign w:val="center"/>
          </w:tcPr>
          <w:p w:rsidR="00000000" w:rsidDel="00000000" w:rsidP="00000000" w:rsidRDefault="00000000" w:rsidRPr="00000000" w14:paraId="000009AC">
            <w:pPr>
              <w:rPr>
                <w:rFonts w:ascii="Times New Roman" w:cs="Times New Roman" w:eastAsia="Times New Roman" w:hAnsi="Times New Roman"/>
                <w:b w:val="1"/>
                <w:bCs w:val="1"/>
                <w:sz w:val="24"/>
                <w:szCs w:val="24"/>
              </w:rPr>
            </w:pPr>
            <w:r w:rsidDel="00000000" w:rsidR="00000000" w:rsidRPr="00000000">
              <w:rPr>
                <w:color w:val="000000"/>
                <w:rtl w:val="0"/>
              </w:rPr>
              <w:t xml:space="preserve">41</w:t>
            </w:r>
            <w:r w:rsidDel="00000000" w:rsidR="00000000" w:rsidRPr="00000000">
              <w:rPr>
                <w:rtl w:val="0"/>
              </w:rPr>
            </w:r>
          </w:p>
        </w:tc>
        <w:tc>
          <w:tcPr>
            <w:vAlign w:val="center"/>
          </w:tcPr>
          <w:p w:rsidR="00000000" w:rsidDel="00000000" w:rsidP="00000000" w:rsidRDefault="00000000" w:rsidRPr="00000000" w14:paraId="000009AD">
            <w:pPr>
              <w:rPr>
                <w:rFonts w:ascii="Times New Roman" w:cs="Times New Roman" w:eastAsia="Times New Roman" w:hAnsi="Times New Roman"/>
                <w:b w:val="1"/>
                <w:bCs w:val="1"/>
                <w:sz w:val="24"/>
                <w:szCs w:val="24"/>
              </w:rPr>
            </w:pPr>
            <w:r w:rsidDel="00000000" w:rsidR="00000000" w:rsidRPr="00000000">
              <w:rPr>
                <w:color w:val="000000"/>
                <w:rtl w:val="0"/>
              </w:rPr>
              <w:t xml:space="preserve">KOUSTAV MITRA</w:t>
            </w:r>
            <w:r w:rsidDel="00000000" w:rsidR="00000000" w:rsidRPr="00000000">
              <w:rPr>
                <w:rtl w:val="0"/>
              </w:rPr>
            </w:r>
          </w:p>
        </w:tc>
        <w:tc>
          <w:tcPr/>
          <w:p w:rsidR="00000000" w:rsidDel="00000000" w:rsidP="00000000" w:rsidRDefault="00000000" w:rsidRPr="00000000" w14:paraId="000009AE">
            <w:pPr>
              <w:spacing w:line="360" w:lineRule="auto"/>
              <w:ind w:left="360" w:firstLine="0"/>
              <w:rPr/>
            </w:pPr>
            <w:r w:rsidDel="00000000" w:rsidR="00000000" w:rsidRPr="00000000">
              <w:rPr>
                <w:rtl w:val="0"/>
              </w:rPr>
              <w:t xml:space="preserve">Comparison of the human rights enforcement machinery in India with those in U.S.A. and U.K.</w:t>
            </w:r>
          </w:p>
        </w:tc>
      </w:tr>
      <w:tr>
        <w:trPr>
          <w:cantSplit w:val="0"/>
          <w:tblHeader w:val="0"/>
        </w:trPr>
        <w:tc>
          <w:tcPr>
            <w:vAlign w:val="center"/>
          </w:tcPr>
          <w:p w:rsidR="00000000" w:rsidDel="00000000" w:rsidP="00000000" w:rsidRDefault="00000000" w:rsidRPr="00000000" w14:paraId="000009AF">
            <w:pPr>
              <w:rPr>
                <w:rFonts w:ascii="Times New Roman" w:cs="Times New Roman" w:eastAsia="Times New Roman" w:hAnsi="Times New Roman"/>
                <w:b w:val="1"/>
                <w:bCs w:val="1"/>
                <w:sz w:val="24"/>
                <w:szCs w:val="24"/>
              </w:rPr>
            </w:pPr>
            <w:r w:rsidDel="00000000" w:rsidR="00000000" w:rsidRPr="00000000">
              <w:rPr>
                <w:color w:val="000000"/>
                <w:rtl w:val="0"/>
              </w:rPr>
              <w:t xml:space="preserve">42</w:t>
            </w:r>
            <w:r w:rsidDel="00000000" w:rsidR="00000000" w:rsidRPr="00000000">
              <w:rPr>
                <w:rtl w:val="0"/>
              </w:rPr>
            </w:r>
          </w:p>
        </w:tc>
        <w:tc>
          <w:tcPr>
            <w:vAlign w:val="center"/>
          </w:tcPr>
          <w:p w:rsidR="00000000" w:rsidDel="00000000" w:rsidP="00000000" w:rsidRDefault="00000000" w:rsidRPr="00000000" w14:paraId="000009B0">
            <w:pPr>
              <w:rPr>
                <w:rFonts w:ascii="Times New Roman" w:cs="Times New Roman" w:eastAsia="Times New Roman" w:hAnsi="Times New Roman"/>
                <w:b w:val="1"/>
                <w:bCs w:val="1"/>
                <w:sz w:val="24"/>
                <w:szCs w:val="24"/>
              </w:rPr>
            </w:pPr>
            <w:r w:rsidDel="00000000" w:rsidR="00000000" w:rsidRPr="00000000">
              <w:rPr>
                <w:color w:val="000000"/>
                <w:rtl w:val="0"/>
              </w:rPr>
              <w:t xml:space="preserve">SOURAV KUMAR MAHATO</w:t>
            </w:r>
            <w:r w:rsidDel="00000000" w:rsidR="00000000" w:rsidRPr="00000000">
              <w:rPr>
                <w:rtl w:val="0"/>
              </w:rPr>
            </w:r>
          </w:p>
        </w:tc>
        <w:tc>
          <w:tcPr/>
          <w:p w:rsidR="00000000" w:rsidDel="00000000" w:rsidP="00000000" w:rsidRDefault="00000000" w:rsidRPr="00000000" w14:paraId="000009B1">
            <w:pPr>
              <w:rPr>
                <w:rFonts w:ascii="Times New Roman" w:cs="Times New Roman" w:eastAsia="Times New Roman" w:hAnsi="Times New Roman"/>
                <w:b w:val="1"/>
                <w:bCs w:val="1"/>
                <w:sz w:val="24"/>
                <w:szCs w:val="24"/>
              </w:rPr>
            </w:pPr>
            <w:r w:rsidDel="00000000" w:rsidR="00000000" w:rsidRPr="00000000">
              <w:rPr>
                <w:rtl w:val="0"/>
              </w:rPr>
              <w:t xml:space="preserve">Examine the challenges of enforcing human rights in India with reference to the role of human rights commissions.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B2">
            <w:pPr>
              <w:rPr>
                <w:rFonts w:ascii="Times New Roman" w:cs="Times New Roman" w:eastAsia="Times New Roman" w:hAnsi="Times New Roman"/>
                <w:b w:val="1"/>
                <w:bCs w:val="1"/>
                <w:sz w:val="24"/>
                <w:szCs w:val="24"/>
              </w:rPr>
            </w:pPr>
            <w:r w:rsidDel="00000000" w:rsidR="00000000" w:rsidRPr="00000000">
              <w:rPr>
                <w:color w:val="000000"/>
                <w:rtl w:val="0"/>
              </w:rPr>
              <w:t xml:space="preserve">43</w:t>
            </w:r>
            <w:r w:rsidDel="00000000" w:rsidR="00000000" w:rsidRPr="00000000">
              <w:rPr>
                <w:rtl w:val="0"/>
              </w:rPr>
            </w:r>
          </w:p>
        </w:tc>
        <w:tc>
          <w:tcPr>
            <w:vAlign w:val="center"/>
          </w:tcPr>
          <w:p w:rsidR="00000000" w:rsidDel="00000000" w:rsidP="00000000" w:rsidRDefault="00000000" w:rsidRPr="00000000" w14:paraId="000009B3">
            <w:pPr>
              <w:rPr>
                <w:rFonts w:ascii="Times New Roman" w:cs="Times New Roman" w:eastAsia="Times New Roman" w:hAnsi="Times New Roman"/>
                <w:b w:val="1"/>
                <w:bCs w:val="1"/>
                <w:sz w:val="24"/>
                <w:szCs w:val="24"/>
              </w:rPr>
            </w:pPr>
            <w:r w:rsidDel="00000000" w:rsidR="00000000" w:rsidRPr="00000000">
              <w:rPr>
                <w:color w:val="000000"/>
                <w:rtl w:val="0"/>
              </w:rPr>
              <w:t xml:space="preserve">SAINA GUPTA</w:t>
            </w:r>
            <w:r w:rsidDel="00000000" w:rsidR="00000000" w:rsidRPr="00000000">
              <w:rPr>
                <w:rtl w:val="0"/>
              </w:rPr>
            </w:r>
          </w:p>
        </w:tc>
        <w:tc>
          <w:tcPr/>
          <w:p w:rsidR="00000000" w:rsidDel="00000000" w:rsidP="00000000" w:rsidRDefault="00000000" w:rsidRPr="00000000" w14:paraId="000009B4">
            <w:pPr>
              <w:spacing w:line="360" w:lineRule="auto"/>
              <w:ind w:left="360" w:firstLine="0"/>
              <w:rPr/>
            </w:pPr>
            <w:r w:rsidDel="00000000" w:rsidR="00000000" w:rsidRPr="00000000">
              <w:rPr>
                <w:rtl w:val="0"/>
              </w:rPr>
              <w:t xml:space="preserve">Significance of the European Convention on Human Rights in promoting human rights in Europe.</w:t>
            </w:r>
          </w:p>
        </w:tc>
      </w:tr>
      <w:tr>
        <w:trPr>
          <w:cantSplit w:val="0"/>
          <w:tblHeader w:val="0"/>
        </w:trPr>
        <w:tc>
          <w:tcPr>
            <w:vAlign w:val="center"/>
          </w:tcPr>
          <w:p w:rsidR="00000000" w:rsidDel="00000000" w:rsidP="00000000" w:rsidRDefault="00000000" w:rsidRPr="00000000" w14:paraId="000009B5">
            <w:pPr>
              <w:rPr>
                <w:rFonts w:ascii="Times New Roman" w:cs="Times New Roman" w:eastAsia="Times New Roman" w:hAnsi="Times New Roman"/>
                <w:b w:val="1"/>
                <w:bCs w:val="1"/>
                <w:sz w:val="24"/>
                <w:szCs w:val="24"/>
              </w:rPr>
            </w:pPr>
            <w:r w:rsidDel="00000000" w:rsidR="00000000" w:rsidRPr="00000000">
              <w:rPr>
                <w:color w:val="000000"/>
                <w:rtl w:val="0"/>
              </w:rPr>
              <w:t xml:space="preserve">44</w:t>
            </w:r>
            <w:r w:rsidDel="00000000" w:rsidR="00000000" w:rsidRPr="00000000">
              <w:rPr>
                <w:rtl w:val="0"/>
              </w:rPr>
            </w:r>
          </w:p>
        </w:tc>
        <w:tc>
          <w:tcPr>
            <w:vAlign w:val="center"/>
          </w:tcPr>
          <w:p w:rsidR="00000000" w:rsidDel="00000000" w:rsidP="00000000" w:rsidRDefault="00000000" w:rsidRPr="00000000" w14:paraId="000009B6">
            <w:pPr>
              <w:rPr>
                <w:rFonts w:ascii="Times New Roman" w:cs="Times New Roman" w:eastAsia="Times New Roman" w:hAnsi="Times New Roman"/>
                <w:b w:val="1"/>
                <w:bCs w:val="1"/>
                <w:sz w:val="24"/>
                <w:szCs w:val="24"/>
              </w:rPr>
            </w:pPr>
            <w:r w:rsidDel="00000000" w:rsidR="00000000" w:rsidRPr="00000000">
              <w:rPr>
                <w:color w:val="000000"/>
                <w:rtl w:val="0"/>
              </w:rPr>
              <w:t xml:space="preserve">SURABI CHHETRI</w:t>
            </w:r>
            <w:r w:rsidDel="00000000" w:rsidR="00000000" w:rsidRPr="00000000">
              <w:rPr>
                <w:rtl w:val="0"/>
              </w:rPr>
            </w:r>
          </w:p>
        </w:tc>
        <w:tc>
          <w:tcPr/>
          <w:p w:rsidR="00000000" w:rsidDel="00000000" w:rsidP="00000000" w:rsidRDefault="00000000" w:rsidRPr="00000000" w14:paraId="000009B7">
            <w:pPr>
              <w:spacing w:line="360" w:lineRule="auto"/>
              <w:ind w:left="360" w:firstLine="0"/>
              <w:rPr/>
            </w:pPr>
            <w:r w:rsidDel="00000000" w:rsidR="00000000" w:rsidRPr="00000000">
              <w:rPr>
                <w:rtl w:val="0"/>
              </w:rPr>
              <w:t xml:space="preserve">The case of Aruna Shanbaug – Examine the human rights implications of passive euthanasia on the right to life.</w:t>
            </w:r>
          </w:p>
        </w:tc>
      </w:tr>
      <w:tr>
        <w:trPr>
          <w:cantSplit w:val="0"/>
          <w:tblHeader w:val="0"/>
        </w:trPr>
        <w:tc>
          <w:tcPr>
            <w:vAlign w:val="center"/>
          </w:tcPr>
          <w:p w:rsidR="00000000" w:rsidDel="00000000" w:rsidP="00000000" w:rsidRDefault="00000000" w:rsidRPr="00000000" w14:paraId="000009B8">
            <w:pPr>
              <w:rPr>
                <w:rFonts w:ascii="Times New Roman" w:cs="Times New Roman" w:eastAsia="Times New Roman" w:hAnsi="Times New Roman"/>
                <w:b w:val="1"/>
                <w:bCs w:val="1"/>
                <w:sz w:val="24"/>
                <w:szCs w:val="24"/>
              </w:rPr>
            </w:pPr>
            <w:r w:rsidDel="00000000" w:rsidR="00000000" w:rsidRPr="00000000">
              <w:rPr>
                <w:color w:val="000000"/>
                <w:rtl w:val="0"/>
              </w:rPr>
              <w:t xml:space="preserve">45</w:t>
            </w:r>
            <w:r w:rsidDel="00000000" w:rsidR="00000000" w:rsidRPr="00000000">
              <w:rPr>
                <w:rtl w:val="0"/>
              </w:rPr>
            </w:r>
          </w:p>
        </w:tc>
        <w:tc>
          <w:tcPr>
            <w:vAlign w:val="center"/>
          </w:tcPr>
          <w:p w:rsidR="00000000" w:rsidDel="00000000" w:rsidP="00000000" w:rsidRDefault="00000000" w:rsidRPr="00000000" w14:paraId="000009B9">
            <w:pPr>
              <w:rPr>
                <w:rFonts w:ascii="Times New Roman" w:cs="Times New Roman" w:eastAsia="Times New Roman" w:hAnsi="Times New Roman"/>
                <w:b w:val="1"/>
                <w:bCs w:val="1"/>
                <w:sz w:val="24"/>
                <w:szCs w:val="24"/>
              </w:rPr>
            </w:pPr>
            <w:r w:rsidDel="00000000" w:rsidR="00000000" w:rsidRPr="00000000">
              <w:rPr>
                <w:color w:val="000000"/>
                <w:rtl w:val="0"/>
              </w:rPr>
              <w:t xml:space="preserve">PURAB SHARMA</w:t>
            </w:r>
            <w:r w:rsidDel="00000000" w:rsidR="00000000" w:rsidRPr="00000000">
              <w:rPr>
                <w:rtl w:val="0"/>
              </w:rPr>
            </w:r>
          </w:p>
        </w:tc>
        <w:tc>
          <w:tcPr/>
          <w:p w:rsidR="00000000" w:rsidDel="00000000" w:rsidP="00000000" w:rsidRDefault="00000000" w:rsidRPr="00000000" w14:paraId="000009BA">
            <w:pPr>
              <w:spacing w:line="360" w:lineRule="auto"/>
              <w:ind w:left="360" w:firstLine="0"/>
              <w:rPr/>
            </w:pPr>
            <w:r w:rsidDel="00000000" w:rsidR="00000000" w:rsidRPr="00000000">
              <w:rPr>
                <w:rtl w:val="0"/>
              </w:rPr>
              <w:t xml:space="preserve">The Devadasi System in India – Discuss the human rights issues related to trafficking and forced prostitution.</w:t>
            </w:r>
          </w:p>
        </w:tc>
      </w:tr>
      <w:tr>
        <w:trPr>
          <w:cantSplit w:val="0"/>
          <w:tblHeader w:val="0"/>
        </w:trPr>
        <w:tc>
          <w:tcPr>
            <w:vAlign w:val="center"/>
          </w:tcPr>
          <w:p w:rsidR="00000000" w:rsidDel="00000000" w:rsidP="00000000" w:rsidRDefault="00000000" w:rsidRPr="00000000" w14:paraId="000009BB">
            <w:pPr>
              <w:rPr>
                <w:rFonts w:ascii="Times New Roman" w:cs="Times New Roman" w:eastAsia="Times New Roman" w:hAnsi="Times New Roman"/>
                <w:b w:val="1"/>
                <w:bCs w:val="1"/>
                <w:sz w:val="24"/>
                <w:szCs w:val="24"/>
              </w:rPr>
            </w:pPr>
            <w:r w:rsidDel="00000000" w:rsidR="00000000" w:rsidRPr="00000000">
              <w:rPr>
                <w:color w:val="000000"/>
                <w:rtl w:val="0"/>
              </w:rPr>
              <w:t xml:space="preserve">46</w:t>
            </w:r>
            <w:r w:rsidDel="00000000" w:rsidR="00000000" w:rsidRPr="00000000">
              <w:rPr>
                <w:rtl w:val="0"/>
              </w:rPr>
            </w:r>
          </w:p>
        </w:tc>
        <w:tc>
          <w:tcPr>
            <w:vAlign w:val="center"/>
          </w:tcPr>
          <w:p w:rsidR="00000000" w:rsidDel="00000000" w:rsidP="00000000" w:rsidRDefault="00000000" w:rsidRPr="00000000" w14:paraId="000009BC">
            <w:pPr>
              <w:rPr>
                <w:rFonts w:ascii="Times New Roman" w:cs="Times New Roman" w:eastAsia="Times New Roman" w:hAnsi="Times New Roman"/>
                <w:b w:val="1"/>
                <w:bCs w:val="1"/>
                <w:sz w:val="24"/>
                <w:szCs w:val="24"/>
              </w:rPr>
            </w:pPr>
            <w:r w:rsidDel="00000000" w:rsidR="00000000" w:rsidRPr="00000000">
              <w:rPr>
                <w:color w:val="000000"/>
                <w:rtl w:val="0"/>
              </w:rPr>
              <w:t xml:space="preserve">AKRITI DIXIT</w:t>
            </w:r>
            <w:r w:rsidDel="00000000" w:rsidR="00000000" w:rsidRPr="00000000">
              <w:rPr>
                <w:rtl w:val="0"/>
              </w:rPr>
            </w:r>
          </w:p>
        </w:tc>
        <w:tc>
          <w:tcPr/>
          <w:p w:rsidR="00000000" w:rsidDel="00000000" w:rsidP="00000000" w:rsidRDefault="00000000" w:rsidRPr="00000000" w14:paraId="000009BD">
            <w:pPr>
              <w:spacing w:line="360" w:lineRule="auto"/>
              <w:ind w:left="360" w:firstLine="0"/>
              <w:rPr/>
            </w:pPr>
            <w:r w:rsidDel="00000000" w:rsidR="00000000" w:rsidRPr="00000000">
              <w:rPr>
                <w:rtl w:val="0"/>
              </w:rPr>
              <w:t xml:space="preserve">Analysis of the effectiveness of the NHRC in promoting and protecting human rights during the Gujarat Riots (2002).</w:t>
            </w:r>
          </w:p>
        </w:tc>
      </w:tr>
      <w:tr>
        <w:trPr>
          <w:cantSplit w:val="0"/>
          <w:tblHeader w:val="0"/>
        </w:trPr>
        <w:tc>
          <w:tcPr>
            <w:vAlign w:val="center"/>
          </w:tcPr>
          <w:p w:rsidR="00000000" w:rsidDel="00000000" w:rsidP="00000000" w:rsidRDefault="00000000" w:rsidRPr="00000000" w14:paraId="000009BE">
            <w:pPr>
              <w:rPr>
                <w:rFonts w:ascii="Times New Roman" w:cs="Times New Roman" w:eastAsia="Times New Roman" w:hAnsi="Times New Roman"/>
                <w:b w:val="1"/>
                <w:bCs w:val="1"/>
                <w:sz w:val="24"/>
                <w:szCs w:val="24"/>
              </w:rPr>
            </w:pPr>
            <w:r w:rsidDel="00000000" w:rsidR="00000000" w:rsidRPr="00000000">
              <w:rPr>
                <w:color w:val="000000"/>
                <w:rtl w:val="0"/>
              </w:rPr>
              <w:t xml:space="preserve">47</w:t>
            </w:r>
            <w:r w:rsidDel="00000000" w:rsidR="00000000" w:rsidRPr="00000000">
              <w:rPr>
                <w:rtl w:val="0"/>
              </w:rPr>
            </w:r>
          </w:p>
        </w:tc>
        <w:tc>
          <w:tcPr>
            <w:vAlign w:val="center"/>
          </w:tcPr>
          <w:p w:rsidR="00000000" w:rsidDel="00000000" w:rsidP="00000000" w:rsidRDefault="00000000" w:rsidRPr="00000000" w14:paraId="000009BF">
            <w:pPr>
              <w:rPr>
                <w:rFonts w:ascii="Times New Roman" w:cs="Times New Roman" w:eastAsia="Times New Roman" w:hAnsi="Times New Roman"/>
                <w:b w:val="1"/>
                <w:bCs w:val="1"/>
                <w:sz w:val="24"/>
                <w:szCs w:val="24"/>
              </w:rPr>
            </w:pPr>
            <w:r w:rsidDel="00000000" w:rsidR="00000000" w:rsidRPr="00000000">
              <w:rPr>
                <w:color w:val="000000"/>
                <w:rtl w:val="0"/>
              </w:rPr>
              <w:t xml:space="preserve">TUHIN SARKAR</w:t>
            </w:r>
            <w:r w:rsidDel="00000000" w:rsidR="00000000" w:rsidRPr="00000000">
              <w:rPr>
                <w:rtl w:val="0"/>
              </w:rPr>
            </w:r>
          </w:p>
        </w:tc>
        <w:tc>
          <w:tcPr/>
          <w:p w:rsidR="00000000" w:rsidDel="00000000" w:rsidP="00000000" w:rsidRDefault="00000000" w:rsidRPr="00000000" w14:paraId="000009C0">
            <w:pPr>
              <w:spacing w:line="360" w:lineRule="auto"/>
              <w:ind w:left="360" w:firstLine="0"/>
              <w:rPr/>
            </w:pPr>
            <w:r w:rsidDel="00000000" w:rsidR="00000000" w:rsidRPr="00000000">
              <w:rPr>
                <w:rtl w:val="0"/>
              </w:rPr>
              <w:t xml:space="preserve">Examine the human rights implications of judicial activism and public interest litigation.</w:t>
            </w:r>
          </w:p>
        </w:tc>
      </w:tr>
      <w:tr>
        <w:trPr>
          <w:cantSplit w:val="0"/>
          <w:tblHeader w:val="0"/>
        </w:trPr>
        <w:tc>
          <w:tcPr>
            <w:vAlign w:val="center"/>
          </w:tcPr>
          <w:p w:rsidR="00000000" w:rsidDel="00000000" w:rsidP="00000000" w:rsidRDefault="00000000" w:rsidRPr="00000000" w14:paraId="000009C1">
            <w:pPr>
              <w:rPr>
                <w:rFonts w:ascii="Times New Roman" w:cs="Times New Roman" w:eastAsia="Times New Roman" w:hAnsi="Times New Roman"/>
                <w:b w:val="1"/>
                <w:bCs w:val="1"/>
                <w:sz w:val="24"/>
                <w:szCs w:val="24"/>
              </w:rPr>
            </w:pPr>
            <w:r w:rsidDel="00000000" w:rsidR="00000000" w:rsidRPr="00000000">
              <w:rPr>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9C2">
            <w:pPr>
              <w:rPr>
                <w:rFonts w:ascii="Times New Roman" w:cs="Times New Roman" w:eastAsia="Times New Roman" w:hAnsi="Times New Roman"/>
                <w:b w:val="1"/>
                <w:bCs w:val="1"/>
                <w:sz w:val="24"/>
                <w:szCs w:val="24"/>
              </w:rPr>
            </w:pPr>
            <w:r w:rsidDel="00000000" w:rsidR="00000000" w:rsidRPr="00000000">
              <w:rPr>
                <w:color w:val="000000"/>
                <w:rtl w:val="0"/>
              </w:rPr>
              <w:t xml:space="preserve">RAJU GIRI</w:t>
            </w:r>
            <w:r w:rsidDel="00000000" w:rsidR="00000000" w:rsidRPr="00000000">
              <w:rPr>
                <w:rtl w:val="0"/>
              </w:rPr>
            </w:r>
          </w:p>
        </w:tc>
        <w:tc>
          <w:tcPr/>
          <w:p w:rsidR="00000000" w:rsidDel="00000000" w:rsidP="00000000" w:rsidRDefault="00000000" w:rsidRPr="00000000" w14:paraId="000009C3">
            <w:pPr>
              <w:spacing w:line="360" w:lineRule="auto"/>
              <w:ind w:left="360" w:firstLine="0"/>
              <w:rPr/>
            </w:pPr>
            <w:r w:rsidDel="00000000" w:rsidR="00000000" w:rsidRPr="00000000">
              <w:rPr>
                <w:rtl w:val="0"/>
              </w:rPr>
              <w:t xml:space="preserve">The execution of Afzal Guru (2013) – Analyze the human rights implications of capital punishment in India.</w:t>
            </w:r>
          </w:p>
        </w:tc>
      </w:tr>
      <w:tr>
        <w:trPr>
          <w:cantSplit w:val="0"/>
          <w:tblHeader w:val="0"/>
        </w:trPr>
        <w:tc>
          <w:tcPr>
            <w:vAlign w:val="center"/>
          </w:tcPr>
          <w:p w:rsidR="00000000" w:rsidDel="00000000" w:rsidP="00000000" w:rsidRDefault="00000000" w:rsidRPr="00000000" w14:paraId="000009C4">
            <w:pPr>
              <w:rPr>
                <w:rFonts w:ascii="Times New Roman" w:cs="Times New Roman" w:eastAsia="Times New Roman" w:hAnsi="Times New Roman"/>
                <w:b w:val="1"/>
                <w:bCs w:val="1"/>
                <w:sz w:val="24"/>
                <w:szCs w:val="24"/>
              </w:rPr>
            </w:pPr>
            <w:r w:rsidDel="00000000" w:rsidR="00000000" w:rsidRPr="00000000">
              <w:rPr>
                <w:color w:val="000000"/>
                <w:rtl w:val="0"/>
              </w:rPr>
              <w:t xml:space="preserve">49</w:t>
            </w:r>
            <w:r w:rsidDel="00000000" w:rsidR="00000000" w:rsidRPr="00000000">
              <w:rPr>
                <w:rtl w:val="0"/>
              </w:rPr>
            </w:r>
          </w:p>
        </w:tc>
        <w:tc>
          <w:tcPr>
            <w:vAlign w:val="center"/>
          </w:tcPr>
          <w:p w:rsidR="00000000" w:rsidDel="00000000" w:rsidP="00000000" w:rsidRDefault="00000000" w:rsidRPr="00000000" w14:paraId="000009C5">
            <w:pPr>
              <w:rPr>
                <w:rFonts w:ascii="Times New Roman" w:cs="Times New Roman" w:eastAsia="Times New Roman" w:hAnsi="Times New Roman"/>
                <w:b w:val="1"/>
                <w:bCs w:val="1"/>
                <w:sz w:val="24"/>
                <w:szCs w:val="24"/>
              </w:rPr>
            </w:pPr>
            <w:r w:rsidDel="00000000" w:rsidR="00000000" w:rsidRPr="00000000">
              <w:rPr>
                <w:color w:val="000000"/>
                <w:rtl w:val="0"/>
              </w:rPr>
              <w:t xml:space="preserve">NEEHA SARKAR</w:t>
            </w:r>
            <w:r w:rsidDel="00000000" w:rsidR="00000000" w:rsidRPr="00000000">
              <w:rPr>
                <w:rtl w:val="0"/>
              </w:rPr>
            </w:r>
          </w:p>
        </w:tc>
        <w:tc>
          <w:tcPr/>
          <w:p w:rsidR="00000000" w:rsidDel="00000000" w:rsidP="00000000" w:rsidRDefault="00000000" w:rsidRPr="00000000" w14:paraId="000009C6">
            <w:pPr>
              <w:spacing w:line="360" w:lineRule="auto"/>
              <w:ind w:left="360" w:firstLine="0"/>
              <w:rPr/>
            </w:pPr>
            <w:r w:rsidDel="00000000" w:rsidR="00000000" w:rsidRPr="00000000">
              <w:rPr>
                <w:rtl w:val="0"/>
              </w:rPr>
              <w:t xml:space="preserve">Examine the human rights issues related to preventive detention and freedom of speech in light of the arrest and detention of Irom Sharmila.</w:t>
            </w:r>
          </w:p>
        </w:tc>
      </w:tr>
      <w:tr>
        <w:trPr>
          <w:cantSplit w:val="0"/>
          <w:tblHeader w:val="0"/>
        </w:trPr>
        <w:tc>
          <w:tcPr>
            <w:vAlign w:val="center"/>
          </w:tcPr>
          <w:p w:rsidR="00000000" w:rsidDel="00000000" w:rsidP="00000000" w:rsidRDefault="00000000" w:rsidRPr="00000000" w14:paraId="000009C7">
            <w:pPr>
              <w:rPr>
                <w:rFonts w:ascii="Times New Roman" w:cs="Times New Roman" w:eastAsia="Times New Roman" w:hAnsi="Times New Roman"/>
                <w:b w:val="1"/>
                <w:bCs w:val="1"/>
                <w:sz w:val="24"/>
                <w:szCs w:val="24"/>
              </w:rPr>
            </w:pPr>
            <w:r w:rsidDel="00000000" w:rsidR="00000000" w:rsidRPr="00000000">
              <w:rPr>
                <w:color w:val="000000"/>
                <w:rtl w:val="0"/>
              </w:rPr>
              <w:t xml:space="preserve">50</w:t>
            </w:r>
            <w:r w:rsidDel="00000000" w:rsidR="00000000" w:rsidRPr="00000000">
              <w:rPr>
                <w:rtl w:val="0"/>
              </w:rPr>
            </w:r>
          </w:p>
        </w:tc>
        <w:tc>
          <w:tcPr>
            <w:vAlign w:val="center"/>
          </w:tcPr>
          <w:p w:rsidR="00000000" w:rsidDel="00000000" w:rsidP="00000000" w:rsidRDefault="00000000" w:rsidRPr="00000000" w14:paraId="000009C8">
            <w:pPr>
              <w:rPr>
                <w:rFonts w:ascii="Times New Roman" w:cs="Times New Roman" w:eastAsia="Times New Roman" w:hAnsi="Times New Roman"/>
                <w:b w:val="1"/>
                <w:bCs w:val="1"/>
                <w:sz w:val="24"/>
                <w:szCs w:val="24"/>
              </w:rPr>
            </w:pPr>
            <w:r w:rsidDel="00000000" w:rsidR="00000000" w:rsidRPr="00000000">
              <w:rPr>
                <w:color w:val="000000"/>
                <w:rtl w:val="0"/>
              </w:rPr>
              <w:t xml:space="preserve">MUNMUN SARKAR</w:t>
            </w:r>
            <w:r w:rsidDel="00000000" w:rsidR="00000000" w:rsidRPr="00000000">
              <w:rPr>
                <w:rtl w:val="0"/>
              </w:rPr>
            </w:r>
          </w:p>
        </w:tc>
        <w:tc>
          <w:tcPr/>
          <w:p w:rsidR="00000000" w:rsidDel="00000000" w:rsidP="00000000" w:rsidRDefault="00000000" w:rsidRPr="00000000" w14:paraId="000009C9">
            <w:pPr>
              <w:spacing w:line="360" w:lineRule="auto"/>
              <w:ind w:left="360" w:firstLine="0"/>
              <w:rPr/>
            </w:pPr>
            <w:r w:rsidDel="00000000" w:rsidR="00000000" w:rsidRPr="00000000">
              <w:rPr>
                <w:rtl w:val="0"/>
              </w:rPr>
              <w:t xml:space="preserve">An Analytical Study of the human rights violations committed during the Gujarat Riots with reference to the Bilkis Bano Case.</w:t>
            </w:r>
          </w:p>
        </w:tc>
      </w:tr>
      <w:tr>
        <w:trPr>
          <w:cantSplit w:val="0"/>
          <w:tblHeader w:val="0"/>
        </w:trPr>
        <w:tc>
          <w:tcPr>
            <w:vAlign w:val="center"/>
          </w:tcPr>
          <w:p w:rsidR="00000000" w:rsidDel="00000000" w:rsidP="00000000" w:rsidRDefault="00000000" w:rsidRPr="00000000" w14:paraId="000009CA">
            <w:pPr>
              <w:rPr>
                <w:rFonts w:ascii="Times New Roman" w:cs="Times New Roman" w:eastAsia="Times New Roman" w:hAnsi="Times New Roman"/>
                <w:b w:val="1"/>
                <w:bCs w:val="1"/>
                <w:sz w:val="24"/>
                <w:szCs w:val="24"/>
              </w:rPr>
            </w:pPr>
            <w:r w:rsidDel="00000000" w:rsidR="00000000" w:rsidRPr="00000000">
              <w:rPr>
                <w:color w:val="000000"/>
                <w:rtl w:val="0"/>
              </w:rPr>
              <w:t xml:space="preserve">51</w:t>
            </w:r>
            <w:r w:rsidDel="00000000" w:rsidR="00000000" w:rsidRPr="00000000">
              <w:rPr>
                <w:rtl w:val="0"/>
              </w:rPr>
            </w:r>
          </w:p>
        </w:tc>
        <w:tc>
          <w:tcPr>
            <w:vAlign w:val="center"/>
          </w:tcPr>
          <w:p w:rsidR="00000000" w:rsidDel="00000000" w:rsidP="00000000" w:rsidRDefault="00000000" w:rsidRPr="00000000" w14:paraId="000009CB">
            <w:pPr>
              <w:rPr>
                <w:rFonts w:ascii="Times New Roman" w:cs="Times New Roman" w:eastAsia="Times New Roman" w:hAnsi="Times New Roman"/>
                <w:b w:val="1"/>
                <w:bCs w:val="1"/>
                <w:sz w:val="24"/>
                <w:szCs w:val="24"/>
              </w:rPr>
            </w:pPr>
            <w:r w:rsidDel="00000000" w:rsidR="00000000" w:rsidRPr="00000000">
              <w:rPr>
                <w:color w:val="000000"/>
                <w:rtl w:val="0"/>
              </w:rPr>
              <w:t xml:space="preserve">EKTA BANIK</w:t>
            </w:r>
            <w:r w:rsidDel="00000000" w:rsidR="00000000" w:rsidRPr="00000000">
              <w:rPr>
                <w:rtl w:val="0"/>
              </w:rPr>
            </w:r>
          </w:p>
        </w:tc>
        <w:tc>
          <w:tcPr/>
          <w:p w:rsidR="00000000" w:rsidDel="00000000" w:rsidP="00000000" w:rsidRDefault="00000000" w:rsidRPr="00000000" w14:paraId="000009CC">
            <w:pPr>
              <w:spacing w:line="360" w:lineRule="auto"/>
              <w:ind w:left="360" w:firstLine="0"/>
              <w:rPr/>
            </w:pPr>
            <w:r w:rsidDel="00000000" w:rsidR="00000000" w:rsidRPr="00000000">
              <w:rPr>
                <w:rtl w:val="0"/>
              </w:rPr>
              <w:t xml:space="preserve"> A Study of the human rights implications of torture and police brutality in India with reference to the case of Soni Sori (2011).</w:t>
            </w:r>
          </w:p>
        </w:tc>
      </w:tr>
    </w:tbl>
    <w:p w:rsidR="00000000" w:rsidDel="00000000" w:rsidP="00000000" w:rsidRDefault="00000000" w:rsidRPr="00000000" w14:paraId="000009C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C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B.COM LLB VIII</w:t>
      </w:r>
    </w:p>
    <w:tbl>
      <w:tblPr>
        <w:tblStyle w:val="Table32"/>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2268"/>
        <w:gridCol w:w="6197"/>
        <w:tblGridChange w:id="0">
          <w:tblGrid>
            <w:gridCol w:w="1271"/>
            <w:gridCol w:w="2268"/>
            <w:gridCol w:w="6197"/>
          </w:tblGrid>
        </w:tblGridChange>
      </w:tblGrid>
      <w:tr>
        <w:trPr>
          <w:cantSplit w:val="0"/>
          <w:tblHeader w:val="0"/>
        </w:trPr>
        <w:tc>
          <w:tcPr/>
          <w:p w:rsidR="00000000" w:rsidDel="00000000" w:rsidP="00000000" w:rsidRDefault="00000000" w:rsidRPr="00000000" w14:paraId="000009C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9D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Names</w:t>
            </w:r>
          </w:p>
        </w:tc>
        <w:tc>
          <w:tcPr/>
          <w:p w:rsidR="00000000" w:rsidDel="00000000" w:rsidP="00000000" w:rsidRDefault="00000000" w:rsidRPr="00000000" w14:paraId="000009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vAlign w:val="center"/>
          </w:tcPr>
          <w:p w:rsidR="00000000" w:rsidDel="00000000" w:rsidP="00000000" w:rsidRDefault="00000000" w:rsidRPr="00000000" w14:paraId="000009D2">
            <w:pPr>
              <w:rPr>
                <w:rFonts w:ascii="Times New Roman" w:cs="Times New Roman" w:eastAsia="Times New Roman" w:hAnsi="Times New Roman"/>
                <w:b w:val="1"/>
                <w:bCs w:val="1"/>
                <w:sz w:val="24"/>
                <w:szCs w:val="24"/>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9D3">
            <w:pPr>
              <w:rPr>
                <w:rFonts w:ascii="Times New Roman" w:cs="Times New Roman" w:eastAsia="Times New Roman" w:hAnsi="Times New Roman"/>
                <w:b w:val="1"/>
                <w:bCs w:val="1"/>
                <w:sz w:val="24"/>
                <w:szCs w:val="24"/>
              </w:rPr>
            </w:pPr>
            <w:r w:rsidDel="00000000" w:rsidR="00000000" w:rsidRPr="00000000">
              <w:rPr>
                <w:color w:val="000000"/>
                <w:rtl w:val="0"/>
              </w:rPr>
              <w:t xml:space="preserve">KAJAL SHA</w:t>
            </w:r>
            <w:r w:rsidDel="00000000" w:rsidR="00000000" w:rsidRPr="00000000">
              <w:rPr>
                <w:rtl w:val="0"/>
              </w:rPr>
            </w:r>
          </w:p>
        </w:tc>
        <w:tc>
          <w:tcPr/>
          <w:p w:rsidR="00000000" w:rsidDel="00000000" w:rsidP="00000000" w:rsidRDefault="00000000" w:rsidRPr="00000000" w14:paraId="000009D4">
            <w:pPr>
              <w:spacing w:line="360" w:lineRule="auto"/>
              <w:ind w:left="360" w:firstLine="0"/>
              <w:rPr/>
            </w:pPr>
            <w:r w:rsidDel="00000000" w:rsidR="00000000" w:rsidRPr="00000000">
              <w:rPr>
                <w:rtl w:val="0"/>
              </w:rPr>
              <w:t xml:space="preserve"> Human Rights issues of development-induced displacement in the context of the Narmada Bachao Andolan.</w:t>
            </w:r>
          </w:p>
        </w:tc>
      </w:tr>
      <w:tr>
        <w:trPr>
          <w:cantSplit w:val="0"/>
          <w:tblHeader w:val="0"/>
        </w:trPr>
        <w:tc>
          <w:tcPr>
            <w:vAlign w:val="center"/>
          </w:tcPr>
          <w:p w:rsidR="00000000" w:rsidDel="00000000" w:rsidP="00000000" w:rsidRDefault="00000000" w:rsidRPr="00000000" w14:paraId="000009D5">
            <w:pPr>
              <w:rPr>
                <w:rFonts w:ascii="Times New Roman" w:cs="Times New Roman" w:eastAsia="Times New Roman" w:hAnsi="Times New Roman"/>
                <w:b w:val="1"/>
                <w:bCs w:val="1"/>
                <w:sz w:val="24"/>
                <w:szCs w:val="24"/>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9D6">
            <w:pPr>
              <w:rPr>
                <w:rFonts w:ascii="Times New Roman" w:cs="Times New Roman" w:eastAsia="Times New Roman" w:hAnsi="Times New Roman"/>
                <w:b w:val="1"/>
                <w:bCs w:val="1"/>
                <w:sz w:val="24"/>
                <w:szCs w:val="24"/>
              </w:rPr>
            </w:pPr>
            <w:r w:rsidDel="00000000" w:rsidR="00000000" w:rsidRPr="00000000">
              <w:rPr>
                <w:color w:val="000000"/>
                <w:rtl w:val="0"/>
              </w:rPr>
              <w:t xml:space="preserve">ANSHITA AGARWAL</w:t>
            </w:r>
            <w:r w:rsidDel="00000000" w:rsidR="00000000" w:rsidRPr="00000000">
              <w:rPr>
                <w:rtl w:val="0"/>
              </w:rPr>
            </w:r>
          </w:p>
        </w:tc>
        <w:tc>
          <w:tcPr/>
          <w:p w:rsidR="00000000" w:rsidDel="00000000" w:rsidP="00000000" w:rsidRDefault="00000000" w:rsidRPr="00000000" w14:paraId="000009D7">
            <w:pPr>
              <w:spacing w:line="360" w:lineRule="auto"/>
              <w:ind w:left="360" w:firstLine="0"/>
              <w:rPr/>
            </w:pPr>
            <w:r w:rsidDel="00000000" w:rsidR="00000000" w:rsidRPr="00000000">
              <w:rPr>
                <w:rtl w:val="0"/>
              </w:rPr>
              <w:t xml:space="preserve"> The Bhopal Gas Disaster (1984) – Analyze the human rights violations committed by Union Carbide.</w:t>
            </w:r>
          </w:p>
        </w:tc>
      </w:tr>
      <w:tr>
        <w:trPr>
          <w:cantSplit w:val="0"/>
          <w:tblHeader w:val="0"/>
        </w:trPr>
        <w:tc>
          <w:tcPr>
            <w:vAlign w:val="center"/>
          </w:tcPr>
          <w:p w:rsidR="00000000" w:rsidDel="00000000" w:rsidP="00000000" w:rsidRDefault="00000000" w:rsidRPr="00000000" w14:paraId="000009D8">
            <w:pPr>
              <w:rPr>
                <w:rFonts w:ascii="Times New Roman" w:cs="Times New Roman" w:eastAsia="Times New Roman" w:hAnsi="Times New Roman"/>
                <w:b w:val="1"/>
                <w:bCs w:val="1"/>
                <w:sz w:val="24"/>
                <w:szCs w:val="24"/>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9D9">
            <w:pPr>
              <w:rPr>
                <w:rFonts w:ascii="Times New Roman" w:cs="Times New Roman" w:eastAsia="Times New Roman" w:hAnsi="Times New Roman"/>
                <w:b w:val="1"/>
                <w:bCs w:val="1"/>
                <w:sz w:val="24"/>
                <w:szCs w:val="24"/>
              </w:rPr>
            </w:pPr>
            <w:r w:rsidDel="00000000" w:rsidR="00000000" w:rsidRPr="00000000">
              <w:rPr>
                <w:color w:val="000000"/>
                <w:rtl w:val="0"/>
              </w:rPr>
              <w:t xml:space="preserve">SANDHYA SINGH</w:t>
            </w:r>
            <w:r w:rsidDel="00000000" w:rsidR="00000000" w:rsidRPr="00000000">
              <w:rPr>
                <w:rtl w:val="0"/>
              </w:rPr>
            </w:r>
          </w:p>
        </w:tc>
        <w:tc>
          <w:tcPr/>
          <w:p w:rsidR="00000000" w:rsidDel="00000000" w:rsidP="00000000" w:rsidRDefault="00000000" w:rsidRPr="00000000" w14:paraId="000009DA">
            <w:pPr>
              <w:spacing w:line="360" w:lineRule="auto"/>
              <w:ind w:left="360" w:firstLine="0"/>
              <w:rPr/>
            </w:pPr>
            <w:r w:rsidDel="00000000" w:rsidR="00000000" w:rsidRPr="00000000">
              <w:rPr>
                <w:rtl w:val="0"/>
              </w:rPr>
              <w:t xml:space="preserve"> The Chipko Movement (1973) – The human rights issues of environmental degradation and sustainable development.</w:t>
            </w:r>
          </w:p>
        </w:tc>
      </w:tr>
      <w:tr>
        <w:trPr>
          <w:cantSplit w:val="0"/>
          <w:tblHeader w:val="0"/>
        </w:trPr>
        <w:tc>
          <w:tcPr>
            <w:vAlign w:val="center"/>
          </w:tcPr>
          <w:p w:rsidR="00000000" w:rsidDel="00000000" w:rsidP="00000000" w:rsidRDefault="00000000" w:rsidRPr="00000000" w14:paraId="000009DB">
            <w:pPr>
              <w:rPr>
                <w:rFonts w:ascii="Times New Roman" w:cs="Times New Roman" w:eastAsia="Times New Roman" w:hAnsi="Times New Roman"/>
                <w:b w:val="1"/>
                <w:bCs w:val="1"/>
                <w:sz w:val="24"/>
                <w:szCs w:val="24"/>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9DC">
            <w:pPr>
              <w:rPr>
                <w:rFonts w:ascii="Times New Roman" w:cs="Times New Roman" w:eastAsia="Times New Roman" w:hAnsi="Times New Roman"/>
                <w:b w:val="1"/>
                <w:bCs w:val="1"/>
                <w:sz w:val="24"/>
                <w:szCs w:val="24"/>
              </w:rPr>
            </w:pPr>
            <w:r w:rsidDel="00000000" w:rsidR="00000000" w:rsidRPr="00000000">
              <w:rPr>
                <w:color w:val="000000"/>
                <w:rtl w:val="0"/>
              </w:rPr>
              <w:t xml:space="preserve">ANUJ PRASAD</w:t>
            </w:r>
            <w:r w:rsidDel="00000000" w:rsidR="00000000" w:rsidRPr="00000000">
              <w:rPr>
                <w:rtl w:val="0"/>
              </w:rPr>
            </w:r>
          </w:p>
        </w:tc>
        <w:tc>
          <w:tcPr/>
          <w:p w:rsidR="00000000" w:rsidDel="00000000" w:rsidP="00000000" w:rsidRDefault="00000000" w:rsidRPr="00000000" w14:paraId="000009DD">
            <w:pPr>
              <w:spacing w:line="360" w:lineRule="auto"/>
              <w:ind w:left="360" w:firstLine="0"/>
              <w:rPr/>
            </w:pPr>
            <w:r w:rsidDel="00000000" w:rsidR="00000000" w:rsidRPr="00000000">
              <w:rPr>
                <w:rtl w:val="0"/>
              </w:rPr>
              <w:t xml:space="preserve"> The Kashmir Conflict – Examine the human rights issues related to self-determination and armed conflict.</w:t>
            </w:r>
          </w:p>
        </w:tc>
      </w:tr>
      <w:tr>
        <w:trPr>
          <w:cantSplit w:val="0"/>
          <w:tblHeader w:val="0"/>
        </w:trPr>
        <w:tc>
          <w:tcPr>
            <w:vAlign w:val="center"/>
          </w:tcPr>
          <w:p w:rsidR="00000000" w:rsidDel="00000000" w:rsidP="00000000" w:rsidRDefault="00000000" w:rsidRPr="00000000" w14:paraId="000009DE">
            <w:pPr>
              <w:rPr>
                <w:rFonts w:ascii="Times New Roman" w:cs="Times New Roman" w:eastAsia="Times New Roman" w:hAnsi="Times New Roman"/>
                <w:b w:val="1"/>
                <w:bCs w:val="1"/>
                <w:sz w:val="24"/>
                <w:szCs w:val="24"/>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9DF">
            <w:pPr>
              <w:rPr>
                <w:rFonts w:ascii="Times New Roman" w:cs="Times New Roman" w:eastAsia="Times New Roman" w:hAnsi="Times New Roman"/>
                <w:b w:val="1"/>
                <w:bCs w:val="1"/>
                <w:sz w:val="24"/>
                <w:szCs w:val="24"/>
              </w:rPr>
            </w:pPr>
            <w:r w:rsidDel="00000000" w:rsidR="00000000" w:rsidRPr="00000000">
              <w:rPr>
                <w:color w:val="000000"/>
                <w:rtl w:val="0"/>
              </w:rPr>
              <w:t xml:space="preserve">JEET DUTTA</w:t>
            </w:r>
            <w:r w:rsidDel="00000000" w:rsidR="00000000" w:rsidRPr="00000000">
              <w:rPr>
                <w:rtl w:val="0"/>
              </w:rPr>
            </w:r>
          </w:p>
        </w:tc>
        <w:tc>
          <w:tcPr/>
          <w:p w:rsidR="00000000" w:rsidDel="00000000" w:rsidP="00000000" w:rsidRDefault="00000000" w:rsidRPr="00000000" w14:paraId="000009E0">
            <w:pPr>
              <w:spacing w:line="360" w:lineRule="auto"/>
              <w:ind w:left="360" w:firstLine="0"/>
              <w:rPr/>
            </w:pPr>
            <w:r w:rsidDel="00000000" w:rsidR="00000000" w:rsidRPr="00000000">
              <w:rPr>
                <w:rtl w:val="0"/>
              </w:rPr>
              <w:t xml:space="preserve"> The Dalit Rights Movement in India –Analyze the human rights issues related to caste-based discrimination.</w:t>
            </w:r>
          </w:p>
        </w:tc>
      </w:tr>
      <w:tr>
        <w:trPr>
          <w:cantSplit w:val="0"/>
          <w:tblHeader w:val="0"/>
        </w:trPr>
        <w:tc>
          <w:tcPr>
            <w:vAlign w:val="center"/>
          </w:tcPr>
          <w:p w:rsidR="00000000" w:rsidDel="00000000" w:rsidP="00000000" w:rsidRDefault="00000000" w:rsidRPr="00000000" w14:paraId="000009E1">
            <w:pPr>
              <w:rPr>
                <w:rFonts w:ascii="Times New Roman" w:cs="Times New Roman" w:eastAsia="Times New Roman" w:hAnsi="Times New Roman"/>
                <w:b w:val="1"/>
                <w:bCs w:val="1"/>
                <w:sz w:val="24"/>
                <w:szCs w:val="24"/>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9E2">
            <w:pPr>
              <w:rPr>
                <w:rFonts w:ascii="Times New Roman" w:cs="Times New Roman" w:eastAsia="Times New Roman" w:hAnsi="Times New Roman"/>
                <w:b w:val="1"/>
                <w:bCs w:val="1"/>
                <w:sz w:val="24"/>
                <w:szCs w:val="24"/>
              </w:rPr>
            </w:pPr>
            <w:r w:rsidDel="00000000" w:rsidR="00000000" w:rsidRPr="00000000">
              <w:rPr>
                <w:color w:val="000000"/>
                <w:rtl w:val="0"/>
              </w:rPr>
              <w:t xml:space="preserve">RAUL ROY</w:t>
            </w:r>
            <w:r w:rsidDel="00000000" w:rsidR="00000000" w:rsidRPr="00000000">
              <w:rPr>
                <w:rtl w:val="0"/>
              </w:rPr>
            </w:r>
          </w:p>
        </w:tc>
        <w:tc>
          <w:tcPr/>
          <w:p w:rsidR="00000000" w:rsidDel="00000000" w:rsidP="00000000" w:rsidRDefault="00000000" w:rsidRPr="00000000" w14:paraId="000009E3">
            <w:pPr>
              <w:spacing w:line="360" w:lineRule="auto"/>
              <w:ind w:left="360" w:firstLine="0"/>
              <w:rPr/>
            </w:pPr>
            <w:r w:rsidDel="00000000" w:rsidR="00000000" w:rsidRPr="00000000">
              <w:rPr>
                <w:rtl w:val="0"/>
              </w:rPr>
              <w:t xml:space="preserve">The South Asian Association for Regional Cooperation (SAARC) and its human rights mechanism – Discuss the human rights impact of regional cooperation and integration.</w:t>
            </w:r>
          </w:p>
        </w:tc>
      </w:tr>
      <w:tr>
        <w:trPr>
          <w:cantSplit w:val="0"/>
          <w:tblHeader w:val="0"/>
        </w:trPr>
        <w:tc>
          <w:tcPr>
            <w:vAlign w:val="center"/>
          </w:tcPr>
          <w:p w:rsidR="00000000" w:rsidDel="00000000" w:rsidP="00000000" w:rsidRDefault="00000000" w:rsidRPr="00000000" w14:paraId="000009E4">
            <w:pPr>
              <w:rPr>
                <w:rFonts w:ascii="Times New Roman" w:cs="Times New Roman" w:eastAsia="Times New Roman" w:hAnsi="Times New Roman"/>
                <w:b w:val="1"/>
                <w:bCs w:val="1"/>
                <w:sz w:val="24"/>
                <w:szCs w:val="24"/>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9E5">
            <w:pPr>
              <w:rPr>
                <w:rFonts w:ascii="Times New Roman" w:cs="Times New Roman" w:eastAsia="Times New Roman" w:hAnsi="Times New Roman"/>
                <w:b w:val="1"/>
                <w:bCs w:val="1"/>
                <w:sz w:val="24"/>
                <w:szCs w:val="24"/>
              </w:rPr>
            </w:pPr>
            <w:r w:rsidDel="00000000" w:rsidR="00000000" w:rsidRPr="00000000">
              <w:rPr>
                <w:color w:val="000000"/>
                <w:rtl w:val="0"/>
              </w:rPr>
              <w:t xml:space="preserve">AHONA CHOWDHURY</w:t>
            </w:r>
            <w:r w:rsidDel="00000000" w:rsidR="00000000" w:rsidRPr="00000000">
              <w:rPr>
                <w:rtl w:val="0"/>
              </w:rPr>
            </w:r>
          </w:p>
        </w:tc>
        <w:tc>
          <w:tcPr/>
          <w:p w:rsidR="00000000" w:rsidDel="00000000" w:rsidP="00000000" w:rsidRDefault="00000000" w:rsidRPr="00000000" w14:paraId="000009E6">
            <w:pPr>
              <w:spacing w:line="360" w:lineRule="auto"/>
              <w:ind w:left="360" w:firstLine="0"/>
              <w:rPr/>
            </w:pPr>
            <w:r w:rsidDel="00000000" w:rsidR="00000000" w:rsidRPr="00000000">
              <w:rPr>
                <w:rtl w:val="0"/>
              </w:rPr>
              <w:t xml:space="preserve">The case of Kirpal Singh v. State of Punjab (2014) –Analyze the human rights implications of solitary confinement in Indian Prisons.</w:t>
            </w:r>
          </w:p>
        </w:tc>
      </w:tr>
      <w:tr>
        <w:trPr>
          <w:cantSplit w:val="0"/>
          <w:tblHeader w:val="0"/>
        </w:trPr>
        <w:tc>
          <w:tcPr>
            <w:vAlign w:val="center"/>
          </w:tcPr>
          <w:p w:rsidR="00000000" w:rsidDel="00000000" w:rsidP="00000000" w:rsidRDefault="00000000" w:rsidRPr="00000000" w14:paraId="000009E7">
            <w:pPr>
              <w:rPr>
                <w:rFonts w:ascii="Times New Roman" w:cs="Times New Roman" w:eastAsia="Times New Roman" w:hAnsi="Times New Roman"/>
                <w:b w:val="1"/>
                <w:bCs w:val="1"/>
                <w:sz w:val="24"/>
                <w:szCs w:val="24"/>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9E8">
            <w:pPr>
              <w:rPr>
                <w:rFonts w:ascii="Times New Roman" w:cs="Times New Roman" w:eastAsia="Times New Roman" w:hAnsi="Times New Roman"/>
                <w:b w:val="1"/>
                <w:bCs w:val="1"/>
                <w:sz w:val="24"/>
                <w:szCs w:val="24"/>
              </w:rPr>
            </w:pPr>
            <w:r w:rsidDel="00000000" w:rsidR="00000000" w:rsidRPr="00000000">
              <w:rPr>
                <w:color w:val="000000"/>
                <w:rtl w:val="0"/>
              </w:rPr>
              <w:t xml:space="preserve">RAJAT BISWAS</w:t>
            </w:r>
            <w:r w:rsidDel="00000000" w:rsidR="00000000" w:rsidRPr="00000000">
              <w:rPr>
                <w:rtl w:val="0"/>
              </w:rPr>
            </w:r>
          </w:p>
        </w:tc>
        <w:tc>
          <w:tcPr/>
          <w:p w:rsidR="00000000" w:rsidDel="00000000" w:rsidP="00000000" w:rsidRDefault="00000000" w:rsidRPr="00000000" w14:paraId="000009E9">
            <w:pPr>
              <w:spacing w:line="360" w:lineRule="auto"/>
              <w:ind w:left="360" w:firstLine="0"/>
              <w:rPr/>
            </w:pPr>
            <w:r w:rsidDel="00000000" w:rsidR="00000000" w:rsidRPr="00000000">
              <w:rPr>
                <w:rtl w:val="0"/>
              </w:rPr>
              <w:t xml:space="preserve">Examine the human rights implications of judicial activism and public interest litigation.</w:t>
            </w:r>
          </w:p>
        </w:tc>
      </w:tr>
      <w:tr>
        <w:trPr>
          <w:cantSplit w:val="0"/>
          <w:tblHeader w:val="0"/>
        </w:trPr>
        <w:tc>
          <w:tcPr>
            <w:vAlign w:val="center"/>
          </w:tcPr>
          <w:p w:rsidR="00000000" w:rsidDel="00000000" w:rsidP="00000000" w:rsidRDefault="00000000" w:rsidRPr="00000000" w14:paraId="000009EA">
            <w:pPr>
              <w:rPr>
                <w:rFonts w:ascii="Times New Roman" w:cs="Times New Roman" w:eastAsia="Times New Roman" w:hAnsi="Times New Roman"/>
                <w:b w:val="1"/>
                <w:bCs w:val="1"/>
                <w:sz w:val="24"/>
                <w:szCs w:val="24"/>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9EB">
            <w:pPr>
              <w:rPr>
                <w:rFonts w:ascii="Times New Roman" w:cs="Times New Roman" w:eastAsia="Times New Roman" w:hAnsi="Times New Roman"/>
                <w:b w:val="1"/>
                <w:bCs w:val="1"/>
                <w:sz w:val="24"/>
                <w:szCs w:val="24"/>
              </w:rPr>
            </w:pPr>
            <w:r w:rsidDel="00000000" w:rsidR="00000000" w:rsidRPr="00000000">
              <w:rPr>
                <w:color w:val="000000"/>
                <w:rtl w:val="0"/>
              </w:rPr>
              <w:t xml:space="preserve">SHORBOTTAM MOITRA</w:t>
            </w:r>
            <w:r w:rsidDel="00000000" w:rsidR="00000000" w:rsidRPr="00000000">
              <w:rPr>
                <w:rtl w:val="0"/>
              </w:rPr>
            </w:r>
          </w:p>
        </w:tc>
        <w:tc>
          <w:tcPr/>
          <w:p w:rsidR="00000000" w:rsidDel="00000000" w:rsidP="00000000" w:rsidRDefault="00000000" w:rsidRPr="00000000" w14:paraId="000009EC">
            <w:pPr>
              <w:spacing w:line="360" w:lineRule="auto"/>
              <w:ind w:left="360" w:firstLine="0"/>
              <w:rPr/>
            </w:pPr>
            <w:r w:rsidDel="00000000" w:rsidR="00000000" w:rsidRPr="00000000">
              <w:rPr>
                <w:rtl w:val="0"/>
              </w:rPr>
              <w:t xml:space="preserve">Comparison of the different approaches to human rights adopted by Western and Non-Western Societies.</w:t>
            </w:r>
          </w:p>
        </w:tc>
      </w:tr>
      <w:tr>
        <w:trPr>
          <w:cantSplit w:val="0"/>
          <w:tblHeader w:val="0"/>
        </w:trPr>
        <w:tc>
          <w:tcPr>
            <w:vAlign w:val="center"/>
          </w:tcPr>
          <w:p w:rsidR="00000000" w:rsidDel="00000000" w:rsidP="00000000" w:rsidRDefault="00000000" w:rsidRPr="00000000" w14:paraId="000009ED">
            <w:pPr>
              <w:rPr>
                <w:rFonts w:ascii="Times New Roman" w:cs="Times New Roman" w:eastAsia="Times New Roman" w:hAnsi="Times New Roman"/>
                <w:b w:val="1"/>
                <w:bCs w:val="1"/>
                <w:sz w:val="24"/>
                <w:szCs w:val="24"/>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9EE">
            <w:pPr>
              <w:rPr>
                <w:rFonts w:ascii="Times New Roman" w:cs="Times New Roman" w:eastAsia="Times New Roman" w:hAnsi="Times New Roman"/>
                <w:b w:val="1"/>
                <w:bCs w:val="1"/>
                <w:sz w:val="24"/>
                <w:szCs w:val="24"/>
              </w:rPr>
            </w:pPr>
            <w:r w:rsidDel="00000000" w:rsidR="00000000" w:rsidRPr="00000000">
              <w:rPr>
                <w:color w:val="000000"/>
                <w:rtl w:val="0"/>
              </w:rPr>
              <w:t xml:space="preserve">RAJNANDINI DAS</w:t>
            </w:r>
            <w:r w:rsidDel="00000000" w:rsidR="00000000" w:rsidRPr="00000000">
              <w:rPr>
                <w:rtl w:val="0"/>
              </w:rPr>
            </w:r>
          </w:p>
        </w:tc>
        <w:tc>
          <w:tcPr/>
          <w:p w:rsidR="00000000" w:rsidDel="00000000" w:rsidP="00000000" w:rsidRDefault="00000000" w:rsidRPr="00000000" w14:paraId="000009EF">
            <w:pPr>
              <w:spacing w:line="360" w:lineRule="auto"/>
              <w:ind w:left="360" w:firstLine="0"/>
              <w:rPr/>
            </w:pPr>
            <w:r w:rsidDel="00000000" w:rsidR="00000000" w:rsidRPr="00000000">
              <w:rPr>
                <w:rtl w:val="0"/>
              </w:rPr>
              <w:t xml:space="preserve">Impact of colonialism and imperialism on the development of human rights in colonized countries.</w:t>
            </w:r>
          </w:p>
        </w:tc>
      </w:tr>
      <w:tr>
        <w:trPr>
          <w:cantSplit w:val="0"/>
          <w:tblHeader w:val="0"/>
        </w:trPr>
        <w:tc>
          <w:tcPr>
            <w:vAlign w:val="center"/>
          </w:tcPr>
          <w:p w:rsidR="00000000" w:rsidDel="00000000" w:rsidP="00000000" w:rsidRDefault="00000000" w:rsidRPr="00000000" w14:paraId="000009F0">
            <w:pPr>
              <w:rPr>
                <w:rFonts w:ascii="Times New Roman" w:cs="Times New Roman" w:eastAsia="Times New Roman" w:hAnsi="Times New Roman"/>
                <w:b w:val="1"/>
                <w:bCs w:val="1"/>
                <w:sz w:val="24"/>
                <w:szCs w:val="24"/>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9F1">
            <w:pPr>
              <w:rPr>
                <w:rFonts w:ascii="Times New Roman" w:cs="Times New Roman" w:eastAsia="Times New Roman" w:hAnsi="Times New Roman"/>
                <w:b w:val="1"/>
                <w:bCs w:val="1"/>
                <w:sz w:val="24"/>
                <w:szCs w:val="24"/>
              </w:rPr>
            </w:pPr>
            <w:r w:rsidDel="00000000" w:rsidR="00000000" w:rsidRPr="00000000">
              <w:rPr>
                <w:color w:val="000000"/>
                <w:rtl w:val="0"/>
              </w:rPr>
              <w:t xml:space="preserve">DIPIKA MALLICK</w:t>
            </w:r>
            <w:r w:rsidDel="00000000" w:rsidR="00000000" w:rsidRPr="00000000">
              <w:rPr>
                <w:rtl w:val="0"/>
              </w:rPr>
            </w:r>
          </w:p>
        </w:tc>
        <w:tc>
          <w:tcPr/>
          <w:p w:rsidR="00000000" w:rsidDel="00000000" w:rsidP="00000000" w:rsidRDefault="00000000" w:rsidRPr="00000000" w14:paraId="000009F2">
            <w:pPr>
              <w:spacing w:line="360" w:lineRule="auto"/>
              <w:ind w:left="360" w:firstLine="0"/>
              <w:rPr/>
            </w:pPr>
            <w:r w:rsidDel="00000000" w:rsidR="00000000" w:rsidRPr="00000000">
              <w:rPr>
                <w:rtl w:val="0"/>
              </w:rPr>
              <w:t xml:space="preserve">Classification of human rights into various generations.</w:t>
            </w:r>
          </w:p>
        </w:tc>
      </w:tr>
      <w:tr>
        <w:trPr>
          <w:cantSplit w:val="0"/>
          <w:tblHeader w:val="0"/>
        </w:trPr>
        <w:tc>
          <w:tcPr>
            <w:vAlign w:val="center"/>
          </w:tcPr>
          <w:p w:rsidR="00000000" w:rsidDel="00000000" w:rsidP="00000000" w:rsidRDefault="00000000" w:rsidRPr="00000000" w14:paraId="000009F3">
            <w:pPr>
              <w:rPr>
                <w:rFonts w:ascii="Times New Roman" w:cs="Times New Roman" w:eastAsia="Times New Roman" w:hAnsi="Times New Roman"/>
                <w:b w:val="1"/>
                <w:bCs w:val="1"/>
                <w:sz w:val="24"/>
                <w:szCs w:val="24"/>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9F4">
            <w:pPr>
              <w:rPr>
                <w:rFonts w:ascii="Times New Roman" w:cs="Times New Roman" w:eastAsia="Times New Roman" w:hAnsi="Times New Roman"/>
                <w:b w:val="1"/>
                <w:bCs w:val="1"/>
                <w:sz w:val="24"/>
                <w:szCs w:val="24"/>
              </w:rPr>
            </w:pPr>
            <w:r w:rsidDel="00000000" w:rsidR="00000000" w:rsidRPr="00000000">
              <w:rPr>
                <w:color w:val="000000"/>
                <w:rtl w:val="0"/>
              </w:rPr>
              <w:t xml:space="preserve">MOUMITA GHOSH</w:t>
            </w:r>
            <w:r w:rsidDel="00000000" w:rsidR="00000000" w:rsidRPr="00000000">
              <w:rPr>
                <w:rtl w:val="0"/>
              </w:rPr>
            </w:r>
          </w:p>
        </w:tc>
        <w:tc>
          <w:tcPr/>
          <w:p w:rsidR="00000000" w:rsidDel="00000000" w:rsidP="00000000" w:rsidRDefault="00000000" w:rsidRPr="00000000" w14:paraId="000009F5">
            <w:pPr>
              <w:spacing w:line="360" w:lineRule="auto"/>
              <w:ind w:left="360" w:firstLine="0"/>
              <w:rPr/>
            </w:pPr>
            <w:r w:rsidDel="00000000" w:rsidR="00000000" w:rsidRPr="00000000">
              <w:rPr>
                <w:rtl w:val="0"/>
              </w:rPr>
              <w:t xml:space="preserve">Analyze the human rights issues related to artificial intelligence in India.</w:t>
            </w:r>
          </w:p>
        </w:tc>
      </w:tr>
      <w:tr>
        <w:trPr>
          <w:cantSplit w:val="0"/>
          <w:tblHeader w:val="0"/>
        </w:trPr>
        <w:tc>
          <w:tcPr>
            <w:vAlign w:val="center"/>
          </w:tcPr>
          <w:p w:rsidR="00000000" w:rsidDel="00000000" w:rsidP="00000000" w:rsidRDefault="00000000" w:rsidRPr="00000000" w14:paraId="000009F6">
            <w:pPr>
              <w:rPr>
                <w:rFonts w:ascii="Times New Roman" w:cs="Times New Roman" w:eastAsia="Times New Roman" w:hAnsi="Times New Roman"/>
                <w:b w:val="1"/>
                <w:bCs w:val="1"/>
                <w:sz w:val="24"/>
                <w:szCs w:val="24"/>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9F7">
            <w:pPr>
              <w:rPr>
                <w:rFonts w:ascii="Times New Roman" w:cs="Times New Roman" w:eastAsia="Times New Roman" w:hAnsi="Times New Roman"/>
                <w:b w:val="1"/>
                <w:bCs w:val="1"/>
                <w:sz w:val="24"/>
                <w:szCs w:val="24"/>
              </w:rPr>
            </w:pPr>
            <w:r w:rsidDel="00000000" w:rsidR="00000000" w:rsidRPr="00000000">
              <w:rPr>
                <w:color w:val="000000"/>
                <w:rtl w:val="0"/>
              </w:rPr>
              <w:t xml:space="preserve">SUBHADEEP PAUL</w:t>
            </w:r>
            <w:r w:rsidDel="00000000" w:rsidR="00000000" w:rsidRPr="00000000">
              <w:rPr>
                <w:rtl w:val="0"/>
              </w:rPr>
            </w:r>
          </w:p>
        </w:tc>
        <w:tc>
          <w:tcPr/>
          <w:p w:rsidR="00000000" w:rsidDel="00000000" w:rsidP="00000000" w:rsidRDefault="00000000" w:rsidRPr="00000000" w14:paraId="000009F8">
            <w:pPr>
              <w:rPr>
                <w:rFonts w:ascii="Times New Roman" w:cs="Times New Roman" w:eastAsia="Times New Roman" w:hAnsi="Times New Roman"/>
                <w:b w:val="1"/>
                <w:bCs w:val="1"/>
                <w:sz w:val="24"/>
                <w:szCs w:val="24"/>
              </w:rPr>
            </w:pPr>
            <w:r w:rsidDel="00000000" w:rsidR="00000000" w:rsidRPr="00000000">
              <w:rPr>
                <w:rtl w:val="0"/>
              </w:rPr>
              <w:t xml:space="preserve">An Analytical Study of the human rights violations committed during the Gujarat Riots with reference to the Bilkis Bano Case.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9F9">
            <w:pPr>
              <w:rPr>
                <w:rFonts w:ascii="Times New Roman" w:cs="Times New Roman" w:eastAsia="Times New Roman" w:hAnsi="Times New Roman"/>
                <w:b w:val="1"/>
                <w:bCs w:val="1"/>
                <w:sz w:val="24"/>
                <w:szCs w:val="24"/>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9FA">
            <w:pPr>
              <w:rPr>
                <w:rFonts w:ascii="Times New Roman" w:cs="Times New Roman" w:eastAsia="Times New Roman" w:hAnsi="Times New Roman"/>
                <w:b w:val="1"/>
                <w:bCs w:val="1"/>
                <w:sz w:val="24"/>
                <w:szCs w:val="24"/>
              </w:rPr>
            </w:pPr>
            <w:r w:rsidDel="00000000" w:rsidR="00000000" w:rsidRPr="00000000">
              <w:rPr>
                <w:color w:val="000000"/>
                <w:rtl w:val="0"/>
              </w:rPr>
              <w:t xml:space="preserve">ABHIJIT SARKAR</w:t>
            </w:r>
            <w:r w:rsidDel="00000000" w:rsidR="00000000" w:rsidRPr="00000000">
              <w:rPr>
                <w:rtl w:val="0"/>
              </w:rPr>
            </w:r>
          </w:p>
        </w:tc>
        <w:tc>
          <w:tcPr/>
          <w:p w:rsidR="00000000" w:rsidDel="00000000" w:rsidP="00000000" w:rsidRDefault="00000000" w:rsidRPr="00000000" w14:paraId="000009FB">
            <w:pPr>
              <w:spacing w:line="360" w:lineRule="auto"/>
              <w:ind w:left="360" w:firstLine="0"/>
              <w:rPr/>
            </w:pPr>
            <w:r w:rsidDel="00000000" w:rsidR="00000000" w:rsidRPr="00000000">
              <w:rPr>
                <w:rtl w:val="0"/>
              </w:rPr>
              <w:t xml:space="preserve">Analyze the rights of LGBTQ+ in India in the light of Section 377 of the Indian Penal Code, 1860 and the right to equality.</w:t>
            </w:r>
          </w:p>
        </w:tc>
      </w:tr>
      <w:tr>
        <w:trPr>
          <w:cantSplit w:val="0"/>
          <w:tblHeader w:val="0"/>
        </w:trPr>
        <w:tc>
          <w:tcPr>
            <w:vAlign w:val="center"/>
          </w:tcPr>
          <w:p w:rsidR="00000000" w:rsidDel="00000000" w:rsidP="00000000" w:rsidRDefault="00000000" w:rsidRPr="00000000" w14:paraId="000009FC">
            <w:pPr>
              <w:rPr>
                <w:rFonts w:ascii="Times New Roman" w:cs="Times New Roman" w:eastAsia="Times New Roman" w:hAnsi="Times New Roman"/>
                <w:b w:val="1"/>
                <w:bCs w:val="1"/>
                <w:sz w:val="24"/>
                <w:szCs w:val="24"/>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9FD">
            <w:pPr>
              <w:rPr>
                <w:rFonts w:ascii="Times New Roman" w:cs="Times New Roman" w:eastAsia="Times New Roman" w:hAnsi="Times New Roman"/>
                <w:b w:val="1"/>
                <w:bCs w:val="1"/>
                <w:sz w:val="24"/>
                <w:szCs w:val="24"/>
              </w:rPr>
            </w:pPr>
            <w:r w:rsidDel="00000000" w:rsidR="00000000" w:rsidRPr="00000000">
              <w:rPr>
                <w:color w:val="000000"/>
                <w:rtl w:val="0"/>
              </w:rPr>
              <w:t xml:space="preserve">KHUSBU KUMARI JHA</w:t>
            </w:r>
            <w:r w:rsidDel="00000000" w:rsidR="00000000" w:rsidRPr="00000000">
              <w:rPr>
                <w:rtl w:val="0"/>
              </w:rPr>
            </w:r>
          </w:p>
        </w:tc>
        <w:tc>
          <w:tcPr/>
          <w:p w:rsidR="00000000" w:rsidDel="00000000" w:rsidP="00000000" w:rsidRDefault="00000000" w:rsidRPr="00000000" w14:paraId="000009FE">
            <w:pPr>
              <w:spacing w:line="360" w:lineRule="auto"/>
              <w:ind w:left="360" w:firstLine="0"/>
              <w:rPr/>
            </w:pPr>
            <w:r w:rsidDel="00000000" w:rsidR="00000000" w:rsidRPr="00000000">
              <w:rPr>
                <w:rtl w:val="0"/>
              </w:rPr>
              <w:t xml:space="preserve">Analyze the human rights of refugees and asylum seekers under Indian Constitutional and Legal Framework.</w:t>
            </w:r>
          </w:p>
        </w:tc>
      </w:tr>
      <w:tr>
        <w:trPr>
          <w:cantSplit w:val="0"/>
          <w:tblHeader w:val="0"/>
        </w:trPr>
        <w:tc>
          <w:tcPr>
            <w:vAlign w:val="center"/>
          </w:tcPr>
          <w:p w:rsidR="00000000" w:rsidDel="00000000" w:rsidP="00000000" w:rsidRDefault="00000000" w:rsidRPr="00000000" w14:paraId="000009FF">
            <w:pPr>
              <w:rPr>
                <w:rFonts w:ascii="Times New Roman" w:cs="Times New Roman" w:eastAsia="Times New Roman" w:hAnsi="Times New Roman"/>
                <w:b w:val="1"/>
                <w:bCs w:val="1"/>
                <w:sz w:val="24"/>
                <w:szCs w:val="24"/>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A00">
            <w:pPr>
              <w:rPr>
                <w:rFonts w:ascii="Times New Roman" w:cs="Times New Roman" w:eastAsia="Times New Roman" w:hAnsi="Times New Roman"/>
                <w:b w:val="1"/>
                <w:bCs w:val="1"/>
                <w:sz w:val="24"/>
                <w:szCs w:val="24"/>
              </w:rPr>
            </w:pPr>
            <w:r w:rsidDel="00000000" w:rsidR="00000000" w:rsidRPr="00000000">
              <w:rPr>
                <w:color w:val="000000"/>
                <w:rtl w:val="0"/>
              </w:rPr>
              <w:t xml:space="preserve">PRITI KARJEE</w:t>
            </w:r>
            <w:r w:rsidDel="00000000" w:rsidR="00000000" w:rsidRPr="00000000">
              <w:rPr>
                <w:rtl w:val="0"/>
              </w:rPr>
            </w:r>
          </w:p>
        </w:tc>
        <w:tc>
          <w:tcPr/>
          <w:p w:rsidR="00000000" w:rsidDel="00000000" w:rsidP="00000000" w:rsidRDefault="00000000" w:rsidRPr="00000000" w14:paraId="00000A01">
            <w:pPr>
              <w:spacing w:line="360" w:lineRule="auto"/>
              <w:ind w:left="360" w:firstLine="0"/>
              <w:rPr/>
            </w:pPr>
            <w:r w:rsidDel="00000000" w:rsidR="00000000" w:rsidRPr="00000000">
              <w:rPr>
                <w:rtl w:val="0"/>
              </w:rPr>
              <w:t xml:space="preserve">An Analytical Study of the challenges of protecting and protecting the human rights of vulnerable groups in India.</w:t>
            </w:r>
          </w:p>
        </w:tc>
      </w:tr>
      <w:tr>
        <w:trPr>
          <w:cantSplit w:val="0"/>
          <w:tblHeader w:val="0"/>
        </w:trPr>
        <w:tc>
          <w:tcPr>
            <w:vAlign w:val="center"/>
          </w:tcPr>
          <w:p w:rsidR="00000000" w:rsidDel="00000000" w:rsidP="00000000" w:rsidRDefault="00000000" w:rsidRPr="00000000" w14:paraId="00000A02">
            <w:pPr>
              <w:rPr>
                <w:rFonts w:ascii="Times New Roman" w:cs="Times New Roman" w:eastAsia="Times New Roman" w:hAnsi="Times New Roman"/>
                <w:b w:val="1"/>
                <w:bCs w:val="1"/>
                <w:sz w:val="24"/>
                <w:szCs w:val="24"/>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A03">
            <w:pPr>
              <w:rPr>
                <w:rFonts w:ascii="Times New Roman" w:cs="Times New Roman" w:eastAsia="Times New Roman" w:hAnsi="Times New Roman"/>
                <w:b w:val="1"/>
                <w:bCs w:val="1"/>
                <w:sz w:val="24"/>
                <w:szCs w:val="24"/>
              </w:rPr>
            </w:pPr>
            <w:r w:rsidDel="00000000" w:rsidR="00000000" w:rsidRPr="00000000">
              <w:rPr>
                <w:color w:val="000000"/>
                <w:rtl w:val="0"/>
              </w:rPr>
              <w:t xml:space="preserve">SAMRAT DAS</w:t>
            </w:r>
            <w:r w:rsidDel="00000000" w:rsidR="00000000" w:rsidRPr="00000000">
              <w:rPr>
                <w:rtl w:val="0"/>
              </w:rPr>
            </w:r>
          </w:p>
        </w:tc>
        <w:tc>
          <w:tcPr/>
          <w:p w:rsidR="00000000" w:rsidDel="00000000" w:rsidP="00000000" w:rsidRDefault="00000000" w:rsidRPr="00000000" w14:paraId="00000A04">
            <w:pPr>
              <w:spacing w:line="360" w:lineRule="auto"/>
              <w:ind w:left="360" w:firstLine="0"/>
              <w:rPr/>
            </w:pPr>
            <w:r w:rsidDel="00000000" w:rsidR="00000000" w:rsidRPr="00000000">
              <w:rPr>
                <w:rtl w:val="0"/>
              </w:rPr>
              <w:t xml:space="preserve">Right to Development as a collective right under the International Human Rights Law.</w:t>
            </w:r>
          </w:p>
        </w:tc>
      </w:tr>
      <w:tr>
        <w:trPr>
          <w:cantSplit w:val="0"/>
          <w:tblHeader w:val="0"/>
        </w:trPr>
        <w:tc>
          <w:tcPr>
            <w:vAlign w:val="center"/>
          </w:tcPr>
          <w:p w:rsidR="00000000" w:rsidDel="00000000" w:rsidP="00000000" w:rsidRDefault="00000000" w:rsidRPr="00000000" w14:paraId="00000A05">
            <w:pPr>
              <w:rPr>
                <w:rFonts w:ascii="Times New Roman" w:cs="Times New Roman" w:eastAsia="Times New Roman" w:hAnsi="Times New Roman"/>
                <w:b w:val="1"/>
                <w:bCs w:val="1"/>
                <w:sz w:val="24"/>
                <w:szCs w:val="24"/>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A06">
            <w:pPr>
              <w:rPr>
                <w:rFonts w:ascii="Times New Roman" w:cs="Times New Roman" w:eastAsia="Times New Roman" w:hAnsi="Times New Roman"/>
                <w:b w:val="1"/>
                <w:bCs w:val="1"/>
                <w:sz w:val="24"/>
                <w:szCs w:val="24"/>
              </w:rPr>
            </w:pPr>
            <w:r w:rsidDel="00000000" w:rsidR="00000000" w:rsidRPr="00000000">
              <w:rPr>
                <w:color w:val="000000"/>
                <w:rtl w:val="0"/>
              </w:rPr>
              <w:t xml:space="preserve">NEHA PRAVIN</w:t>
            </w:r>
            <w:r w:rsidDel="00000000" w:rsidR="00000000" w:rsidRPr="00000000">
              <w:rPr>
                <w:rtl w:val="0"/>
              </w:rPr>
            </w:r>
          </w:p>
        </w:tc>
        <w:tc>
          <w:tcPr/>
          <w:p w:rsidR="00000000" w:rsidDel="00000000" w:rsidP="00000000" w:rsidRDefault="00000000" w:rsidRPr="00000000" w14:paraId="00000A07">
            <w:pPr>
              <w:spacing w:line="360" w:lineRule="auto"/>
              <w:ind w:left="360" w:firstLine="0"/>
              <w:rPr/>
            </w:pPr>
            <w:r w:rsidDel="00000000" w:rsidR="00000000" w:rsidRPr="00000000">
              <w:rPr>
                <w:rtl w:val="0"/>
              </w:rPr>
              <w:t xml:space="preserve">Examine the human rights issues of social media censorship in India related to freedom of expression and online censorship. </w:t>
            </w:r>
          </w:p>
        </w:tc>
      </w:tr>
      <w:tr>
        <w:trPr>
          <w:cantSplit w:val="0"/>
          <w:tblHeader w:val="0"/>
        </w:trPr>
        <w:tc>
          <w:tcPr>
            <w:vAlign w:val="center"/>
          </w:tcPr>
          <w:p w:rsidR="00000000" w:rsidDel="00000000" w:rsidP="00000000" w:rsidRDefault="00000000" w:rsidRPr="00000000" w14:paraId="00000A08">
            <w:pPr>
              <w:rPr>
                <w:rFonts w:ascii="Times New Roman" w:cs="Times New Roman" w:eastAsia="Times New Roman" w:hAnsi="Times New Roman"/>
                <w:b w:val="1"/>
                <w:bCs w:val="1"/>
                <w:sz w:val="24"/>
                <w:szCs w:val="24"/>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A09">
            <w:pPr>
              <w:rPr>
                <w:rFonts w:ascii="Times New Roman" w:cs="Times New Roman" w:eastAsia="Times New Roman" w:hAnsi="Times New Roman"/>
                <w:b w:val="1"/>
                <w:bCs w:val="1"/>
                <w:sz w:val="24"/>
                <w:szCs w:val="24"/>
              </w:rPr>
            </w:pPr>
            <w:r w:rsidDel="00000000" w:rsidR="00000000" w:rsidRPr="00000000">
              <w:rPr>
                <w:color w:val="000000"/>
                <w:rtl w:val="0"/>
              </w:rPr>
              <w:t xml:space="preserve">SUMEDHA GUPTA</w:t>
            </w:r>
            <w:r w:rsidDel="00000000" w:rsidR="00000000" w:rsidRPr="00000000">
              <w:rPr>
                <w:rtl w:val="0"/>
              </w:rPr>
            </w:r>
          </w:p>
        </w:tc>
        <w:tc>
          <w:tcPr/>
          <w:p w:rsidR="00000000" w:rsidDel="00000000" w:rsidP="00000000" w:rsidRDefault="00000000" w:rsidRPr="00000000" w14:paraId="00000A0A">
            <w:pPr>
              <w:spacing w:line="360" w:lineRule="auto"/>
              <w:ind w:left="360" w:firstLine="0"/>
              <w:rPr/>
            </w:pPr>
            <w:r w:rsidDel="00000000" w:rsidR="00000000" w:rsidRPr="00000000">
              <w:rPr>
                <w:rtl w:val="0"/>
              </w:rPr>
              <w:t xml:space="preserve">Analyze the human rights issues related to artificial intelligence in India.</w:t>
            </w:r>
          </w:p>
        </w:tc>
      </w:tr>
      <w:tr>
        <w:trPr>
          <w:cantSplit w:val="0"/>
          <w:tblHeader w:val="0"/>
        </w:trPr>
        <w:tc>
          <w:tcPr>
            <w:vAlign w:val="center"/>
          </w:tcPr>
          <w:p w:rsidR="00000000" w:rsidDel="00000000" w:rsidP="00000000" w:rsidRDefault="00000000" w:rsidRPr="00000000" w14:paraId="00000A0B">
            <w:pPr>
              <w:rPr>
                <w:rFonts w:ascii="Times New Roman" w:cs="Times New Roman" w:eastAsia="Times New Roman" w:hAnsi="Times New Roman"/>
                <w:b w:val="1"/>
                <w:bCs w:val="1"/>
                <w:sz w:val="24"/>
                <w:szCs w:val="24"/>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A0C">
            <w:pPr>
              <w:rPr>
                <w:rFonts w:ascii="Times New Roman" w:cs="Times New Roman" w:eastAsia="Times New Roman" w:hAnsi="Times New Roman"/>
                <w:b w:val="1"/>
                <w:bCs w:val="1"/>
                <w:sz w:val="24"/>
                <w:szCs w:val="24"/>
              </w:rPr>
            </w:pPr>
            <w:r w:rsidDel="00000000" w:rsidR="00000000" w:rsidRPr="00000000">
              <w:rPr>
                <w:color w:val="000000"/>
                <w:rtl w:val="0"/>
              </w:rPr>
              <w:t xml:space="preserve">ADITYA NARAYAN ROY</w:t>
            </w:r>
            <w:r w:rsidDel="00000000" w:rsidR="00000000" w:rsidRPr="00000000">
              <w:rPr>
                <w:rtl w:val="0"/>
              </w:rPr>
            </w:r>
          </w:p>
        </w:tc>
        <w:tc>
          <w:tcPr/>
          <w:p w:rsidR="00000000" w:rsidDel="00000000" w:rsidP="00000000" w:rsidRDefault="00000000" w:rsidRPr="00000000" w14:paraId="00000A0D">
            <w:pPr>
              <w:spacing w:line="360" w:lineRule="auto"/>
              <w:ind w:left="360" w:firstLine="0"/>
              <w:rPr/>
            </w:pPr>
            <w:r w:rsidDel="00000000" w:rsidR="00000000" w:rsidRPr="00000000">
              <w:rPr>
                <w:rtl w:val="0"/>
              </w:rPr>
              <w:t xml:space="preserve">Examine the challenges of balancing individual rights with collective rights in the context of human rights law.</w:t>
            </w:r>
          </w:p>
        </w:tc>
      </w:tr>
      <w:tr>
        <w:trPr>
          <w:cantSplit w:val="0"/>
          <w:tblHeader w:val="0"/>
        </w:trPr>
        <w:tc>
          <w:tcPr>
            <w:vAlign w:val="center"/>
          </w:tcPr>
          <w:p w:rsidR="00000000" w:rsidDel="00000000" w:rsidP="00000000" w:rsidRDefault="00000000" w:rsidRPr="00000000" w14:paraId="00000A0E">
            <w:pPr>
              <w:rPr>
                <w:rFonts w:ascii="Times New Roman" w:cs="Times New Roman" w:eastAsia="Times New Roman" w:hAnsi="Times New Roman"/>
                <w:b w:val="1"/>
                <w:bCs w:val="1"/>
                <w:sz w:val="24"/>
                <w:szCs w:val="24"/>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A0F">
            <w:pPr>
              <w:rPr>
                <w:rFonts w:ascii="Times New Roman" w:cs="Times New Roman" w:eastAsia="Times New Roman" w:hAnsi="Times New Roman"/>
                <w:b w:val="1"/>
                <w:bCs w:val="1"/>
                <w:sz w:val="24"/>
                <w:szCs w:val="24"/>
              </w:rPr>
            </w:pPr>
            <w:r w:rsidDel="00000000" w:rsidR="00000000" w:rsidRPr="00000000">
              <w:rPr>
                <w:color w:val="000000"/>
                <w:rtl w:val="0"/>
              </w:rPr>
              <w:t xml:space="preserve">DIMPY TAMANG</w:t>
            </w:r>
            <w:r w:rsidDel="00000000" w:rsidR="00000000" w:rsidRPr="00000000">
              <w:rPr>
                <w:rtl w:val="0"/>
              </w:rPr>
            </w:r>
          </w:p>
        </w:tc>
        <w:tc>
          <w:tcPr/>
          <w:p w:rsidR="00000000" w:rsidDel="00000000" w:rsidP="00000000" w:rsidRDefault="00000000" w:rsidRPr="00000000" w14:paraId="00000A10">
            <w:pPr>
              <w:spacing w:line="360" w:lineRule="auto"/>
              <w:ind w:left="360" w:firstLine="0"/>
              <w:rPr/>
            </w:pPr>
            <w:r w:rsidDel="00000000" w:rsidR="00000000" w:rsidRPr="00000000">
              <w:rPr>
                <w:rtl w:val="0"/>
              </w:rPr>
              <w:t xml:space="preserve">Historical Evolution of Human Rights from ancient civilizations to modern times.</w:t>
            </w:r>
          </w:p>
        </w:tc>
      </w:tr>
      <w:tr>
        <w:trPr>
          <w:cantSplit w:val="0"/>
          <w:tblHeader w:val="0"/>
        </w:trPr>
        <w:tc>
          <w:tcPr>
            <w:vAlign w:val="center"/>
          </w:tcPr>
          <w:p w:rsidR="00000000" w:rsidDel="00000000" w:rsidP="00000000" w:rsidRDefault="00000000" w:rsidRPr="00000000" w14:paraId="00000A11">
            <w:pPr>
              <w:rPr>
                <w:rFonts w:ascii="Times New Roman" w:cs="Times New Roman" w:eastAsia="Times New Roman" w:hAnsi="Times New Roman"/>
                <w:b w:val="1"/>
                <w:bCs w:val="1"/>
                <w:sz w:val="24"/>
                <w:szCs w:val="24"/>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A12">
            <w:pPr>
              <w:rPr>
                <w:rFonts w:ascii="Times New Roman" w:cs="Times New Roman" w:eastAsia="Times New Roman" w:hAnsi="Times New Roman"/>
                <w:b w:val="1"/>
                <w:bCs w:val="1"/>
                <w:sz w:val="24"/>
                <w:szCs w:val="24"/>
              </w:rPr>
            </w:pPr>
            <w:r w:rsidDel="00000000" w:rsidR="00000000" w:rsidRPr="00000000">
              <w:rPr>
                <w:color w:val="000000"/>
                <w:rtl w:val="0"/>
              </w:rPr>
              <w:t xml:space="preserve">SAKSHI MODI</w:t>
            </w:r>
            <w:r w:rsidDel="00000000" w:rsidR="00000000" w:rsidRPr="00000000">
              <w:rPr>
                <w:rtl w:val="0"/>
              </w:rPr>
            </w:r>
          </w:p>
        </w:tc>
        <w:tc>
          <w:tcPr/>
          <w:p w:rsidR="00000000" w:rsidDel="00000000" w:rsidP="00000000" w:rsidRDefault="00000000" w:rsidRPr="00000000" w14:paraId="00000A13">
            <w:pPr>
              <w:spacing w:line="360" w:lineRule="auto"/>
              <w:ind w:left="360" w:firstLine="0"/>
              <w:rPr/>
            </w:pPr>
            <w:r w:rsidDel="00000000" w:rsidR="00000000" w:rsidRPr="00000000">
              <w:rPr>
                <w:rtl w:val="0"/>
              </w:rPr>
              <w:t xml:space="preserve">Role of the Universal Declaration of Human Rights (1948) in shaping the contemporary human rights framework.</w:t>
            </w:r>
          </w:p>
        </w:tc>
      </w:tr>
      <w:tr>
        <w:trPr>
          <w:cantSplit w:val="0"/>
          <w:tblHeader w:val="0"/>
        </w:trPr>
        <w:tc>
          <w:tcPr>
            <w:vAlign w:val="center"/>
          </w:tcPr>
          <w:p w:rsidR="00000000" w:rsidDel="00000000" w:rsidP="00000000" w:rsidRDefault="00000000" w:rsidRPr="00000000" w14:paraId="00000A14">
            <w:pPr>
              <w:rPr>
                <w:rFonts w:ascii="Times New Roman" w:cs="Times New Roman" w:eastAsia="Times New Roman" w:hAnsi="Times New Roman"/>
                <w:b w:val="1"/>
                <w:bCs w:val="1"/>
                <w:sz w:val="24"/>
                <w:szCs w:val="24"/>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A15">
            <w:pPr>
              <w:rPr>
                <w:rFonts w:ascii="Times New Roman" w:cs="Times New Roman" w:eastAsia="Times New Roman" w:hAnsi="Times New Roman"/>
                <w:b w:val="1"/>
                <w:bCs w:val="1"/>
                <w:sz w:val="24"/>
                <w:szCs w:val="24"/>
              </w:rPr>
            </w:pPr>
            <w:r w:rsidDel="00000000" w:rsidR="00000000" w:rsidRPr="00000000">
              <w:rPr>
                <w:color w:val="000000"/>
                <w:rtl w:val="0"/>
              </w:rPr>
              <w:t xml:space="preserve">RIDHIMA SAH</w:t>
            </w:r>
            <w:r w:rsidDel="00000000" w:rsidR="00000000" w:rsidRPr="00000000">
              <w:rPr>
                <w:rtl w:val="0"/>
              </w:rPr>
            </w:r>
          </w:p>
        </w:tc>
        <w:tc>
          <w:tcPr/>
          <w:p w:rsidR="00000000" w:rsidDel="00000000" w:rsidP="00000000" w:rsidRDefault="00000000" w:rsidRPr="00000000" w14:paraId="00000A16">
            <w:pPr>
              <w:spacing w:line="360" w:lineRule="auto"/>
              <w:ind w:left="360" w:firstLine="0"/>
              <w:rPr/>
            </w:pPr>
            <w:r w:rsidDel="00000000" w:rsidR="00000000" w:rsidRPr="00000000">
              <w:rPr>
                <w:rtl w:val="0"/>
              </w:rPr>
              <w:t xml:space="preserve">An Analytical Study of the contributions the key philosophers and thinkers to the development of the human rights theory.</w:t>
            </w:r>
          </w:p>
        </w:tc>
      </w:tr>
      <w:tr>
        <w:trPr>
          <w:cantSplit w:val="0"/>
          <w:tblHeader w:val="0"/>
        </w:trPr>
        <w:tc>
          <w:tcPr>
            <w:vAlign w:val="center"/>
          </w:tcPr>
          <w:p w:rsidR="00000000" w:rsidDel="00000000" w:rsidP="00000000" w:rsidRDefault="00000000" w:rsidRPr="00000000" w14:paraId="00000A17">
            <w:pPr>
              <w:rPr>
                <w:rFonts w:ascii="Times New Roman" w:cs="Times New Roman" w:eastAsia="Times New Roman" w:hAnsi="Times New Roman"/>
                <w:b w:val="1"/>
                <w:bCs w:val="1"/>
                <w:sz w:val="24"/>
                <w:szCs w:val="24"/>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A18">
            <w:pPr>
              <w:rPr>
                <w:rFonts w:ascii="Times New Roman" w:cs="Times New Roman" w:eastAsia="Times New Roman" w:hAnsi="Times New Roman"/>
                <w:b w:val="1"/>
                <w:bCs w:val="1"/>
                <w:sz w:val="24"/>
                <w:szCs w:val="24"/>
              </w:rPr>
            </w:pPr>
            <w:r w:rsidDel="00000000" w:rsidR="00000000" w:rsidRPr="00000000">
              <w:rPr>
                <w:color w:val="000000"/>
                <w:rtl w:val="0"/>
              </w:rPr>
              <w:t xml:space="preserve">DHANUSHREE GURUNG</w:t>
            </w:r>
            <w:r w:rsidDel="00000000" w:rsidR="00000000" w:rsidRPr="00000000">
              <w:rPr>
                <w:rtl w:val="0"/>
              </w:rPr>
            </w:r>
          </w:p>
        </w:tc>
        <w:tc>
          <w:tcPr/>
          <w:p w:rsidR="00000000" w:rsidDel="00000000" w:rsidP="00000000" w:rsidRDefault="00000000" w:rsidRPr="00000000" w14:paraId="00000A19">
            <w:pPr>
              <w:spacing w:line="360" w:lineRule="auto"/>
              <w:ind w:left="360" w:firstLine="0"/>
              <w:rPr/>
            </w:pPr>
            <w:r w:rsidDel="00000000" w:rsidR="00000000" w:rsidRPr="00000000">
              <w:rPr>
                <w:rtl w:val="0"/>
              </w:rPr>
              <w:t xml:space="preserve">Comparison of the different approaches to human rights adopted by Western and Non-Western Societies.</w:t>
            </w:r>
          </w:p>
        </w:tc>
      </w:tr>
      <w:tr>
        <w:trPr>
          <w:cantSplit w:val="0"/>
          <w:tblHeader w:val="0"/>
        </w:trPr>
        <w:tc>
          <w:tcPr>
            <w:vAlign w:val="center"/>
          </w:tcPr>
          <w:p w:rsidR="00000000" w:rsidDel="00000000" w:rsidP="00000000" w:rsidRDefault="00000000" w:rsidRPr="00000000" w14:paraId="00000A1A">
            <w:pPr>
              <w:rPr>
                <w:rFonts w:ascii="Times New Roman" w:cs="Times New Roman" w:eastAsia="Times New Roman" w:hAnsi="Times New Roman"/>
                <w:b w:val="1"/>
                <w:bCs w:val="1"/>
                <w:sz w:val="24"/>
                <w:szCs w:val="24"/>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A1B">
            <w:pPr>
              <w:rPr>
                <w:rFonts w:ascii="Times New Roman" w:cs="Times New Roman" w:eastAsia="Times New Roman" w:hAnsi="Times New Roman"/>
                <w:b w:val="1"/>
                <w:bCs w:val="1"/>
                <w:sz w:val="24"/>
                <w:szCs w:val="24"/>
              </w:rPr>
            </w:pPr>
            <w:r w:rsidDel="00000000" w:rsidR="00000000" w:rsidRPr="00000000">
              <w:rPr>
                <w:color w:val="000000"/>
                <w:rtl w:val="0"/>
              </w:rPr>
              <w:t xml:space="preserve">RISHITA SARKAR</w:t>
            </w:r>
            <w:r w:rsidDel="00000000" w:rsidR="00000000" w:rsidRPr="00000000">
              <w:rPr>
                <w:rtl w:val="0"/>
              </w:rPr>
            </w:r>
          </w:p>
        </w:tc>
        <w:tc>
          <w:tcPr/>
          <w:p w:rsidR="00000000" w:rsidDel="00000000" w:rsidP="00000000" w:rsidRDefault="00000000" w:rsidRPr="00000000" w14:paraId="00000A1C">
            <w:pPr>
              <w:spacing w:line="360" w:lineRule="auto"/>
              <w:ind w:left="360" w:firstLine="0"/>
              <w:rPr/>
            </w:pPr>
            <w:r w:rsidDel="00000000" w:rsidR="00000000" w:rsidRPr="00000000">
              <w:rPr>
                <w:rtl w:val="0"/>
              </w:rPr>
              <w:t xml:space="preserve">Impact of colonialism and imperialism on the development of human rights in colonized countries.</w:t>
            </w:r>
          </w:p>
        </w:tc>
      </w:tr>
      <w:tr>
        <w:trPr>
          <w:cantSplit w:val="0"/>
          <w:tblHeader w:val="0"/>
        </w:trPr>
        <w:tc>
          <w:tcPr>
            <w:vAlign w:val="center"/>
          </w:tcPr>
          <w:p w:rsidR="00000000" w:rsidDel="00000000" w:rsidP="00000000" w:rsidRDefault="00000000" w:rsidRPr="00000000" w14:paraId="00000A1D">
            <w:pPr>
              <w:rPr>
                <w:rFonts w:ascii="Times New Roman" w:cs="Times New Roman" w:eastAsia="Times New Roman" w:hAnsi="Times New Roman"/>
                <w:b w:val="1"/>
                <w:bCs w:val="1"/>
                <w:sz w:val="24"/>
                <w:szCs w:val="24"/>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A1E">
            <w:pPr>
              <w:rPr>
                <w:rFonts w:ascii="Times New Roman" w:cs="Times New Roman" w:eastAsia="Times New Roman" w:hAnsi="Times New Roman"/>
                <w:b w:val="1"/>
                <w:bCs w:val="1"/>
                <w:sz w:val="24"/>
                <w:szCs w:val="24"/>
              </w:rPr>
            </w:pPr>
            <w:r w:rsidDel="00000000" w:rsidR="00000000" w:rsidRPr="00000000">
              <w:rPr>
                <w:color w:val="000000"/>
                <w:rtl w:val="0"/>
              </w:rPr>
              <w:t xml:space="preserve">ARPITA SAHA</w:t>
            </w:r>
            <w:r w:rsidDel="00000000" w:rsidR="00000000" w:rsidRPr="00000000">
              <w:rPr>
                <w:rtl w:val="0"/>
              </w:rPr>
            </w:r>
          </w:p>
        </w:tc>
        <w:tc>
          <w:tcPr/>
          <w:p w:rsidR="00000000" w:rsidDel="00000000" w:rsidP="00000000" w:rsidRDefault="00000000" w:rsidRPr="00000000" w14:paraId="00000A1F">
            <w:pPr>
              <w:spacing w:line="360" w:lineRule="auto"/>
              <w:ind w:left="360" w:firstLine="0"/>
              <w:rPr/>
            </w:pPr>
            <w:r w:rsidDel="00000000" w:rsidR="00000000" w:rsidRPr="00000000">
              <w:rPr>
                <w:rtl w:val="0"/>
              </w:rPr>
              <w:t xml:space="preserve">Historical Evolution of Human Rights from ancient civilizations to modern times.</w:t>
            </w:r>
          </w:p>
        </w:tc>
      </w:tr>
      <w:tr>
        <w:trPr>
          <w:cantSplit w:val="0"/>
          <w:tblHeader w:val="0"/>
        </w:trPr>
        <w:tc>
          <w:tcPr>
            <w:vAlign w:val="center"/>
          </w:tcPr>
          <w:p w:rsidR="00000000" w:rsidDel="00000000" w:rsidP="00000000" w:rsidRDefault="00000000" w:rsidRPr="00000000" w14:paraId="00000A20">
            <w:pPr>
              <w:rPr>
                <w:rFonts w:ascii="Times New Roman" w:cs="Times New Roman" w:eastAsia="Times New Roman" w:hAnsi="Times New Roman"/>
                <w:b w:val="1"/>
                <w:bCs w:val="1"/>
                <w:sz w:val="24"/>
                <w:szCs w:val="24"/>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A21">
            <w:pPr>
              <w:rPr>
                <w:rFonts w:ascii="Times New Roman" w:cs="Times New Roman" w:eastAsia="Times New Roman" w:hAnsi="Times New Roman"/>
                <w:b w:val="1"/>
                <w:bCs w:val="1"/>
                <w:sz w:val="24"/>
                <w:szCs w:val="24"/>
              </w:rPr>
            </w:pPr>
            <w:r w:rsidDel="00000000" w:rsidR="00000000" w:rsidRPr="00000000">
              <w:rPr>
                <w:color w:val="000000"/>
                <w:rtl w:val="0"/>
              </w:rPr>
              <w:t xml:space="preserve">SAGNIKA CHAKRABORTY</w:t>
            </w:r>
            <w:r w:rsidDel="00000000" w:rsidR="00000000" w:rsidRPr="00000000">
              <w:rPr>
                <w:rtl w:val="0"/>
              </w:rPr>
            </w:r>
          </w:p>
        </w:tc>
        <w:tc>
          <w:tcPr/>
          <w:p w:rsidR="00000000" w:rsidDel="00000000" w:rsidP="00000000" w:rsidRDefault="00000000" w:rsidRPr="00000000" w14:paraId="00000A22">
            <w:pPr>
              <w:spacing w:line="360" w:lineRule="auto"/>
              <w:ind w:left="360" w:firstLine="0"/>
              <w:rPr/>
            </w:pPr>
            <w:r w:rsidDel="00000000" w:rsidR="00000000" w:rsidRPr="00000000">
              <w:rPr>
                <w:rtl w:val="0"/>
              </w:rPr>
              <w:t xml:space="preserve">Role of the Universal Declaration of Human Rights (1948) in shaping the contemporary human rights framework.</w:t>
            </w:r>
          </w:p>
        </w:tc>
      </w:tr>
    </w:tbl>
    <w:p w:rsidR="00000000" w:rsidDel="00000000" w:rsidP="00000000" w:rsidRDefault="00000000" w:rsidRPr="00000000" w14:paraId="00000A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B.COM LLB - SEMESTER VIII </w:t>
      </w:r>
    </w:p>
    <w:p w:rsidR="00000000" w:rsidDel="00000000" w:rsidP="00000000" w:rsidRDefault="00000000" w:rsidRPr="00000000" w14:paraId="00000A2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SUBJECT – Land Laws including Tenancy and Tenure System</w:t>
      </w:r>
      <w:r w:rsidDel="00000000" w:rsidR="00000000" w:rsidRPr="00000000">
        <w:rPr>
          <w:rtl w:val="0"/>
        </w:rPr>
      </w:r>
    </w:p>
    <w:p w:rsidR="00000000" w:rsidDel="00000000" w:rsidP="00000000" w:rsidRDefault="00000000" w:rsidRPr="00000000" w14:paraId="00000A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Debabrata Pyne</w:t>
      </w:r>
    </w:p>
    <w:p w:rsidR="00000000" w:rsidDel="00000000" w:rsidP="00000000" w:rsidRDefault="00000000" w:rsidRPr="00000000" w14:paraId="00000A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tbl>
      <w:tblPr>
        <w:tblStyle w:val="Table33"/>
        <w:tblW w:w="977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
        <w:gridCol w:w="2656"/>
        <w:gridCol w:w="6237"/>
        <w:tblGridChange w:id="0">
          <w:tblGrid>
            <w:gridCol w:w="883"/>
            <w:gridCol w:w="2656"/>
            <w:gridCol w:w="6237"/>
          </w:tblGrid>
        </w:tblGridChange>
      </w:tblGrid>
      <w:tr>
        <w:trPr>
          <w:cantSplit w:val="0"/>
          <w:tblHeader w:val="0"/>
        </w:trPr>
        <w:tc>
          <w:tcPr/>
          <w:p w:rsidR="00000000" w:rsidDel="00000000" w:rsidP="00000000" w:rsidRDefault="00000000" w:rsidRPr="00000000" w14:paraId="00000A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ROLL NO</w:t>
            </w:r>
            <w:r w:rsidDel="00000000" w:rsidR="00000000" w:rsidRPr="00000000">
              <w:rPr>
                <w:rtl w:val="0"/>
              </w:rPr>
            </w:r>
          </w:p>
        </w:tc>
        <w:tc>
          <w:tcPr/>
          <w:p w:rsidR="00000000" w:rsidDel="00000000" w:rsidP="00000000" w:rsidRDefault="00000000" w:rsidRPr="00000000" w14:paraId="00000A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NAME OF THE STUDENT</w:t>
            </w:r>
            <w:r w:rsidDel="00000000" w:rsidR="00000000" w:rsidRPr="00000000">
              <w:rPr>
                <w:rtl w:val="0"/>
              </w:rPr>
            </w:r>
          </w:p>
        </w:tc>
        <w:tc>
          <w:tcPr/>
          <w:p w:rsidR="00000000" w:rsidDel="00000000" w:rsidP="00000000" w:rsidRDefault="00000000" w:rsidRPr="00000000" w14:paraId="00000A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TOPICS</w:t>
            </w:r>
            <w:r w:rsidDel="00000000" w:rsidR="00000000" w:rsidRPr="00000000">
              <w:rPr>
                <w:rtl w:val="0"/>
              </w:rPr>
            </w:r>
          </w:p>
        </w:tc>
      </w:tr>
      <w:tr>
        <w:trPr>
          <w:cantSplit w:val="0"/>
          <w:tblHeader w:val="0"/>
        </w:trPr>
        <w:tc>
          <w:tcPr/>
          <w:p w:rsidR="00000000" w:rsidDel="00000000" w:rsidP="00000000" w:rsidRDefault="00000000" w:rsidRPr="00000000" w14:paraId="00000A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ANJUM REZA</w:t>
            </w:r>
          </w:p>
        </w:tc>
        <w:tc>
          <w:tcPr/>
          <w:p w:rsidR="00000000" w:rsidDel="00000000" w:rsidP="00000000" w:rsidRDefault="00000000" w:rsidRPr="00000000" w14:paraId="00000A2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Land Reforms: Meaning, Nature, Scope and Significance in Indian Context </w:t>
            </w:r>
          </w:p>
        </w:tc>
      </w:tr>
      <w:tr>
        <w:trPr>
          <w:cantSplit w:val="0"/>
          <w:tblHeader w:val="0"/>
        </w:trPr>
        <w:tc>
          <w:tcPr/>
          <w:p w:rsidR="00000000" w:rsidDel="00000000" w:rsidP="00000000" w:rsidRDefault="00000000" w:rsidRPr="00000000" w14:paraId="00000A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A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ANIKET TAMANG</w:t>
            </w:r>
          </w:p>
        </w:tc>
        <w:tc>
          <w:tcPr/>
          <w:p w:rsidR="00000000" w:rsidDel="00000000" w:rsidP="00000000" w:rsidRDefault="00000000" w:rsidRPr="00000000" w14:paraId="00000A30">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of Land Reforms movement in India since British era.</w:t>
            </w:r>
          </w:p>
        </w:tc>
      </w:tr>
      <w:tr>
        <w:trPr>
          <w:cantSplit w:val="0"/>
          <w:tblHeader w:val="0"/>
        </w:trPr>
        <w:tc>
          <w:tcPr/>
          <w:p w:rsidR="00000000" w:rsidDel="00000000" w:rsidP="00000000" w:rsidRDefault="00000000" w:rsidRPr="00000000" w14:paraId="00000A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A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GOURAV SAHA</w:t>
            </w:r>
          </w:p>
        </w:tc>
        <w:tc>
          <w:tcPr/>
          <w:p w:rsidR="00000000" w:rsidDel="00000000" w:rsidP="00000000" w:rsidRDefault="00000000" w:rsidRPr="00000000" w14:paraId="00000A3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Operation Barga &amp; its implementation in rural West Bengal </w:t>
            </w:r>
          </w:p>
        </w:tc>
      </w:tr>
      <w:tr>
        <w:trPr>
          <w:cantSplit w:val="0"/>
          <w:tblHeader w:val="0"/>
        </w:trPr>
        <w:tc>
          <w:tcPr/>
          <w:p w:rsidR="00000000" w:rsidDel="00000000" w:rsidP="00000000" w:rsidRDefault="00000000" w:rsidRPr="00000000" w14:paraId="00000A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A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MURTUJ ALI SHAH</w:t>
            </w:r>
          </w:p>
        </w:tc>
        <w:tc>
          <w:tcPr/>
          <w:p w:rsidR="00000000" w:rsidDel="00000000" w:rsidP="00000000" w:rsidRDefault="00000000" w:rsidRPr="00000000" w14:paraId="00000A3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“Once a Bargadar always a Bargadar”- Analysis with landmark judicial Pronouncements </w:t>
            </w:r>
          </w:p>
        </w:tc>
      </w:tr>
      <w:tr>
        <w:trPr>
          <w:cantSplit w:val="0"/>
          <w:tblHeader w:val="0"/>
        </w:trPr>
        <w:tc>
          <w:tcPr/>
          <w:p w:rsidR="00000000" w:rsidDel="00000000" w:rsidP="00000000" w:rsidRDefault="00000000" w:rsidRPr="00000000" w14:paraId="00000A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A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MUSHARAT ZARRIN</w:t>
            </w:r>
          </w:p>
        </w:tc>
        <w:tc>
          <w:tcPr/>
          <w:p w:rsidR="00000000" w:rsidDel="00000000" w:rsidP="00000000" w:rsidRDefault="00000000" w:rsidRPr="00000000" w14:paraId="00000A3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Doctrine of Pre-emption &amp; its reflection in W.B.L.R. Act, 1955</w:t>
            </w:r>
          </w:p>
        </w:tc>
      </w:tr>
      <w:tr>
        <w:trPr>
          <w:cantSplit w:val="0"/>
          <w:tblHeader w:val="0"/>
        </w:trPr>
        <w:tc>
          <w:tcPr/>
          <w:p w:rsidR="00000000" w:rsidDel="00000000" w:rsidP="00000000" w:rsidRDefault="00000000" w:rsidRPr="00000000" w14:paraId="00000A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A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SAYAN DUTTA</w:t>
            </w:r>
          </w:p>
        </w:tc>
        <w:tc>
          <w:tcPr/>
          <w:p w:rsidR="00000000" w:rsidDel="00000000" w:rsidP="00000000" w:rsidRDefault="00000000" w:rsidRPr="00000000" w14:paraId="00000A3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Indore Development Authority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Manoharlal (2020) 8 SCC 129 </w:t>
            </w:r>
          </w:p>
        </w:tc>
      </w:tr>
      <w:tr>
        <w:trPr>
          <w:cantSplit w:val="0"/>
          <w:tblHeader w:val="0"/>
        </w:trPr>
        <w:tc>
          <w:tcPr/>
          <w:p w:rsidR="00000000" w:rsidDel="00000000" w:rsidP="00000000" w:rsidRDefault="00000000" w:rsidRPr="00000000" w14:paraId="00000A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A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MRITTIKA DEBNATH</w:t>
            </w:r>
          </w:p>
        </w:tc>
        <w:tc>
          <w:tcPr/>
          <w:p w:rsidR="00000000" w:rsidDel="00000000" w:rsidP="00000000" w:rsidRDefault="00000000" w:rsidRPr="00000000" w14:paraId="00000A3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appraisal of Rights of a Raiyat &amp; the relevant restrictions thereon</w:t>
            </w:r>
          </w:p>
        </w:tc>
      </w:tr>
      <w:tr>
        <w:trPr>
          <w:cantSplit w:val="0"/>
          <w:tblHeader w:val="0"/>
        </w:trPr>
        <w:tc>
          <w:tcPr/>
          <w:p w:rsidR="00000000" w:rsidDel="00000000" w:rsidP="00000000" w:rsidRDefault="00000000" w:rsidRPr="00000000" w14:paraId="00000A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A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DIKSHA AGARWAL</w:t>
            </w:r>
          </w:p>
        </w:tc>
        <w:tc>
          <w:tcPr/>
          <w:p w:rsidR="00000000" w:rsidDel="00000000" w:rsidP="00000000" w:rsidRDefault="00000000" w:rsidRPr="00000000" w14:paraId="00000A4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“Right to transfer plot of land makes the rights of a Raiyat more effective”- Justify </w:t>
            </w:r>
          </w:p>
        </w:tc>
      </w:tr>
      <w:tr>
        <w:trPr>
          <w:cantSplit w:val="0"/>
          <w:tblHeader w:val="0"/>
        </w:trPr>
        <w:tc>
          <w:tcPr/>
          <w:p w:rsidR="00000000" w:rsidDel="00000000" w:rsidP="00000000" w:rsidRDefault="00000000" w:rsidRPr="00000000" w14:paraId="00000A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A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MANZUR ALAM</w:t>
            </w:r>
          </w:p>
        </w:tc>
        <w:tc>
          <w:tcPr/>
          <w:p w:rsidR="00000000" w:rsidDel="00000000" w:rsidP="00000000" w:rsidRDefault="00000000" w:rsidRPr="00000000" w14:paraId="00000A4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provision on restrictions upon raiyats belonging to Hilly areas.</w:t>
            </w:r>
          </w:p>
        </w:tc>
      </w:tr>
      <w:tr>
        <w:trPr>
          <w:cantSplit w:val="0"/>
          <w:tblHeader w:val="0"/>
        </w:trPr>
        <w:tc>
          <w:tcPr/>
          <w:p w:rsidR="00000000" w:rsidDel="00000000" w:rsidP="00000000" w:rsidRDefault="00000000" w:rsidRPr="00000000" w14:paraId="00000A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A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ABHISEK KUMAR SAHA</w:t>
            </w:r>
          </w:p>
        </w:tc>
        <w:tc>
          <w:tcPr/>
          <w:p w:rsidR="00000000" w:rsidDel="00000000" w:rsidP="00000000" w:rsidRDefault="00000000" w:rsidRPr="00000000" w14:paraId="00000A4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Anupam Datta vs. Bela Mukherjee (2024):- With due reference to the case analyse the relevant legal provisions </w:t>
            </w:r>
          </w:p>
        </w:tc>
      </w:tr>
      <w:tr>
        <w:trPr>
          <w:cantSplit w:val="0"/>
          <w:tblHeader w:val="0"/>
        </w:trPr>
        <w:tc>
          <w:tcPr/>
          <w:p w:rsidR="00000000" w:rsidDel="00000000" w:rsidP="00000000" w:rsidRDefault="00000000" w:rsidRPr="00000000" w14:paraId="00000A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A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BUSHRA BEGUM</w:t>
            </w:r>
          </w:p>
        </w:tc>
        <w:tc>
          <w:tcPr/>
          <w:p w:rsidR="00000000" w:rsidDel="00000000" w:rsidP="00000000" w:rsidRDefault="00000000" w:rsidRPr="00000000" w14:paraId="00000A4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Examine the significance of West Bengal Premises and Tenancy Act, 1997 in respect of collection of Rent</w:t>
            </w:r>
          </w:p>
        </w:tc>
      </w:tr>
      <w:tr>
        <w:trPr>
          <w:cantSplit w:val="0"/>
          <w:tblHeader w:val="0"/>
        </w:trPr>
        <w:tc>
          <w:tcPr/>
          <w:p w:rsidR="00000000" w:rsidDel="00000000" w:rsidP="00000000" w:rsidRDefault="00000000" w:rsidRPr="00000000" w14:paraId="00000A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A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 KUMAR SARKAR</w:t>
            </w:r>
          </w:p>
        </w:tc>
        <w:tc>
          <w:tcPr/>
          <w:p w:rsidR="00000000" w:rsidDel="00000000" w:rsidP="00000000" w:rsidRDefault="00000000" w:rsidRPr="00000000" w14:paraId="00000A4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Make a Comparative Analysis between Land Acquisition Acts of 1894 and 2013</w:t>
            </w:r>
          </w:p>
        </w:tc>
      </w:tr>
      <w:tr>
        <w:trPr>
          <w:cantSplit w:val="0"/>
          <w:tblHeader w:val="0"/>
        </w:trPr>
        <w:tc>
          <w:tcPr/>
          <w:p w:rsidR="00000000" w:rsidDel="00000000" w:rsidP="00000000" w:rsidRDefault="00000000" w:rsidRPr="00000000" w14:paraId="00000A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A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DOLMA TAMANG</w:t>
            </w:r>
          </w:p>
        </w:tc>
        <w:tc>
          <w:tcPr/>
          <w:p w:rsidR="00000000" w:rsidDel="00000000" w:rsidP="00000000" w:rsidRDefault="00000000" w:rsidRPr="00000000" w14:paraId="00000A5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Seventh Day Adventist Senior Secondary School vs. Ismat Ahmed &amp; Ors. (2025)</w:t>
            </w:r>
          </w:p>
        </w:tc>
      </w:tr>
      <w:tr>
        <w:trPr>
          <w:cantSplit w:val="0"/>
          <w:tblHeader w:val="0"/>
        </w:trPr>
        <w:tc>
          <w:tcPr/>
          <w:p w:rsidR="00000000" w:rsidDel="00000000" w:rsidP="00000000" w:rsidRDefault="00000000" w:rsidRPr="00000000" w14:paraId="00000A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A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RUP KUMARI CHHETRY</w:t>
            </w:r>
          </w:p>
        </w:tc>
        <w:tc>
          <w:tcPr/>
          <w:p w:rsidR="00000000" w:rsidDel="00000000" w:rsidP="00000000" w:rsidRDefault="00000000" w:rsidRPr="00000000" w14:paraId="00000A5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“One of the key tenets of W.B.L.R. Act, 1955 was to protect the rights of Bargadars”- Justify the same with decided cases.</w:t>
            </w:r>
          </w:p>
        </w:tc>
      </w:tr>
      <w:tr>
        <w:trPr>
          <w:cantSplit w:val="0"/>
          <w:tblHeader w:val="0"/>
        </w:trPr>
        <w:tc>
          <w:tcPr/>
          <w:p w:rsidR="00000000" w:rsidDel="00000000" w:rsidP="00000000" w:rsidRDefault="00000000" w:rsidRPr="00000000" w14:paraId="00000A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A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ABANTIKA SAHA</w:t>
            </w:r>
          </w:p>
        </w:tc>
        <w:tc>
          <w:tcPr/>
          <w:p w:rsidR="00000000" w:rsidDel="00000000" w:rsidP="00000000" w:rsidRDefault="00000000" w:rsidRPr="00000000" w14:paraId="00000A5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Government of NCT of Delhi vs. M/S BSK Realtors LLP (2024)</w:t>
            </w:r>
          </w:p>
        </w:tc>
      </w:tr>
      <w:tr>
        <w:trPr>
          <w:cantSplit w:val="0"/>
          <w:tblHeader w:val="0"/>
        </w:trPr>
        <w:tc>
          <w:tcPr/>
          <w:p w:rsidR="00000000" w:rsidDel="00000000" w:rsidP="00000000" w:rsidRDefault="00000000" w:rsidRPr="00000000" w14:paraId="00000A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A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ATITHI BARMAN </w:t>
            </w:r>
          </w:p>
        </w:tc>
        <w:tc>
          <w:tcPr/>
          <w:p w:rsidR="00000000" w:rsidDel="00000000" w:rsidP="00000000" w:rsidRDefault="00000000" w:rsidRPr="00000000" w14:paraId="00000A5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Evaluative study on Constitutional Validity of Land Acquisition Act, 2013</w:t>
            </w:r>
          </w:p>
        </w:tc>
      </w:tr>
      <w:tr>
        <w:trPr>
          <w:cantSplit w:val="0"/>
          <w:tblHeader w:val="0"/>
        </w:trPr>
        <w:tc>
          <w:tcPr/>
          <w:p w:rsidR="00000000" w:rsidDel="00000000" w:rsidP="00000000" w:rsidRDefault="00000000" w:rsidRPr="00000000" w14:paraId="00000A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A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ADITYA THAPA</w:t>
            </w:r>
          </w:p>
        </w:tc>
        <w:tc>
          <w:tcPr/>
          <w:p w:rsidR="00000000" w:rsidDel="00000000" w:rsidP="00000000" w:rsidRDefault="00000000" w:rsidRPr="00000000" w14:paraId="00000A5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Sukhbir Singh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State of Haryana, (2016) 15 SCC 317 </w:t>
            </w:r>
          </w:p>
        </w:tc>
      </w:tr>
      <w:tr>
        <w:trPr>
          <w:cantSplit w:val="0"/>
          <w:tblHeader w:val="0"/>
        </w:trPr>
        <w:tc>
          <w:tcPr/>
          <w:p w:rsidR="00000000" w:rsidDel="00000000" w:rsidP="00000000" w:rsidRDefault="00000000" w:rsidRPr="00000000" w14:paraId="00000A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A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KHUSI RAI</w:t>
            </w:r>
          </w:p>
        </w:tc>
        <w:tc>
          <w:tcPr/>
          <w:p w:rsidR="00000000" w:rsidDel="00000000" w:rsidP="00000000" w:rsidRDefault="00000000" w:rsidRPr="00000000" w14:paraId="00000A60">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Analysis on Termination of Bargadari Rights over Raiyat’s land</w:t>
            </w:r>
          </w:p>
        </w:tc>
      </w:tr>
      <w:tr>
        <w:trPr>
          <w:cantSplit w:val="0"/>
          <w:tblHeader w:val="0"/>
        </w:trPr>
        <w:tc>
          <w:tcPr/>
          <w:p w:rsidR="00000000" w:rsidDel="00000000" w:rsidP="00000000" w:rsidRDefault="00000000" w:rsidRPr="00000000" w14:paraId="00000A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A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CHANDAN SHA</w:t>
            </w:r>
          </w:p>
        </w:tc>
        <w:tc>
          <w:tcPr/>
          <w:p w:rsidR="00000000" w:rsidDel="00000000" w:rsidP="00000000" w:rsidRDefault="00000000" w:rsidRPr="00000000" w14:paraId="00000A6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of Land Revenue Officer under West Bengal Land Reforms Act, 1955</w:t>
            </w:r>
          </w:p>
        </w:tc>
      </w:tr>
      <w:tr>
        <w:trPr>
          <w:cantSplit w:val="0"/>
          <w:tblHeader w:val="0"/>
        </w:trPr>
        <w:tc>
          <w:tcPr/>
          <w:p w:rsidR="00000000" w:rsidDel="00000000" w:rsidP="00000000" w:rsidRDefault="00000000" w:rsidRPr="00000000" w14:paraId="00000A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A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DHRITI ROY</w:t>
            </w:r>
          </w:p>
        </w:tc>
        <w:tc>
          <w:tcPr/>
          <w:p w:rsidR="00000000" w:rsidDel="00000000" w:rsidP="00000000" w:rsidRDefault="00000000" w:rsidRPr="00000000" w14:paraId="00000A6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Mutation of Land and its appropriation under W.B.L.R. Act, 1955</w:t>
            </w:r>
          </w:p>
        </w:tc>
      </w:tr>
      <w:tr>
        <w:trPr>
          <w:cantSplit w:val="0"/>
          <w:tblHeader w:val="0"/>
        </w:trPr>
        <w:tc>
          <w:tcPr/>
          <w:p w:rsidR="00000000" w:rsidDel="00000000" w:rsidP="00000000" w:rsidRDefault="00000000" w:rsidRPr="00000000" w14:paraId="00000A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A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ZEENAT KHATOON</w:t>
            </w:r>
          </w:p>
        </w:tc>
        <w:tc>
          <w:tcPr/>
          <w:p w:rsidR="00000000" w:rsidDel="00000000" w:rsidP="00000000" w:rsidRDefault="00000000" w:rsidRPr="00000000" w14:paraId="00000A6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Comparative Analysis between Standard Rent &amp; Fair Rent</w:t>
            </w:r>
          </w:p>
        </w:tc>
      </w:tr>
      <w:tr>
        <w:trPr>
          <w:cantSplit w:val="0"/>
          <w:tblHeader w:val="0"/>
        </w:trPr>
        <w:tc>
          <w:tcPr/>
          <w:p w:rsidR="00000000" w:rsidDel="00000000" w:rsidP="00000000" w:rsidRDefault="00000000" w:rsidRPr="00000000" w14:paraId="00000A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A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PRIYA BARMAN</w:t>
            </w:r>
          </w:p>
        </w:tc>
        <w:tc>
          <w:tcPr/>
          <w:p w:rsidR="00000000" w:rsidDel="00000000" w:rsidP="00000000" w:rsidRDefault="00000000" w:rsidRPr="00000000" w14:paraId="00000A6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Evaluation on Fixation of Fair Rent under West Bengal Premises and Tenancy Act, 1997</w:t>
            </w:r>
          </w:p>
        </w:tc>
      </w:tr>
      <w:tr>
        <w:trPr>
          <w:cantSplit w:val="0"/>
          <w:tblHeader w:val="0"/>
        </w:trPr>
        <w:tc>
          <w:tcPr/>
          <w:p w:rsidR="00000000" w:rsidDel="00000000" w:rsidP="00000000" w:rsidRDefault="00000000" w:rsidRPr="00000000" w14:paraId="00000A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A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Binayak Sen </w:t>
            </w:r>
          </w:p>
        </w:tc>
        <w:tc>
          <w:tcPr/>
          <w:p w:rsidR="00000000" w:rsidDel="00000000" w:rsidP="00000000" w:rsidRDefault="00000000" w:rsidRPr="00000000" w14:paraId="00000A6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Abdul Matin Mallick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Subrata Bhattacharjee (2022) </w:t>
            </w:r>
          </w:p>
        </w:tc>
      </w:tr>
    </w:tbl>
    <w:p w:rsidR="00000000" w:rsidDel="00000000" w:rsidP="00000000" w:rsidRDefault="00000000" w:rsidRPr="00000000" w14:paraId="00000A70">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34"/>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835"/>
        <w:gridCol w:w="6095"/>
        <w:tblGridChange w:id="0">
          <w:tblGrid>
            <w:gridCol w:w="851"/>
            <w:gridCol w:w="2835"/>
            <w:gridCol w:w="6095"/>
          </w:tblGrid>
        </w:tblGridChange>
      </w:tblGrid>
      <w:tr>
        <w:trPr>
          <w:cantSplit w:val="0"/>
          <w:trHeight w:val="141" w:hRule="atLeast"/>
          <w:tblHeader w:val="0"/>
        </w:trPr>
        <w:tc>
          <w:tcPr/>
          <w:p w:rsidR="00000000" w:rsidDel="00000000" w:rsidP="00000000" w:rsidRDefault="00000000" w:rsidRPr="00000000" w14:paraId="00000A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A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SNEHA PODDAR</w:t>
            </w:r>
          </w:p>
        </w:tc>
        <w:tc>
          <w:tcPr/>
          <w:p w:rsidR="00000000" w:rsidDel="00000000" w:rsidP="00000000" w:rsidRDefault="00000000" w:rsidRPr="00000000" w14:paraId="00000A7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Sri Sri Kalimata Thakurani and Sri Sri Raghunath Jew and Others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Union of India (1981) </w:t>
            </w:r>
          </w:p>
        </w:tc>
      </w:tr>
      <w:tr>
        <w:trPr>
          <w:cantSplit w:val="0"/>
          <w:trHeight w:val="141" w:hRule="atLeast"/>
          <w:tblHeader w:val="0"/>
        </w:trPr>
        <w:tc>
          <w:tcPr/>
          <w:p w:rsidR="00000000" w:rsidDel="00000000" w:rsidP="00000000" w:rsidRDefault="00000000" w:rsidRPr="00000000" w14:paraId="00000A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A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YASH RATHI</w:t>
            </w:r>
          </w:p>
        </w:tc>
        <w:tc>
          <w:tcPr/>
          <w:p w:rsidR="00000000" w:rsidDel="00000000" w:rsidP="00000000" w:rsidRDefault="00000000" w:rsidRPr="00000000" w14:paraId="00000A7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concept of Ceiling area under W.B.L.R. Act, 1955</w:t>
            </w:r>
          </w:p>
        </w:tc>
      </w:tr>
      <w:tr>
        <w:trPr>
          <w:cantSplit w:val="0"/>
          <w:trHeight w:val="141" w:hRule="atLeast"/>
          <w:tblHeader w:val="0"/>
        </w:trPr>
        <w:tc>
          <w:tcPr/>
          <w:p w:rsidR="00000000" w:rsidDel="00000000" w:rsidP="00000000" w:rsidRDefault="00000000" w:rsidRPr="00000000" w14:paraId="00000A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A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TSHESANG LHAMU YOLMO </w:t>
            </w:r>
          </w:p>
        </w:tc>
        <w:tc>
          <w:tcPr/>
          <w:p w:rsidR="00000000" w:rsidDel="00000000" w:rsidP="00000000" w:rsidRDefault="00000000" w:rsidRPr="00000000" w14:paraId="00000A7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objectives and features of West Bengal Premises and Tenancy Act, 1997</w:t>
            </w:r>
          </w:p>
        </w:tc>
      </w:tr>
      <w:tr>
        <w:trPr>
          <w:cantSplit w:val="0"/>
          <w:trHeight w:val="141" w:hRule="atLeast"/>
          <w:tblHeader w:val="0"/>
        </w:trPr>
        <w:tc>
          <w:tcPr/>
          <w:p w:rsidR="00000000" w:rsidDel="00000000" w:rsidP="00000000" w:rsidRDefault="00000000" w:rsidRPr="00000000" w14:paraId="00000A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A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PARVEZ ALAM </w:t>
            </w:r>
          </w:p>
        </w:tc>
        <w:tc>
          <w:tcPr/>
          <w:p w:rsidR="00000000" w:rsidDel="00000000" w:rsidP="00000000" w:rsidRDefault="00000000" w:rsidRPr="00000000" w14:paraId="00000A7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Sri Sri Kalimata Thakurani and Sri Sri Raghunath Jew and Others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Union of India (1981)</w:t>
            </w:r>
          </w:p>
        </w:tc>
      </w:tr>
      <w:tr>
        <w:trPr>
          <w:cantSplit w:val="0"/>
          <w:trHeight w:val="141" w:hRule="atLeast"/>
          <w:tblHeader w:val="0"/>
        </w:trPr>
        <w:tc>
          <w:tcPr/>
          <w:p w:rsidR="00000000" w:rsidDel="00000000" w:rsidP="00000000" w:rsidRDefault="00000000" w:rsidRPr="00000000" w14:paraId="00000A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A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KANKHITA GUPTA</w:t>
            </w:r>
          </w:p>
        </w:tc>
        <w:tc>
          <w:tcPr/>
          <w:p w:rsidR="00000000" w:rsidDel="00000000" w:rsidP="00000000" w:rsidRDefault="00000000" w:rsidRPr="00000000" w14:paraId="00000A7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Rajesh Mitra @ Rajesh Kumar Mitra vs. Karnani Properties Limited (2024)</w:t>
            </w:r>
          </w:p>
        </w:tc>
      </w:tr>
      <w:tr>
        <w:trPr>
          <w:cantSplit w:val="0"/>
          <w:trHeight w:val="141" w:hRule="atLeast"/>
          <w:tblHeader w:val="0"/>
        </w:trPr>
        <w:tc>
          <w:tcPr/>
          <w:p w:rsidR="00000000" w:rsidDel="00000000" w:rsidP="00000000" w:rsidRDefault="00000000" w:rsidRPr="00000000" w14:paraId="00000A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A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 SARKAR</w:t>
            </w:r>
          </w:p>
        </w:tc>
        <w:tc>
          <w:tcPr/>
          <w:p w:rsidR="00000000" w:rsidDel="00000000" w:rsidP="00000000" w:rsidRDefault="00000000" w:rsidRPr="00000000" w14:paraId="00000A8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Debasish Paul &amp; Anr. Vs. Amal Boral ( 2023)</w:t>
            </w:r>
          </w:p>
        </w:tc>
      </w:tr>
      <w:tr>
        <w:trPr>
          <w:cantSplit w:val="0"/>
          <w:trHeight w:val="141" w:hRule="atLeast"/>
          <w:tblHeader w:val="0"/>
        </w:trPr>
        <w:tc>
          <w:tcPr/>
          <w:p w:rsidR="00000000" w:rsidDel="00000000" w:rsidP="00000000" w:rsidRDefault="00000000" w:rsidRPr="00000000" w14:paraId="00000A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A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DIYA PATODIA</w:t>
            </w:r>
          </w:p>
        </w:tc>
        <w:tc>
          <w:tcPr/>
          <w:p w:rsidR="00000000" w:rsidDel="00000000" w:rsidP="00000000" w:rsidRDefault="00000000" w:rsidRPr="00000000" w14:paraId="00000A8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significance of Land Acquisition Act, 2013</w:t>
            </w:r>
          </w:p>
        </w:tc>
      </w:tr>
      <w:tr>
        <w:trPr>
          <w:cantSplit w:val="0"/>
          <w:trHeight w:val="141" w:hRule="atLeast"/>
          <w:tblHeader w:val="0"/>
        </w:trPr>
        <w:tc>
          <w:tcPr/>
          <w:p w:rsidR="00000000" w:rsidDel="00000000" w:rsidP="00000000" w:rsidRDefault="00000000" w:rsidRPr="00000000" w14:paraId="00000A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A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ANISHA CHHETRI </w:t>
            </w:r>
          </w:p>
        </w:tc>
        <w:tc>
          <w:tcPr/>
          <w:p w:rsidR="00000000" w:rsidDel="00000000" w:rsidP="00000000" w:rsidRDefault="00000000" w:rsidRPr="00000000" w14:paraId="00000A8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Bijay Kumar Manish Kumar HUF vs. Ashwin Bhanulal Desai (2024)</w:t>
            </w:r>
          </w:p>
        </w:tc>
      </w:tr>
      <w:tr>
        <w:trPr>
          <w:cantSplit w:val="0"/>
          <w:trHeight w:val="141" w:hRule="atLeast"/>
          <w:tblHeader w:val="0"/>
        </w:trPr>
        <w:tc>
          <w:tcPr/>
          <w:p w:rsidR="00000000" w:rsidDel="00000000" w:rsidP="00000000" w:rsidRDefault="00000000" w:rsidRPr="00000000" w14:paraId="00000A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A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SHIV SHANKAR KUMAR SAHA</w:t>
            </w:r>
          </w:p>
        </w:tc>
        <w:tc>
          <w:tcPr/>
          <w:p w:rsidR="00000000" w:rsidDel="00000000" w:rsidP="00000000" w:rsidRDefault="00000000" w:rsidRPr="00000000" w14:paraId="00000A8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Imperative Study on Rent Control Authorities and their powers under WBPTA, 1997</w:t>
            </w:r>
          </w:p>
        </w:tc>
      </w:tr>
      <w:tr>
        <w:trPr>
          <w:cantSplit w:val="0"/>
          <w:trHeight w:val="141" w:hRule="atLeast"/>
          <w:tblHeader w:val="0"/>
        </w:trPr>
        <w:tc>
          <w:tcPr/>
          <w:p w:rsidR="00000000" w:rsidDel="00000000" w:rsidP="00000000" w:rsidRDefault="00000000" w:rsidRPr="00000000" w14:paraId="00000A8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A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ANKITA RAI</w:t>
            </w:r>
          </w:p>
        </w:tc>
        <w:tc>
          <w:tcPr/>
          <w:p w:rsidR="00000000" w:rsidDel="00000000" w:rsidP="00000000" w:rsidRDefault="00000000" w:rsidRPr="00000000" w14:paraId="00000A8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Jayanti Mukhopadhyay vs. Mahendranath Panja </w:t>
            </w:r>
          </w:p>
        </w:tc>
      </w:tr>
      <w:tr>
        <w:trPr>
          <w:cantSplit w:val="0"/>
          <w:trHeight w:val="141" w:hRule="atLeast"/>
          <w:tblHeader w:val="0"/>
        </w:trPr>
        <w:tc>
          <w:tcPr/>
          <w:p w:rsidR="00000000" w:rsidDel="00000000" w:rsidP="00000000" w:rsidRDefault="00000000" w:rsidRPr="00000000" w14:paraId="00000A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A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PIYUSH MANI TRIPATHI </w:t>
            </w:r>
          </w:p>
        </w:tc>
        <w:tc>
          <w:tcPr/>
          <w:p w:rsidR="00000000" w:rsidDel="00000000" w:rsidP="00000000" w:rsidRDefault="00000000" w:rsidRPr="00000000" w14:paraId="00000A9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Rajesh Mitra @ Rajesh Kumar Mitra vs. Karnani Properties Limited (2024)</w:t>
            </w:r>
          </w:p>
        </w:tc>
      </w:tr>
      <w:tr>
        <w:trPr>
          <w:cantSplit w:val="0"/>
          <w:trHeight w:val="141" w:hRule="atLeast"/>
          <w:tblHeader w:val="0"/>
        </w:trPr>
        <w:tc>
          <w:tcPr/>
          <w:p w:rsidR="00000000" w:rsidDel="00000000" w:rsidP="00000000" w:rsidRDefault="00000000" w:rsidRPr="00000000" w14:paraId="00000A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A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RAI </w:t>
            </w:r>
          </w:p>
        </w:tc>
        <w:tc>
          <w:tcPr/>
          <w:p w:rsidR="00000000" w:rsidDel="00000000" w:rsidP="00000000" w:rsidRDefault="00000000" w:rsidRPr="00000000" w14:paraId="00000A9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Jagabandhu Singha Rajak vs Shibasish Singha</w:t>
            </w:r>
          </w:p>
        </w:tc>
      </w:tr>
      <w:tr>
        <w:trPr>
          <w:cantSplit w:val="0"/>
          <w:trHeight w:val="141" w:hRule="atLeast"/>
          <w:tblHeader w:val="0"/>
        </w:trPr>
        <w:tc>
          <w:tcPr/>
          <w:p w:rsidR="00000000" w:rsidDel="00000000" w:rsidP="00000000" w:rsidRDefault="00000000" w:rsidRPr="00000000" w14:paraId="00000A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A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SNEHA SUZANA PRADHAN</w:t>
            </w:r>
          </w:p>
        </w:tc>
        <w:tc>
          <w:tcPr/>
          <w:p w:rsidR="00000000" w:rsidDel="00000000" w:rsidP="00000000" w:rsidRDefault="00000000" w:rsidRPr="00000000" w14:paraId="00000A9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Imperative Study on Rent Control Authorities and their powers under WBPTA, 1997</w:t>
            </w:r>
          </w:p>
        </w:tc>
      </w:tr>
      <w:tr>
        <w:trPr>
          <w:cantSplit w:val="0"/>
          <w:trHeight w:val="141" w:hRule="atLeast"/>
          <w:tblHeader w:val="0"/>
        </w:trPr>
        <w:tc>
          <w:tcPr/>
          <w:p w:rsidR="00000000" w:rsidDel="00000000" w:rsidP="00000000" w:rsidRDefault="00000000" w:rsidRPr="00000000" w14:paraId="00000A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A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NISHA GHOSH</w:t>
            </w:r>
          </w:p>
        </w:tc>
        <w:tc>
          <w:tcPr/>
          <w:p w:rsidR="00000000" w:rsidDel="00000000" w:rsidP="00000000" w:rsidRDefault="00000000" w:rsidRPr="00000000" w14:paraId="00000A9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Bangiyo Bhugal Mancha vs. State of West Bengal </w:t>
            </w:r>
          </w:p>
        </w:tc>
      </w:tr>
      <w:tr>
        <w:trPr>
          <w:cantSplit w:val="0"/>
          <w:trHeight w:val="141" w:hRule="atLeast"/>
          <w:tblHeader w:val="0"/>
        </w:trPr>
        <w:tc>
          <w:tcPr/>
          <w:p w:rsidR="00000000" w:rsidDel="00000000" w:rsidP="00000000" w:rsidRDefault="00000000" w:rsidRPr="00000000" w14:paraId="00000A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A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CHEDUP SHERPA </w:t>
            </w:r>
          </w:p>
        </w:tc>
        <w:tc>
          <w:tcPr/>
          <w:p w:rsidR="00000000" w:rsidDel="00000000" w:rsidP="00000000" w:rsidRDefault="00000000" w:rsidRPr="00000000" w14:paraId="00000A9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concept of restriction on transfer of land by a scheduled tribe</w:t>
            </w:r>
          </w:p>
        </w:tc>
      </w:tr>
      <w:tr>
        <w:trPr>
          <w:cantSplit w:val="0"/>
          <w:trHeight w:val="141" w:hRule="atLeast"/>
          <w:tblHeader w:val="0"/>
        </w:trPr>
        <w:tc>
          <w:tcPr/>
          <w:p w:rsidR="00000000" w:rsidDel="00000000" w:rsidP="00000000" w:rsidRDefault="00000000" w:rsidRPr="00000000" w14:paraId="00000A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A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RAI</w:t>
            </w:r>
          </w:p>
        </w:tc>
        <w:tc>
          <w:tcPr/>
          <w:p w:rsidR="00000000" w:rsidDel="00000000" w:rsidP="00000000" w:rsidRDefault="00000000" w:rsidRPr="00000000" w14:paraId="00000AA0">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Fair Rent: Meaning, Scope and procedure of fixation </w:t>
            </w:r>
          </w:p>
        </w:tc>
      </w:tr>
      <w:tr>
        <w:trPr>
          <w:cantSplit w:val="0"/>
          <w:trHeight w:val="141" w:hRule="atLeast"/>
          <w:tblHeader w:val="0"/>
        </w:trPr>
        <w:tc>
          <w:tcPr/>
          <w:p w:rsidR="00000000" w:rsidDel="00000000" w:rsidP="00000000" w:rsidRDefault="00000000" w:rsidRPr="00000000" w14:paraId="00000A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A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ANUSHKA GAZMER </w:t>
            </w:r>
          </w:p>
        </w:tc>
        <w:tc>
          <w:tcPr/>
          <w:p w:rsidR="00000000" w:rsidDel="00000000" w:rsidP="00000000" w:rsidRDefault="00000000" w:rsidRPr="00000000" w14:paraId="00000AA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of tribunal in mitigation of land disputes </w:t>
            </w:r>
          </w:p>
        </w:tc>
      </w:tr>
      <w:tr>
        <w:trPr>
          <w:cantSplit w:val="0"/>
          <w:trHeight w:val="141" w:hRule="atLeast"/>
          <w:tblHeader w:val="0"/>
        </w:trPr>
        <w:tc>
          <w:tcPr/>
          <w:p w:rsidR="00000000" w:rsidDel="00000000" w:rsidP="00000000" w:rsidRDefault="00000000" w:rsidRPr="00000000" w14:paraId="00000A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A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KOUSTAV MITRA</w:t>
            </w:r>
          </w:p>
        </w:tc>
        <w:tc>
          <w:tcPr/>
          <w:p w:rsidR="00000000" w:rsidDel="00000000" w:rsidP="00000000" w:rsidRDefault="00000000" w:rsidRPr="00000000" w14:paraId="00000AA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Land Reforms Movement in India and its impact</w:t>
            </w:r>
          </w:p>
        </w:tc>
      </w:tr>
      <w:tr>
        <w:trPr>
          <w:cantSplit w:val="0"/>
          <w:trHeight w:val="141" w:hRule="atLeast"/>
          <w:tblHeader w:val="0"/>
        </w:trPr>
        <w:tc>
          <w:tcPr/>
          <w:p w:rsidR="00000000" w:rsidDel="00000000" w:rsidP="00000000" w:rsidRDefault="00000000" w:rsidRPr="00000000" w14:paraId="00000A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A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SOURAV KUMAR MAHATO</w:t>
            </w:r>
          </w:p>
        </w:tc>
        <w:tc>
          <w:tcPr/>
          <w:p w:rsidR="00000000" w:rsidDel="00000000" w:rsidP="00000000" w:rsidRDefault="00000000" w:rsidRPr="00000000" w14:paraId="00000AA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Evaluation on Principles and Distribution of Vested Land</w:t>
            </w:r>
          </w:p>
        </w:tc>
      </w:tr>
      <w:tr>
        <w:trPr>
          <w:cantSplit w:val="0"/>
          <w:trHeight w:val="1013" w:hRule="atLeast"/>
          <w:tblHeader w:val="0"/>
        </w:trPr>
        <w:tc>
          <w:tcPr/>
          <w:p w:rsidR="00000000" w:rsidDel="00000000" w:rsidP="00000000" w:rsidRDefault="00000000" w:rsidRPr="00000000" w14:paraId="00000A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A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SAINA GUPTA</w:t>
            </w:r>
          </w:p>
        </w:tc>
        <w:tc>
          <w:tcPr/>
          <w:p w:rsidR="00000000" w:rsidDel="00000000" w:rsidP="00000000" w:rsidRDefault="00000000" w:rsidRPr="00000000" w14:paraId="00000AA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“Acquisition of Land remedied by giving compensation”- Explain</w:t>
            </w:r>
          </w:p>
        </w:tc>
      </w:tr>
      <w:tr>
        <w:trPr>
          <w:cantSplit w:val="0"/>
          <w:trHeight w:val="1001" w:hRule="atLeast"/>
          <w:tblHeader w:val="0"/>
        </w:trPr>
        <w:tc>
          <w:tcPr/>
          <w:p w:rsidR="00000000" w:rsidDel="00000000" w:rsidP="00000000" w:rsidRDefault="00000000" w:rsidRPr="00000000" w14:paraId="00000A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A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SURABI CHETTRI</w:t>
            </w:r>
          </w:p>
        </w:tc>
        <w:tc>
          <w:tcPr/>
          <w:p w:rsidR="00000000" w:rsidDel="00000000" w:rsidP="00000000" w:rsidRDefault="00000000" w:rsidRPr="00000000" w14:paraId="00000AA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of Land Reforms Movement in rural West Bengal </w:t>
            </w:r>
          </w:p>
        </w:tc>
      </w:tr>
      <w:tr>
        <w:trPr>
          <w:cantSplit w:val="0"/>
          <w:trHeight w:val="600" w:hRule="atLeast"/>
          <w:tblHeader w:val="0"/>
        </w:trPr>
        <w:tc>
          <w:tcPr/>
          <w:p w:rsidR="00000000" w:rsidDel="00000000" w:rsidP="00000000" w:rsidRDefault="00000000" w:rsidRPr="00000000" w14:paraId="00000AB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A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PURAB SHARMA</w:t>
            </w:r>
          </w:p>
        </w:tc>
        <w:tc>
          <w:tcPr/>
          <w:p w:rsidR="00000000" w:rsidDel="00000000" w:rsidP="00000000" w:rsidRDefault="00000000" w:rsidRPr="00000000" w14:paraId="00000AB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“Acquisition of Land remedied by giving compensation”- Explain</w:t>
            </w:r>
          </w:p>
        </w:tc>
      </w:tr>
      <w:tr>
        <w:trPr>
          <w:cantSplit w:val="0"/>
          <w:trHeight w:val="1013" w:hRule="atLeast"/>
          <w:tblHeader w:val="0"/>
        </w:trPr>
        <w:tc>
          <w:tcPr/>
          <w:p w:rsidR="00000000" w:rsidDel="00000000" w:rsidP="00000000" w:rsidRDefault="00000000" w:rsidRPr="00000000" w14:paraId="00000A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A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AKRITI DIXIT</w:t>
            </w:r>
          </w:p>
        </w:tc>
        <w:tc>
          <w:tcPr/>
          <w:p w:rsidR="00000000" w:rsidDel="00000000" w:rsidP="00000000" w:rsidRDefault="00000000" w:rsidRPr="00000000" w14:paraId="00000AB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Analysis on Operation Barga in West Bengal </w:t>
            </w:r>
          </w:p>
        </w:tc>
      </w:tr>
      <w:tr>
        <w:trPr>
          <w:cantSplit w:val="0"/>
          <w:trHeight w:val="1001" w:hRule="atLeast"/>
          <w:tblHeader w:val="0"/>
        </w:trPr>
        <w:tc>
          <w:tcPr/>
          <w:p w:rsidR="00000000" w:rsidDel="00000000" w:rsidP="00000000" w:rsidRDefault="00000000" w:rsidRPr="00000000" w14:paraId="00000A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A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TUHIN SARKAR</w:t>
            </w:r>
          </w:p>
        </w:tc>
        <w:tc>
          <w:tcPr/>
          <w:p w:rsidR="00000000" w:rsidDel="00000000" w:rsidP="00000000" w:rsidRDefault="00000000" w:rsidRPr="00000000" w14:paraId="00000AB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Explain the provisions relating to principles of distribution of Land </w:t>
            </w:r>
          </w:p>
        </w:tc>
      </w:tr>
      <w:tr>
        <w:trPr>
          <w:cantSplit w:val="0"/>
          <w:trHeight w:val="1475" w:hRule="atLeast"/>
          <w:tblHeader w:val="0"/>
        </w:trPr>
        <w:tc>
          <w:tcPr/>
          <w:p w:rsidR="00000000" w:rsidDel="00000000" w:rsidP="00000000" w:rsidRDefault="00000000" w:rsidRPr="00000000" w14:paraId="00000A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A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RAJU GIRI</w:t>
            </w:r>
          </w:p>
        </w:tc>
        <w:tc>
          <w:tcPr/>
          <w:p w:rsidR="00000000" w:rsidDel="00000000" w:rsidP="00000000" w:rsidRDefault="00000000" w:rsidRPr="00000000" w14:paraId="00000AB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provisions on concept of acquisition of land under WBPTA, 1997</w:t>
            </w:r>
          </w:p>
        </w:tc>
      </w:tr>
      <w:tr>
        <w:trPr>
          <w:cantSplit w:val="0"/>
          <w:trHeight w:val="1001" w:hRule="atLeast"/>
          <w:tblHeader w:val="0"/>
        </w:trPr>
        <w:tc>
          <w:tcPr/>
          <w:p w:rsidR="00000000" w:rsidDel="00000000" w:rsidP="00000000" w:rsidRDefault="00000000" w:rsidRPr="00000000" w14:paraId="00000A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A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NEEHA SARKAR</w:t>
            </w:r>
          </w:p>
        </w:tc>
        <w:tc>
          <w:tcPr/>
          <w:p w:rsidR="00000000" w:rsidDel="00000000" w:rsidP="00000000" w:rsidRDefault="00000000" w:rsidRPr="00000000" w14:paraId="00000AB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Land Reforms Movment and its significance in India</w:t>
            </w:r>
          </w:p>
        </w:tc>
      </w:tr>
      <w:tr>
        <w:trPr>
          <w:cantSplit w:val="0"/>
          <w:trHeight w:val="1013" w:hRule="atLeast"/>
          <w:tblHeader w:val="0"/>
        </w:trPr>
        <w:tc>
          <w:tcPr/>
          <w:p w:rsidR="00000000" w:rsidDel="00000000" w:rsidP="00000000" w:rsidRDefault="00000000" w:rsidRPr="00000000" w14:paraId="00000AB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A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MUNMUN SARKAR</w:t>
            </w:r>
          </w:p>
        </w:tc>
        <w:tc>
          <w:tcPr/>
          <w:p w:rsidR="00000000" w:rsidDel="00000000" w:rsidP="00000000" w:rsidRDefault="00000000" w:rsidRPr="00000000" w14:paraId="00000AC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Appraisal of Raiyat’s Right to Transfer plot of Land</w:t>
            </w:r>
          </w:p>
        </w:tc>
      </w:tr>
      <w:tr>
        <w:trPr>
          <w:cantSplit w:val="0"/>
          <w:trHeight w:val="1413" w:hRule="atLeast"/>
          <w:tblHeader w:val="0"/>
        </w:trPr>
        <w:tc>
          <w:tcPr/>
          <w:p w:rsidR="00000000" w:rsidDel="00000000" w:rsidP="00000000" w:rsidRDefault="00000000" w:rsidRPr="00000000" w14:paraId="00000AC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A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EKTA BANIK</w:t>
            </w:r>
          </w:p>
        </w:tc>
        <w:tc>
          <w:tcPr/>
          <w:p w:rsidR="00000000" w:rsidDel="00000000" w:rsidP="00000000" w:rsidRDefault="00000000" w:rsidRPr="00000000" w14:paraId="00000AC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Make a detailed analysis on Appeal, Revision and Review under WBPTA, 1997</w:t>
            </w:r>
          </w:p>
        </w:tc>
      </w:tr>
    </w:tbl>
    <w:p w:rsidR="00000000" w:rsidDel="00000000" w:rsidP="00000000" w:rsidRDefault="00000000" w:rsidRPr="00000000" w14:paraId="00000AC5">
      <w:pPr>
        <w:spacing w:line="360" w:lineRule="auto"/>
        <w:jc w:val="both"/>
        <w:rPr/>
      </w:pPr>
      <w:r w:rsidDel="00000000" w:rsidR="00000000" w:rsidRPr="00000000">
        <w:rPr>
          <w:rtl w:val="0"/>
        </w:rPr>
      </w:r>
    </w:p>
    <w:p w:rsidR="00000000" w:rsidDel="00000000" w:rsidP="00000000" w:rsidRDefault="00000000" w:rsidRPr="00000000" w14:paraId="00000AC6">
      <w:pPr>
        <w:spacing w:line="360" w:lineRule="auto"/>
        <w:jc w:val="both"/>
        <w:rPr>
          <w:b w:val="1"/>
          <w:bCs w:val="1"/>
        </w:rPr>
      </w:pPr>
      <w:r w:rsidDel="00000000" w:rsidR="00000000" w:rsidRPr="00000000">
        <w:rPr>
          <w:b w:val="1"/>
          <w:bCs w:val="1"/>
          <w:rtl w:val="0"/>
        </w:rPr>
        <w:t xml:space="preserve">B.COM LLB VIII </w:t>
      </w:r>
    </w:p>
    <w:tbl>
      <w:tblPr>
        <w:tblStyle w:val="Table35"/>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693"/>
        <w:gridCol w:w="4961"/>
        <w:tblGridChange w:id="0">
          <w:tblGrid>
            <w:gridCol w:w="988"/>
            <w:gridCol w:w="2693"/>
            <w:gridCol w:w="4961"/>
          </w:tblGrid>
        </w:tblGridChange>
      </w:tblGrid>
      <w:tr>
        <w:trPr>
          <w:cantSplit w:val="0"/>
          <w:tblHeader w:val="0"/>
        </w:trPr>
        <w:tc>
          <w:tcPr/>
          <w:p w:rsidR="00000000" w:rsidDel="00000000" w:rsidP="00000000" w:rsidRDefault="00000000" w:rsidRPr="00000000" w14:paraId="00000A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ROLL NO</w:t>
            </w:r>
            <w:r w:rsidDel="00000000" w:rsidR="00000000" w:rsidRPr="00000000">
              <w:rPr>
                <w:rtl w:val="0"/>
              </w:rPr>
            </w:r>
          </w:p>
        </w:tc>
        <w:tc>
          <w:tcPr/>
          <w:p w:rsidR="00000000" w:rsidDel="00000000" w:rsidP="00000000" w:rsidRDefault="00000000" w:rsidRPr="00000000" w14:paraId="00000A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NAME OF THE STUDENT</w:t>
            </w:r>
            <w:r w:rsidDel="00000000" w:rsidR="00000000" w:rsidRPr="00000000">
              <w:rPr>
                <w:rtl w:val="0"/>
              </w:rPr>
            </w:r>
          </w:p>
        </w:tc>
        <w:tc>
          <w:tcPr/>
          <w:p w:rsidR="00000000" w:rsidDel="00000000" w:rsidP="00000000" w:rsidRDefault="00000000" w:rsidRPr="00000000" w14:paraId="00000A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TOPICS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ACA">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ACB">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KAJAL SHA</w:t>
            </w:r>
            <w:r w:rsidDel="00000000" w:rsidR="00000000" w:rsidRPr="00000000">
              <w:rPr>
                <w:rtl w:val="0"/>
              </w:rPr>
            </w:r>
          </w:p>
        </w:tc>
        <w:tc>
          <w:tcPr/>
          <w:p w:rsidR="00000000" w:rsidDel="00000000" w:rsidP="00000000" w:rsidRDefault="00000000" w:rsidRPr="00000000" w14:paraId="00000AC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Land Reforms: Meaning, Nature, Scope and Significance in Indian Context </w:t>
            </w:r>
          </w:p>
        </w:tc>
      </w:tr>
      <w:tr>
        <w:trPr>
          <w:cantSplit w:val="0"/>
          <w:tblHeader w:val="0"/>
        </w:trPr>
        <w:tc>
          <w:tcPr>
            <w:vAlign w:val="center"/>
          </w:tcPr>
          <w:p w:rsidR="00000000" w:rsidDel="00000000" w:rsidP="00000000" w:rsidRDefault="00000000" w:rsidRPr="00000000" w14:paraId="00000ACD">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ACE">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ANSHITA AGARWAL</w:t>
            </w:r>
            <w:r w:rsidDel="00000000" w:rsidR="00000000" w:rsidRPr="00000000">
              <w:rPr>
                <w:rtl w:val="0"/>
              </w:rPr>
            </w:r>
          </w:p>
        </w:tc>
        <w:tc>
          <w:tcPr/>
          <w:p w:rsidR="00000000" w:rsidDel="00000000" w:rsidP="00000000" w:rsidRDefault="00000000" w:rsidRPr="00000000" w14:paraId="00000AC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of Land Reforms movement in India since British era.</w:t>
            </w:r>
          </w:p>
        </w:tc>
      </w:tr>
      <w:tr>
        <w:trPr>
          <w:cantSplit w:val="0"/>
          <w:tblHeader w:val="0"/>
        </w:trPr>
        <w:tc>
          <w:tcPr>
            <w:vAlign w:val="center"/>
          </w:tcPr>
          <w:p w:rsidR="00000000" w:rsidDel="00000000" w:rsidP="00000000" w:rsidRDefault="00000000" w:rsidRPr="00000000" w14:paraId="00000AD0">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AD1">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SANDHYA SINGH</w:t>
            </w:r>
            <w:r w:rsidDel="00000000" w:rsidR="00000000" w:rsidRPr="00000000">
              <w:rPr>
                <w:rtl w:val="0"/>
              </w:rPr>
            </w:r>
          </w:p>
        </w:tc>
        <w:tc>
          <w:tcPr/>
          <w:p w:rsidR="00000000" w:rsidDel="00000000" w:rsidP="00000000" w:rsidRDefault="00000000" w:rsidRPr="00000000" w14:paraId="00000AD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Operation Barga &amp; its implementation in rural West Bengal </w:t>
            </w:r>
          </w:p>
        </w:tc>
      </w:tr>
      <w:tr>
        <w:trPr>
          <w:cantSplit w:val="0"/>
          <w:tblHeader w:val="0"/>
        </w:trPr>
        <w:tc>
          <w:tcPr>
            <w:vAlign w:val="center"/>
          </w:tcPr>
          <w:p w:rsidR="00000000" w:rsidDel="00000000" w:rsidP="00000000" w:rsidRDefault="00000000" w:rsidRPr="00000000" w14:paraId="00000AD3">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AD4">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ANUJ PRASAD</w:t>
            </w:r>
            <w:r w:rsidDel="00000000" w:rsidR="00000000" w:rsidRPr="00000000">
              <w:rPr>
                <w:rtl w:val="0"/>
              </w:rPr>
            </w:r>
          </w:p>
        </w:tc>
        <w:tc>
          <w:tcPr/>
          <w:p w:rsidR="00000000" w:rsidDel="00000000" w:rsidP="00000000" w:rsidRDefault="00000000" w:rsidRPr="00000000" w14:paraId="00000AD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“Once a Bargadar always a Bargadar”- Analysis with landmark judicial Pronouncements </w:t>
            </w:r>
          </w:p>
        </w:tc>
      </w:tr>
      <w:tr>
        <w:trPr>
          <w:cantSplit w:val="0"/>
          <w:tblHeader w:val="0"/>
        </w:trPr>
        <w:tc>
          <w:tcPr>
            <w:vAlign w:val="center"/>
          </w:tcPr>
          <w:p w:rsidR="00000000" w:rsidDel="00000000" w:rsidP="00000000" w:rsidRDefault="00000000" w:rsidRPr="00000000" w14:paraId="00000AD6">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AD7">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JEET DUTTA</w:t>
            </w:r>
            <w:r w:rsidDel="00000000" w:rsidR="00000000" w:rsidRPr="00000000">
              <w:rPr>
                <w:rtl w:val="0"/>
              </w:rPr>
            </w:r>
          </w:p>
        </w:tc>
        <w:tc>
          <w:tcPr/>
          <w:p w:rsidR="00000000" w:rsidDel="00000000" w:rsidP="00000000" w:rsidRDefault="00000000" w:rsidRPr="00000000" w14:paraId="00000AD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Doctrine of Pre-emption &amp; its reflection in W.B.L.R. Act, 1955</w:t>
            </w:r>
          </w:p>
        </w:tc>
      </w:tr>
      <w:tr>
        <w:trPr>
          <w:cantSplit w:val="0"/>
          <w:tblHeader w:val="0"/>
        </w:trPr>
        <w:tc>
          <w:tcPr>
            <w:vAlign w:val="center"/>
          </w:tcPr>
          <w:p w:rsidR="00000000" w:rsidDel="00000000" w:rsidP="00000000" w:rsidRDefault="00000000" w:rsidRPr="00000000" w14:paraId="00000AD9">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ADA">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RAUL ROY</w:t>
            </w:r>
            <w:r w:rsidDel="00000000" w:rsidR="00000000" w:rsidRPr="00000000">
              <w:rPr>
                <w:rtl w:val="0"/>
              </w:rPr>
            </w:r>
          </w:p>
        </w:tc>
        <w:tc>
          <w:tcPr/>
          <w:p w:rsidR="00000000" w:rsidDel="00000000" w:rsidP="00000000" w:rsidRDefault="00000000" w:rsidRPr="00000000" w14:paraId="00000AD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Indore Development Authority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Manoharlal (2020) 8 SCC 129 </w:t>
            </w:r>
          </w:p>
        </w:tc>
      </w:tr>
      <w:tr>
        <w:trPr>
          <w:cantSplit w:val="0"/>
          <w:tblHeader w:val="0"/>
        </w:trPr>
        <w:tc>
          <w:tcPr>
            <w:vAlign w:val="center"/>
          </w:tcPr>
          <w:p w:rsidR="00000000" w:rsidDel="00000000" w:rsidP="00000000" w:rsidRDefault="00000000" w:rsidRPr="00000000" w14:paraId="00000ADC">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ADD">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AHONA CHOWDHURY</w:t>
            </w:r>
            <w:r w:rsidDel="00000000" w:rsidR="00000000" w:rsidRPr="00000000">
              <w:rPr>
                <w:rtl w:val="0"/>
              </w:rPr>
            </w:r>
          </w:p>
        </w:tc>
        <w:tc>
          <w:tcPr/>
          <w:p w:rsidR="00000000" w:rsidDel="00000000" w:rsidP="00000000" w:rsidRDefault="00000000" w:rsidRPr="00000000" w14:paraId="00000AD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appraisal of Rights of a Raiyat &amp; the relevant restrictions thereon</w:t>
            </w:r>
          </w:p>
        </w:tc>
      </w:tr>
      <w:tr>
        <w:trPr>
          <w:cantSplit w:val="0"/>
          <w:tblHeader w:val="0"/>
        </w:trPr>
        <w:tc>
          <w:tcPr>
            <w:vAlign w:val="center"/>
          </w:tcPr>
          <w:p w:rsidR="00000000" w:rsidDel="00000000" w:rsidP="00000000" w:rsidRDefault="00000000" w:rsidRPr="00000000" w14:paraId="00000ADF">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AE0">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RAJAT BISWAS</w:t>
            </w:r>
            <w:r w:rsidDel="00000000" w:rsidR="00000000" w:rsidRPr="00000000">
              <w:rPr>
                <w:rtl w:val="0"/>
              </w:rPr>
            </w:r>
          </w:p>
        </w:tc>
        <w:tc>
          <w:tcPr/>
          <w:p w:rsidR="00000000" w:rsidDel="00000000" w:rsidP="00000000" w:rsidRDefault="00000000" w:rsidRPr="00000000" w14:paraId="00000AE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“Right to transfer plot of land makes the rights of a Raiyat more effective”- Justify </w:t>
            </w:r>
          </w:p>
        </w:tc>
      </w:tr>
      <w:tr>
        <w:trPr>
          <w:cantSplit w:val="0"/>
          <w:tblHeader w:val="0"/>
        </w:trPr>
        <w:tc>
          <w:tcPr>
            <w:vAlign w:val="center"/>
          </w:tcPr>
          <w:p w:rsidR="00000000" w:rsidDel="00000000" w:rsidP="00000000" w:rsidRDefault="00000000" w:rsidRPr="00000000" w14:paraId="00000AE2">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AE3">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SHORBOTTAM MOITRA</w:t>
            </w:r>
            <w:r w:rsidDel="00000000" w:rsidR="00000000" w:rsidRPr="00000000">
              <w:rPr>
                <w:rtl w:val="0"/>
              </w:rPr>
            </w:r>
          </w:p>
        </w:tc>
        <w:tc>
          <w:tcPr/>
          <w:p w:rsidR="00000000" w:rsidDel="00000000" w:rsidP="00000000" w:rsidRDefault="00000000" w:rsidRPr="00000000" w14:paraId="00000AE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Critically analyse the provision on restrictions upon raiyats belonging to Hilly areas.</w:t>
            </w:r>
          </w:p>
        </w:tc>
      </w:tr>
      <w:tr>
        <w:trPr>
          <w:cantSplit w:val="0"/>
          <w:tblHeader w:val="0"/>
        </w:trPr>
        <w:tc>
          <w:tcPr>
            <w:vAlign w:val="center"/>
          </w:tcPr>
          <w:p w:rsidR="00000000" w:rsidDel="00000000" w:rsidP="00000000" w:rsidRDefault="00000000" w:rsidRPr="00000000" w14:paraId="00000AE5">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AE6">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RAJNANDINI DAS</w:t>
            </w:r>
            <w:r w:rsidDel="00000000" w:rsidR="00000000" w:rsidRPr="00000000">
              <w:rPr>
                <w:rtl w:val="0"/>
              </w:rPr>
            </w:r>
          </w:p>
        </w:tc>
        <w:tc>
          <w:tcPr/>
          <w:p w:rsidR="00000000" w:rsidDel="00000000" w:rsidP="00000000" w:rsidRDefault="00000000" w:rsidRPr="00000000" w14:paraId="00000AE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Anupam Datta vs. Bela Mukherjee (2024):- With due reference to the case analyse the relevant legal provisions </w:t>
            </w:r>
          </w:p>
        </w:tc>
      </w:tr>
      <w:tr>
        <w:trPr>
          <w:cantSplit w:val="0"/>
          <w:tblHeader w:val="0"/>
        </w:trPr>
        <w:tc>
          <w:tcPr>
            <w:vAlign w:val="center"/>
          </w:tcPr>
          <w:p w:rsidR="00000000" w:rsidDel="00000000" w:rsidP="00000000" w:rsidRDefault="00000000" w:rsidRPr="00000000" w14:paraId="00000AE8">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AE9">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DIPIKA MALLICK</w:t>
            </w:r>
            <w:r w:rsidDel="00000000" w:rsidR="00000000" w:rsidRPr="00000000">
              <w:rPr>
                <w:rtl w:val="0"/>
              </w:rPr>
            </w:r>
          </w:p>
        </w:tc>
        <w:tc>
          <w:tcPr/>
          <w:p w:rsidR="00000000" w:rsidDel="00000000" w:rsidP="00000000" w:rsidRDefault="00000000" w:rsidRPr="00000000" w14:paraId="00000AE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Examine the significance of West Bengal Premises and Tenancy Act, 1997 in respect of collection of Rent</w:t>
            </w:r>
          </w:p>
        </w:tc>
      </w:tr>
      <w:tr>
        <w:trPr>
          <w:cantSplit w:val="0"/>
          <w:tblHeader w:val="0"/>
        </w:trPr>
        <w:tc>
          <w:tcPr>
            <w:vAlign w:val="center"/>
          </w:tcPr>
          <w:p w:rsidR="00000000" w:rsidDel="00000000" w:rsidP="00000000" w:rsidRDefault="00000000" w:rsidRPr="00000000" w14:paraId="00000AEB">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AEC">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MOUMITA GHOSH</w:t>
            </w:r>
            <w:r w:rsidDel="00000000" w:rsidR="00000000" w:rsidRPr="00000000">
              <w:rPr>
                <w:rtl w:val="0"/>
              </w:rPr>
            </w:r>
          </w:p>
        </w:tc>
        <w:tc>
          <w:tcPr/>
          <w:p w:rsidR="00000000" w:rsidDel="00000000" w:rsidP="00000000" w:rsidRDefault="00000000" w:rsidRPr="00000000" w14:paraId="00000AE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Make a Comparative Analysis between Land Acquisition Acts of 1894 and 2013</w:t>
            </w:r>
          </w:p>
        </w:tc>
      </w:tr>
      <w:tr>
        <w:trPr>
          <w:cantSplit w:val="0"/>
          <w:tblHeader w:val="0"/>
        </w:trPr>
        <w:tc>
          <w:tcPr>
            <w:vAlign w:val="center"/>
          </w:tcPr>
          <w:p w:rsidR="00000000" w:rsidDel="00000000" w:rsidP="00000000" w:rsidRDefault="00000000" w:rsidRPr="00000000" w14:paraId="00000AEE">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AEF">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SUBHADEEP PAUL</w:t>
            </w:r>
            <w:r w:rsidDel="00000000" w:rsidR="00000000" w:rsidRPr="00000000">
              <w:rPr>
                <w:rtl w:val="0"/>
              </w:rPr>
            </w:r>
          </w:p>
        </w:tc>
        <w:tc>
          <w:tcPr/>
          <w:p w:rsidR="00000000" w:rsidDel="00000000" w:rsidP="00000000" w:rsidRDefault="00000000" w:rsidRPr="00000000" w14:paraId="00000AF0">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Seventh Day Adventist Senior Secondary School vs. Ismat Ahmed &amp; Ors. (2025)</w:t>
            </w:r>
          </w:p>
        </w:tc>
      </w:tr>
      <w:tr>
        <w:trPr>
          <w:cantSplit w:val="0"/>
          <w:tblHeader w:val="0"/>
        </w:trPr>
        <w:tc>
          <w:tcPr>
            <w:vAlign w:val="center"/>
          </w:tcPr>
          <w:p w:rsidR="00000000" w:rsidDel="00000000" w:rsidP="00000000" w:rsidRDefault="00000000" w:rsidRPr="00000000" w14:paraId="00000AF1">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AF2">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ABHIJIT SARKAR</w:t>
            </w:r>
            <w:r w:rsidDel="00000000" w:rsidR="00000000" w:rsidRPr="00000000">
              <w:rPr>
                <w:rtl w:val="0"/>
              </w:rPr>
            </w:r>
          </w:p>
        </w:tc>
        <w:tc>
          <w:tcPr/>
          <w:p w:rsidR="00000000" w:rsidDel="00000000" w:rsidP="00000000" w:rsidRDefault="00000000" w:rsidRPr="00000000" w14:paraId="00000AF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“One of the key tenets of W.B.L.R. Act, 1955 was to protect the rights of Bargadars”- Justify the same with decided cases.</w:t>
            </w:r>
          </w:p>
        </w:tc>
      </w:tr>
      <w:tr>
        <w:trPr>
          <w:cantSplit w:val="0"/>
          <w:tblHeader w:val="0"/>
        </w:trPr>
        <w:tc>
          <w:tcPr>
            <w:vAlign w:val="center"/>
          </w:tcPr>
          <w:p w:rsidR="00000000" w:rsidDel="00000000" w:rsidP="00000000" w:rsidRDefault="00000000" w:rsidRPr="00000000" w14:paraId="00000AF4">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AF5">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KHUSBU KUMARI JHA</w:t>
            </w:r>
            <w:r w:rsidDel="00000000" w:rsidR="00000000" w:rsidRPr="00000000">
              <w:rPr>
                <w:rtl w:val="0"/>
              </w:rPr>
            </w:r>
          </w:p>
        </w:tc>
        <w:tc>
          <w:tcPr/>
          <w:p w:rsidR="00000000" w:rsidDel="00000000" w:rsidP="00000000" w:rsidRDefault="00000000" w:rsidRPr="00000000" w14:paraId="00000AF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Government of NCT of Delhi vs. M/S BSK Realtors LLP (2024)</w:t>
            </w:r>
          </w:p>
        </w:tc>
      </w:tr>
      <w:tr>
        <w:trPr>
          <w:cantSplit w:val="0"/>
          <w:tblHeader w:val="0"/>
        </w:trPr>
        <w:tc>
          <w:tcPr>
            <w:vAlign w:val="center"/>
          </w:tcPr>
          <w:p w:rsidR="00000000" w:rsidDel="00000000" w:rsidP="00000000" w:rsidRDefault="00000000" w:rsidRPr="00000000" w14:paraId="00000AF7">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AF8">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PRITI KARJEE</w:t>
            </w:r>
            <w:r w:rsidDel="00000000" w:rsidR="00000000" w:rsidRPr="00000000">
              <w:rPr>
                <w:rtl w:val="0"/>
              </w:rPr>
            </w:r>
          </w:p>
        </w:tc>
        <w:tc>
          <w:tcPr/>
          <w:p w:rsidR="00000000" w:rsidDel="00000000" w:rsidP="00000000" w:rsidRDefault="00000000" w:rsidRPr="00000000" w14:paraId="00000AF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Evaluative study on Constitutional Validity of Land Acquisition Act, 2013</w:t>
            </w:r>
          </w:p>
        </w:tc>
      </w:tr>
      <w:tr>
        <w:trPr>
          <w:cantSplit w:val="0"/>
          <w:tblHeader w:val="0"/>
        </w:trPr>
        <w:tc>
          <w:tcPr>
            <w:vAlign w:val="center"/>
          </w:tcPr>
          <w:p w:rsidR="00000000" w:rsidDel="00000000" w:rsidP="00000000" w:rsidRDefault="00000000" w:rsidRPr="00000000" w14:paraId="00000AFA">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AFB">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SAMRAT DAS</w:t>
            </w:r>
            <w:r w:rsidDel="00000000" w:rsidR="00000000" w:rsidRPr="00000000">
              <w:rPr>
                <w:rtl w:val="0"/>
              </w:rPr>
            </w:r>
          </w:p>
        </w:tc>
        <w:tc>
          <w:tcPr/>
          <w:p w:rsidR="00000000" w:rsidDel="00000000" w:rsidP="00000000" w:rsidRDefault="00000000" w:rsidRPr="00000000" w14:paraId="00000AF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Sukhbir Singh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State of Haryana, (2016) 15 SCC 317 </w:t>
            </w:r>
          </w:p>
        </w:tc>
      </w:tr>
      <w:tr>
        <w:trPr>
          <w:cantSplit w:val="0"/>
          <w:tblHeader w:val="0"/>
        </w:trPr>
        <w:tc>
          <w:tcPr>
            <w:vAlign w:val="center"/>
          </w:tcPr>
          <w:p w:rsidR="00000000" w:rsidDel="00000000" w:rsidP="00000000" w:rsidRDefault="00000000" w:rsidRPr="00000000" w14:paraId="00000AFD">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AFE">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NEHA PRAVIN</w:t>
            </w:r>
            <w:r w:rsidDel="00000000" w:rsidR="00000000" w:rsidRPr="00000000">
              <w:rPr>
                <w:rtl w:val="0"/>
              </w:rPr>
            </w:r>
          </w:p>
        </w:tc>
        <w:tc>
          <w:tcPr/>
          <w:p w:rsidR="00000000" w:rsidDel="00000000" w:rsidP="00000000" w:rsidRDefault="00000000" w:rsidRPr="00000000" w14:paraId="00000AF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Analysis on Termination of Bargadari Rights over Raiyat’s land</w:t>
            </w:r>
          </w:p>
        </w:tc>
      </w:tr>
      <w:tr>
        <w:trPr>
          <w:cantSplit w:val="0"/>
          <w:tblHeader w:val="0"/>
        </w:trPr>
        <w:tc>
          <w:tcPr>
            <w:vAlign w:val="center"/>
          </w:tcPr>
          <w:p w:rsidR="00000000" w:rsidDel="00000000" w:rsidP="00000000" w:rsidRDefault="00000000" w:rsidRPr="00000000" w14:paraId="00000B00">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B01">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SUMEDHA GUPTA</w:t>
            </w:r>
            <w:r w:rsidDel="00000000" w:rsidR="00000000" w:rsidRPr="00000000">
              <w:rPr>
                <w:rtl w:val="0"/>
              </w:rPr>
            </w:r>
          </w:p>
        </w:tc>
        <w:tc>
          <w:tcPr/>
          <w:p w:rsidR="00000000" w:rsidDel="00000000" w:rsidP="00000000" w:rsidRDefault="00000000" w:rsidRPr="00000000" w14:paraId="00000B0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of Land Revenue Officer under West Bengal Land Reforms Act, 1955</w:t>
            </w:r>
          </w:p>
        </w:tc>
      </w:tr>
      <w:tr>
        <w:trPr>
          <w:cantSplit w:val="0"/>
          <w:tblHeader w:val="0"/>
        </w:trPr>
        <w:tc>
          <w:tcPr>
            <w:vAlign w:val="center"/>
          </w:tcPr>
          <w:p w:rsidR="00000000" w:rsidDel="00000000" w:rsidP="00000000" w:rsidRDefault="00000000" w:rsidRPr="00000000" w14:paraId="00000B03">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B04">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ADITYA NARAYAN ROY</w:t>
            </w:r>
            <w:r w:rsidDel="00000000" w:rsidR="00000000" w:rsidRPr="00000000">
              <w:rPr>
                <w:rtl w:val="0"/>
              </w:rPr>
            </w:r>
          </w:p>
        </w:tc>
        <w:tc>
          <w:tcPr/>
          <w:p w:rsidR="00000000" w:rsidDel="00000000" w:rsidP="00000000" w:rsidRDefault="00000000" w:rsidRPr="00000000" w14:paraId="00000B0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Mutation of Land and its appropriation under W.B.L.R. Act, 1955</w:t>
            </w:r>
          </w:p>
        </w:tc>
      </w:tr>
      <w:tr>
        <w:trPr>
          <w:cantSplit w:val="0"/>
          <w:tblHeader w:val="0"/>
        </w:trPr>
        <w:tc>
          <w:tcPr>
            <w:vAlign w:val="center"/>
          </w:tcPr>
          <w:p w:rsidR="00000000" w:rsidDel="00000000" w:rsidP="00000000" w:rsidRDefault="00000000" w:rsidRPr="00000000" w14:paraId="00000B06">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B07">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DIMPY TAMANG</w:t>
            </w:r>
            <w:r w:rsidDel="00000000" w:rsidR="00000000" w:rsidRPr="00000000">
              <w:rPr>
                <w:rtl w:val="0"/>
              </w:rPr>
            </w:r>
          </w:p>
        </w:tc>
        <w:tc>
          <w:tcPr/>
          <w:p w:rsidR="00000000" w:rsidDel="00000000" w:rsidP="00000000" w:rsidRDefault="00000000" w:rsidRPr="00000000" w14:paraId="00000B0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Comparative Analysis between Standard Rent &amp; Fair Rent</w:t>
            </w:r>
          </w:p>
        </w:tc>
      </w:tr>
      <w:tr>
        <w:trPr>
          <w:cantSplit w:val="0"/>
          <w:tblHeader w:val="0"/>
        </w:trPr>
        <w:tc>
          <w:tcPr>
            <w:vAlign w:val="center"/>
          </w:tcPr>
          <w:p w:rsidR="00000000" w:rsidDel="00000000" w:rsidP="00000000" w:rsidRDefault="00000000" w:rsidRPr="00000000" w14:paraId="00000B09">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B0A">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SAKSHI MODI</w:t>
            </w:r>
            <w:r w:rsidDel="00000000" w:rsidR="00000000" w:rsidRPr="00000000">
              <w:rPr>
                <w:rtl w:val="0"/>
              </w:rPr>
            </w:r>
          </w:p>
        </w:tc>
        <w:tc>
          <w:tcPr/>
          <w:p w:rsidR="00000000" w:rsidDel="00000000" w:rsidP="00000000" w:rsidRDefault="00000000" w:rsidRPr="00000000" w14:paraId="00000B0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Evaluation on Fixation of Fair Rent under West Bengal Premises and Tenancy Act, 1997</w:t>
            </w:r>
          </w:p>
        </w:tc>
      </w:tr>
      <w:tr>
        <w:trPr>
          <w:cantSplit w:val="0"/>
          <w:tblHeader w:val="0"/>
        </w:trPr>
        <w:tc>
          <w:tcPr>
            <w:vAlign w:val="center"/>
          </w:tcPr>
          <w:p w:rsidR="00000000" w:rsidDel="00000000" w:rsidP="00000000" w:rsidRDefault="00000000" w:rsidRPr="00000000" w14:paraId="00000B0C">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B0D">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RIDHIMA SAH</w:t>
            </w:r>
            <w:r w:rsidDel="00000000" w:rsidR="00000000" w:rsidRPr="00000000">
              <w:rPr>
                <w:rtl w:val="0"/>
              </w:rPr>
            </w:r>
          </w:p>
        </w:tc>
        <w:tc>
          <w:tcPr/>
          <w:p w:rsidR="00000000" w:rsidDel="00000000" w:rsidP="00000000" w:rsidRDefault="00000000" w:rsidRPr="00000000" w14:paraId="00000B0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Abdul Matin Mallick </w:t>
            </w: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b w:val="1"/>
                <w:bCs w:val="1"/>
                <w:sz w:val="24"/>
                <w:szCs w:val="24"/>
                <w:rtl w:val="0"/>
              </w:rPr>
              <w:t xml:space="preserve">Subrata Bhattacharjee (2022) </w:t>
            </w:r>
          </w:p>
        </w:tc>
      </w:tr>
      <w:tr>
        <w:trPr>
          <w:cantSplit w:val="0"/>
          <w:tblHeader w:val="0"/>
        </w:trPr>
        <w:tc>
          <w:tcPr>
            <w:vAlign w:val="center"/>
          </w:tcPr>
          <w:p w:rsidR="00000000" w:rsidDel="00000000" w:rsidP="00000000" w:rsidRDefault="00000000" w:rsidRPr="00000000" w14:paraId="00000B0F">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B10">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DHANUSHREE GURUNG</w:t>
            </w:r>
            <w:r w:rsidDel="00000000" w:rsidR="00000000" w:rsidRPr="00000000">
              <w:rPr>
                <w:rtl w:val="0"/>
              </w:rPr>
            </w:r>
          </w:p>
        </w:tc>
        <w:tc>
          <w:tcPr/>
          <w:p w:rsidR="00000000" w:rsidDel="00000000" w:rsidP="00000000" w:rsidRDefault="00000000" w:rsidRPr="00000000" w14:paraId="00000B1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Anupam Datta vs. Bela Mukherjee (2024):- With due reference to the case analyse the relevant legal provisions </w:t>
            </w:r>
          </w:p>
        </w:tc>
      </w:tr>
      <w:tr>
        <w:trPr>
          <w:cantSplit w:val="0"/>
          <w:tblHeader w:val="0"/>
        </w:trPr>
        <w:tc>
          <w:tcPr>
            <w:vAlign w:val="center"/>
          </w:tcPr>
          <w:p w:rsidR="00000000" w:rsidDel="00000000" w:rsidP="00000000" w:rsidRDefault="00000000" w:rsidRPr="00000000" w14:paraId="00000B12">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B13">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RISHITA SARKAR</w:t>
            </w:r>
            <w:r w:rsidDel="00000000" w:rsidR="00000000" w:rsidRPr="00000000">
              <w:rPr>
                <w:rtl w:val="0"/>
              </w:rPr>
            </w:r>
          </w:p>
        </w:tc>
        <w:tc>
          <w:tcPr/>
          <w:p w:rsidR="00000000" w:rsidDel="00000000" w:rsidP="00000000" w:rsidRDefault="00000000" w:rsidRPr="00000000" w14:paraId="00000B1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Examine the significance of West Bengal Premises and Tenancy Act, 1997 in respect of collection of Rent</w:t>
            </w:r>
          </w:p>
        </w:tc>
      </w:tr>
      <w:tr>
        <w:trPr>
          <w:cantSplit w:val="0"/>
          <w:tblHeader w:val="0"/>
        </w:trPr>
        <w:tc>
          <w:tcPr>
            <w:vAlign w:val="center"/>
          </w:tcPr>
          <w:p w:rsidR="00000000" w:rsidDel="00000000" w:rsidP="00000000" w:rsidRDefault="00000000" w:rsidRPr="00000000" w14:paraId="00000B15">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B16">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ARPITA SAHA</w:t>
            </w:r>
            <w:r w:rsidDel="00000000" w:rsidR="00000000" w:rsidRPr="00000000">
              <w:rPr>
                <w:rtl w:val="0"/>
              </w:rPr>
            </w:r>
          </w:p>
        </w:tc>
        <w:tc>
          <w:tcPr/>
          <w:p w:rsidR="00000000" w:rsidDel="00000000" w:rsidP="00000000" w:rsidRDefault="00000000" w:rsidRPr="00000000" w14:paraId="00000B1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Make a Comparative Analysis between Land Acquisition Acts of 1894 and 2013</w:t>
            </w:r>
          </w:p>
        </w:tc>
      </w:tr>
      <w:tr>
        <w:trPr>
          <w:cantSplit w:val="0"/>
          <w:tblHeader w:val="0"/>
        </w:trPr>
        <w:tc>
          <w:tcPr>
            <w:vAlign w:val="center"/>
          </w:tcPr>
          <w:p w:rsidR="00000000" w:rsidDel="00000000" w:rsidP="00000000" w:rsidRDefault="00000000" w:rsidRPr="00000000" w14:paraId="00000B18">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B19">
            <w:pPr>
              <w:spacing w:line="360" w:lineRule="auto"/>
              <w:rPr>
                <w:rFonts w:ascii="Times New Roman" w:cs="Times New Roman" w:eastAsia="Times New Roman" w:hAnsi="Times New Roman"/>
                <w:sz w:val="24"/>
                <w:szCs w:val="24"/>
              </w:rPr>
            </w:pPr>
            <w:r w:rsidDel="00000000" w:rsidR="00000000" w:rsidRPr="00000000">
              <w:rPr>
                <w:color w:val="000000"/>
                <w:rtl w:val="0"/>
              </w:rPr>
              <w:t xml:space="preserve">SAGNIKA CHAKRABORTY</w:t>
            </w:r>
            <w:r w:rsidDel="00000000" w:rsidR="00000000" w:rsidRPr="00000000">
              <w:rPr>
                <w:rtl w:val="0"/>
              </w:rPr>
            </w:r>
          </w:p>
        </w:tc>
        <w:tc>
          <w:tcPr/>
          <w:p w:rsidR="00000000" w:rsidDel="00000000" w:rsidP="00000000" w:rsidRDefault="00000000" w:rsidRPr="00000000" w14:paraId="00000B1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Seventh Day Adventist Senior Secondary School vs. Ismat Ahmed &amp; Ors. (2025)</w:t>
            </w:r>
          </w:p>
        </w:tc>
      </w:tr>
    </w:tbl>
    <w:p w:rsidR="00000000" w:rsidDel="00000000" w:rsidP="00000000" w:rsidRDefault="00000000" w:rsidRPr="00000000" w14:paraId="00000B1B">
      <w:pPr>
        <w:rPr>
          <w:b w:val="1"/>
          <w:bCs w:val="1"/>
        </w:rPr>
      </w:pPr>
      <w:r w:rsidDel="00000000" w:rsidR="00000000" w:rsidRPr="00000000">
        <w:rPr>
          <w:rtl w:val="0"/>
        </w:rPr>
      </w:r>
    </w:p>
    <w:p w:rsidR="00000000" w:rsidDel="00000000" w:rsidP="00000000" w:rsidRDefault="00000000" w:rsidRPr="00000000" w14:paraId="00000B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B.COM LLB - SEMESTER VIII </w:t>
      </w:r>
    </w:p>
    <w:p w:rsidR="00000000" w:rsidDel="00000000" w:rsidP="00000000" w:rsidRDefault="00000000" w:rsidRPr="00000000" w14:paraId="00000B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BANKING LAW </w:t>
      </w:r>
    </w:p>
    <w:p w:rsidR="00000000" w:rsidDel="00000000" w:rsidP="00000000" w:rsidRDefault="00000000" w:rsidRPr="00000000" w14:paraId="00000B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LIZA DAS</w:t>
      </w:r>
    </w:p>
    <w:p w:rsidR="00000000" w:rsidDel="00000000" w:rsidP="00000000" w:rsidRDefault="00000000" w:rsidRPr="00000000" w14:paraId="00000B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 /EMPIRICAL)</w:t>
      </w:r>
    </w:p>
    <w:tbl>
      <w:tblPr>
        <w:tblStyle w:val="Table36"/>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
        <w:gridCol w:w="1768"/>
        <w:gridCol w:w="7528"/>
        <w:tblGridChange w:id="0">
          <w:tblGrid>
            <w:gridCol w:w="440"/>
            <w:gridCol w:w="1768"/>
            <w:gridCol w:w="7528"/>
          </w:tblGrid>
        </w:tblGridChange>
      </w:tblGrid>
      <w:tr>
        <w:trPr>
          <w:cantSplit w:val="0"/>
          <w:tblHeader w:val="0"/>
        </w:trPr>
        <w:tc>
          <w:tcPr/>
          <w:p w:rsidR="00000000" w:rsidDel="00000000" w:rsidP="00000000" w:rsidRDefault="00000000" w:rsidRPr="00000000" w14:paraId="00000B20">
            <w:pPr>
              <w:spacing w:after="160" w:line="259" w:lineRule="auto"/>
              <w:rPr>
                <w:b w:val="1"/>
                <w:bCs w:val="1"/>
              </w:rPr>
            </w:pPr>
            <w:r w:rsidDel="00000000" w:rsidR="00000000" w:rsidRPr="00000000">
              <w:rPr>
                <w:rtl w:val="0"/>
              </w:rPr>
            </w:r>
          </w:p>
        </w:tc>
        <w:tc>
          <w:tcPr/>
          <w:p w:rsidR="00000000" w:rsidDel="00000000" w:rsidP="00000000" w:rsidRDefault="00000000" w:rsidRPr="00000000" w14:paraId="00000B21">
            <w:pPr>
              <w:spacing w:after="160" w:line="259" w:lineRule="auto"/>
              <w:rPr>
                <w:b w:val="1"/>
                <w:bCs w:val="1"/>
              </w:rPr>
            </w:pPr>
            <w:r w:rsidDel="00000000" w:rsidR="00000000" w:rsidRPr="00000000">
              <w:rPr>
                <w:b w:val="1"/>
                <w:bCs w:val="1"/>
                <w:rtl w:val="0"/>
              </w:rPr>
              <w:t xml:space="preserve">Student Name</w:t>
            </w:r>
          </w:p>
        </w:tc>
        <w:tc>
          <w:tcPr/>
          <w:p w:rsidR="00000000" w:rsidDel="00000000" w:rsidP="00000000" w:rsidRDefault="00000000" w:rsidRPr="00000000" w14:paraId="00000B22">
            <w:pPr>
              <w:spacing w:after="160" w:line="259" w:lineRule="auto"/>
              <w:rPr>
                <w:b w:val="1"/>
                <w:bCs w:val="1"/>
              </w:rPr>
            </w:pPr>
            <w:r w:rsidDel="00000000" w:rsidR="00000000" w:rsidRPr="00000000">
              <w:rPr>
                <w:b w:val="1"/>
                <w:bCs w:val="1"/>
                <w:rtl w:val="0"/>
              </w:rPr>
              <w:t xml:space="preserve">Assignment Topic</w:t>
            </w:r>
          </w:p>
        </w:tc>
      </w:tr>
      <w:tr>
        <w:trPr>
          <w:cantSplit w:val="0"/>
          <w:tblHeader w:val="0"/>
        </w:trPr>
        <w:tc>
          <w:tcPr/>
          <w:p w:rsidR="00000000" w:rsidDel="00000000" w:rsidP="00000000" w:rsidRDefault="00000000" w:rsidRPr="00000000" w14:paraId="00000B23">
            <w:pPr>
              <w:spacing w:after="160" w:line="259" w:lineRule="auto"/>
              <w:rPr/>
            </w:pPr>
            <w:r w:rsidDel="00000000" w:rsidR="00000000" w:rsidRPr="00000000">
              <w:rPr>
                <w:rtl w:val="0"/>
              </w:rPr>
              <w:t xml:space="preserve">1</w:t>
            </w:r>
          </w:p>
        </w:tc>
        <w:tc>
          <w:tcPr/>
          <w:p w:rsidR="00000000" w:rsidDel="00000000" w:rsidP="00000000" w:rsidRDefault="00000000" w:rsidRPr="00000000" w14:paraId="00000B24">
            <w:pPr>
              <w:spacing w:after="160" w:line="259" w:lineRule="auto"/>
              <w:rPr/>
            </w:pPr>
            <w:r w:rsidDel="00000000" w:rsidR="00000000" w:rsidRPr="00000000">
              <w:rPr>
                <w:rtl w:val="0"/>
              </w:rPr>
              <w:t xml:space="preserve">Kajal Sha</w:t>
            </w:r>
          </w:p>
        </w:tc>
        <w:tc>
          <w:tcPr/>
          <w:p w:rsidR="00000000" w:rsidDel="00000000" w:rsidP="00000000" w:rsidRDefault="00000000" w:rsidRPr="00000000" w14:paraId="00000B25">
            <w:pPr>
              <w:spacing w:after="160" w:line="259" w:lineRule="auto"/>
              <w:rPr/>
            </w:pPr>
            <w:r w:rsidDel="00000000" w:rsidR="00000000" w:rsidRPr="00000000">
              <w:rPr>
                <w:rtl w:val="0"/>
              </w:rPr>
              <w:t xml:space="preserve">Trace the evolution of banking from ancient money lending practices to the establishment of modern banking institutions.</w:t>
            </w:r>
          </w:p>
        </w:tc>
      </w:tr>
      <w:tr>
        <w:trPr>
          <w:cantSplit w:val="0"/>
          <w:tblHeader w:val="0"/>
        </w:trPr>
        <w:tc>
          <w:tcPr/>
          <w:p w:rsidR="00000000" w:rsidDel="00000000" w:rsidP="00000000" w:rsidRDefault="00000000" w:rsidRPr="00000000" w14:paraId="00000B26">
            <w:pPr>
              <w:spacing w:after="160" w:line="259" w:lineRule="auto"/>
              <w:rPr/>
            </w:pPr>
            <w:r w:rsidDel="00000000" w:rsidR="00000000" w:rsidRPr="00000000">
              <w:rPr>
                <w:rtl w:val="0"/>
              </w:rPr>
              <w:t xml:space="preserve">2</w:t>
            </w:r>
          </w:p>
        </w:tc>
        <w:tc>
          <w:tcPr/>
          <w:p w:rsidR="00000000" w:rsidDel="00000000" w:rsidP="00000000" w:rsidRDefault="00000000" w:rsidRPr="00000000" w14:paraId="00000B27">
            <w:pPr>
              <w:spacing w:after="160" w:line="259" w:lineRule="auto"/>
              <w:rPr/>
            </w:pPr>
            <w:r w:rsidDel="00000000" w:rsidR="00000000" w:rsidRPr="00000000">
              <w:rPr>
                <w:rtl w:val="0"/>
              </w:rPr>
              <w:t xml:space="preserve">Anshita Agarwal</w:t>
            </w:r>
          </w:p>
        </w:tc>
        <w:tc>
          <w:tcPr/>
          <w:p w:rsidR="00000000" w:rsidDel="00000000" w:rsidP="00000000" w:rsidRDefault="00000000" w:rsidRPr="00000000" w14:paraId="00000B28">
            <w:pPr>
              <w:spacing w:after="160" w:line="259" w:lineRule="auto"/>
              <w:rPr/>
            </w:pPr>
            <w:r w:rsidDel="00000000" w:rsidR="00000000" w:rsidRPr="00000000">
              <w:rPr>
                <w:rtl w:val="0"/>
              </w:rPr>
              <w:t xml:space="preserve">Discuss the development of banking in India during the pre-independence and post-independence periods.</w:t>
            </w:r>
          </w:p>
        </w:tc>
      </w:tr>
      <w:tr>
        <w:trPr>
          <w:cantSplit w:val="0"/>
          <w:tblHeader w:val="0"/>
        </w:trPr>
        <w:tc>
          <w:tcPr/>
          <w:p w:rsidR="00000000" w:rsidDel="00000000" w:rsidP="00000000" w:rsidRDefault="00000000" w:rsidRPr="00000000" w14:paraId="00000B29">
            <w:pPr>
              <w:spacing w:after="160" w:line="259" w:lineRule="auto"/>
              <w:rPr/>
            </w:pPr>
            <w:r w:rsidDel="00000000" w:rsidR="00000000" w:rsidRPr="00000000">
              <w:rPr>
                <w:rtl w:val="0"/>
              </w:rPr>
              <w:t xml:space="preserve">3</w:t>
            </w:r>
          </w:p>
        </w:tc>
        <w:tc>
          <w:tcPr/>
          <w:p w:rsidR="00000000" w:rsidDel="00000000" w:rsidP="00000000" w:rsidRDefault="00000000" w:rsidRPr="00000000" w14:paraId="00000B2A">
            <w:pPr>
              <w:spacing w:after="160" w:line="259" w:lineRule="auto"/>
              <w:rPr/>
            </w:pPr>
            <w:r w:rsidDel="00000000" w:rsidR="00000000" w:rsidRPr="00000000">
              <w:rPr>
                <w:rtl w:val="0"/>
              </w:rPr>
              <w:t xml:space="preserve">Sandhya Singh</w:t>
            </w:r>
          </w:p>
        </w:tc>
        <w:tc>
          <w:tcPr/>
          <w:p w:rsidR="00000000" w:rsidDel="00000000" w:rsidP="00000000" w:rsidRDefault="00000000" w:rsidRPr="00000000" w14:paraId="00000B2B">
            <w:pPr>
              <w:spacing w:after="160" w:line="259" w:lineRule="auto"/>
              <w:rPr/>
            </w:pPr>
            <w:r w:rsidDel="00000000" w:rsidR="00000000" w:rsidRPr="00000000">
              <w:rPr>
                <w:rtl w:val="0"/>
              </w:rPr>
              <w:t xml:space="preserve">Examine the impact of bank nationalization on the growth and expansion of the Indian banking system.</w:t>
            </w:r>
          </w:p>
        </w:tc>
      </w:tr>
      <w:tr>
        <w:trPr>
          <w:cantSplit w:val="0"/>
          <w:tblHeader w:val="0"/>
        </w:trPr>
        <w:tc>
          <w:tcPr/>
          <w:p w:rsidR="00000000" w:rsidDel="00000000" w:rsidP="00000000" w:rsidRDefault="00000000" w:rsidRPr="00000000" w14:paraId="00000B2C">
            <w:pPr>
              <w:spacing w:after="160" w:line="259" w:lineRule="auto"/>
              <w:rPr/>
            </w:pPr>
            <w:r w:rsidDel="00000000" w:rsidR="00000000" w:rsidRPr="00000000">
              <w:rPr>
                <w:rtl w:val="0"/>
              </w:rPr>
              <w:t xml:space="preserve">4</w:t>
            </w:r>
          </w:p>
        </w:tc>
        <w:tc>
          <w:tcPr/>
          <w:p w:rsidR="00000000" w:rsidDel="00000000" w:rsidP="00000000" w:rsidRDefault="00000000" w:rsidRPr="00000000" w14:paraId="00000B2D">
            <w:pPr>
              <w:spacing w:after="160" w:line="259" w:lineRule="auto"/>
              <w:rPr/>
            </w:pPr>
            <w:r w:rsidDel="00000000" w:rsidR="00000000" w:rsidRPr="00000000">
              <w:rPr>
                <w:rtl w:val="0"/>
              </w:rPr>
              <w:t xml:space="preserve">Dipshika Das</w:t>
            </w:r>
          </w:p>
        </w:tc>
        <w:tc>
          <w:tcPr/>
          <w:p w:rsidR="00000000" w:rsidDel="00000000" w:rsidP="00000000" w:rsidRDefault="00000000" w:rsidRPr="00000000" w14:paraId="00000B2E">
            <w:pPr>
              <w:spacing w:after="160" w:line="259" w:lineRule="auto"/>
              <w:rPr/>
            </w:pPr>
            <w:r w:rsidDel="00000000" w:rsidR="00000000" w:rsidRPr="00000000">
              <w:rPr>
                <w:rtl w:val="0"/>
              </w:rPr>
              <w:t xml:space="preserve">Explain in detail the primary and secondary functions performed by commercial banks with suitable examples.</w:t>
            </w:r>
          </w:p>
        </w:tc>
      </w:tr>
      <w:tr>
        <w:trPr>
          <w:cantSplit w:val="0"/>
          <w:tblHeader w:val="0"/>
        </w:trPr>
        <w:tc>
          <w:tcPr/>
          <w:p w:rsidR="00000000" w:rsidDel="00000000" w:rsidP="00000000" w:rsidRDefault="00000000" w:rsidRPr="00000000" w14:paraId="00000B2F">
            <w:pPr>
              <w:spacing w:after="160" w:line="259" w:lineRule="auto"/>
              <w:rPr/>
            </w:pPr>
            <w:r w:rsidDel="00000000" w:rsidR="00000000" w:rsidRPr="00000000">
              <w:rPr>
                <w:rtl w:val="0"/>
              </w:rPr>
              <w:t xml:space="preserve">5</w:t>
            </w:r>
          </w:p>
        </w:tc>
        <w:tc>
          <w:tcPr/>
          <w:p w:rsidR="00000000" w:rsidDel="00000000" w:rsidP="00000000" w:rsidRDefault="00000000" w:rsidRPr="00000000" w14:paraId="00000B30">
            <w:pPr>
              <w:spacing w:after="160" w:line="259" w:lineRule="auto"/>
              <w:rPr/>
            </w:pPr>
            <w:r w:rsidDel="00000000" w:rsidR="00000000" w:rsidRPr="00000000">
              <w:rPr>
                <w:rtl w:val="0"/>
              </w:rPr>
              <w:t xml:space="preserve">Anuj Prasad</w:t>
            </w:r>
          </w:p>
        </w:tc>
        <w:tc>
          <w:tcPr/>
          <w:p w:rsidR="00000000" w:rsidDel="00000000" w:rsidP="00000000" w:rsidRDefault="00000000" w:rsidRPr="00000000" w14:paraId="00000B31">
            <w:pPr>
              <w:spacing w:after="160" w:line="259" w:lineRule="auto"/>
              <w:rPr/>
            </w:pPr>
            <w:r w:rsidDel="00000000" w:rsidR="00000000" w:rsidRPr="00000000">
              <w:rPr>
                <w:rtl w:val="0"/>
              </w:rPr>
              <w:t xml:space="preserve">Describe the agency services and general utility services rendered by commercial banks to their customers.</w:t>
            </w:r>
          </w:p>
        </w:tc>
      </w:tr>
      <w:tr>
        <w:trPr>
          <w:cantSplit w:val="0"/>
          <w:tblHeader w:val="0"/>
        </w:trPr>
        <w:tc>
          <w:tcPr/>
          <w:p w:rsidR="00000000" w:rsidDel="00000000" w:rsidP="00000000" w:rsidRDefault="00000000" w:rsidRPr="00000000" w14:paraId="00000B32">
            <w:pPr>
              <w:spacing w:after="160" w:line="259" w:lineRule="auto"/>
              <w:rPr/>
            </w:pPr>
            <w:r w:rsidDel="00000000" w:rsidR="00000000" w:rsidRPr="00000000">
              <w:rPr>
                <w:rtl w:val="0"/>
              </w:rPr>
              <w:t xml:space="preserve">6</w:t>
            </w:r>
          </w:p>
        </w:tc>
        <w:tc>
          <w:tcPr/>
          <w:p w:rsidR="00000000" w:rsidDel="00000000" w:rsidP="00000000" w:rsidRDefault="00000000" w:rsidRPr="00000000" w14:paraId="00000B33">
            <w:pPr>
              <w:spacing w:after="160" w:line="259" w:lineRule="auto"/>
              <w:rPr/>
            </w:pPr>
            <w:r w:rsidDel="00000000" w:rsidR="00000000" w:rsidRPr="00000000">
              <w:rPr>
                <w:rtl w:val="0"/>
              </w:rPr>
              <w:t xml:space="preserve">Jeet Dutta</w:t>
            </w:r>
          </w:p>
        </w:tc>
        <w:tc>
          <w:tcPr/>
          <w:p w:rsidR="00000000" w:rsidDel="00000000" w:rsidP="00000000" w:rsidRDefault="00000000" w:rsidRPr="00000000" w14:paraId="00000B34">
            <w:pPr>
              <w:spacing w:after="160" w:line="259" w:lineRule="auto"/>
              <w:rPr/>
            </w:pPr>
            <w:r w:rsidDel="00000000" w:rsidR="00000000" w:rsidRPr="00000000">
              <w:rPr>
                <w:rtl w:val="0"/>
              </w:rPr>
              <w:t xml:space="preserve">Analyze the role of banks in promoting overseas trade and providing international banking services.</w:t>
            </w:r>
          </w:p>
        </w:tc>
      </w:tr>
      <w:tr>
        <w:trPr>
          <w:cantSplit w:val="0"/>
          <w:tblHeader w:val="0"/>
        </w:trPr>
        <w:tc>
          <w:tcPr/>
          <w:p w:rsidR="00000000" w:rsidDel="00000000" w:rsidP="00000000" w:rsidRDefault="00000000" w:rsidRPr="00000000" w14:paraId="00000B35">
            <w:pPr>
              <w:spacing w:after="160" w:line="259" w:lineRule="auto"/>
              <w:rPr/>
            </w:pPr>
            <w:r w:rsidDel="00000000" w:rsidR="00000000" w:rsidRPr="00000000">
              <w:rPr>
                <w:rtl w:val="0"/>
              </w:rPr>
              <w:t xml:space="preserve">7</w:t>
            </w:r>
          </w:p>
        </w:tc>
        <w:tc>
          <w:tcPr/>
          <w:p w:rsidR="00000000" w:rsidDel="00000000" w:rsidP="00000000" w:rsidRDefault="00000000" w:rsidRPr="00000000" w14:paraId="00000B36">
            <w:pPr>
              <w:spacing w:after="160" w:line="259" w:lineRule="auto"/>
              <w:rPr/>
            </w:pPr>
            <w:r w:rsidDel="00000000" w:rsidR="00000000" w:rsidRPr="00000000">
              <w:rPr>
                <w:rtl w:val="0"/>
              </w:rPr>
              <w:t xml:space="preserve">Raul Roy</w:t>
            </w:r>
          </w:p>
        </w:tc>
        <w:tc>
          <w:tcPr/>
          <w:p w:rsidR="00000000" w:rsidDel="00000000" w:rsidP="00000000" w:rsidRDefault="00000000" w:rsidRPr="00000000" w14:paraId="00000B37">
            <w:pPr>
              <w:spacing w:after="160" w:line="259" w:lineRule="auto"/>
              <w:rPr/>
            </w:pPr>
            <w:r w:rsidDel="00000000" w:rsidR="00000000" w:rsidRPr="00000000">
              <w:rPr>
                <w:rtl w:val="0"/>
              </w:rPr>
              <w:t xml:space="preserve">Explain the fundamental principles of commercial banking and their practical application in banking operations.</w:t>
            </w:r>
          </w:p>
        </w:tc>
      </w:tr>
      <w:tr>
        <w:trPr>
          <w:cantSplit w:val="0"/>
          <w:tblHeader w:val="0"/>
        </w:trPr>
        <w:tc>
          <w:tcPr/>
          <w:p w:rsidR="00000000" w:rsidDel="00000000" w:rsidP="00000000" w:rsidRDefault="00000000" w:rsidRPr="00000000" w14:paraId="00000B38">
            <w:pPr>
              <w:spacing w:after="160" w:line="259" w:lineRule="auto"/>
              <w:rPr/>
            </w:pPr>
            <w:r w:rsidDel="00000000" w:rsidR="00000000" w:rsidRPr="00000000">
              <w:rPr>
                <w:rtl w:val="0"/>
              </w:rPr>
              <w:t xml:space="preserve">8</w:t>
            </w:r>
          </w:p>
        </w:tc>
        <w:tc>
          <w:tcPr/>
          <w:p w:rsidR="00000000" w:rsidDel="00000000" w:rsidP="00000000" w:rsidRDefault="00000000" w:rsidRPr="00000000" w14:paraId="00000B39">
            <w:pPr>
              <w:spacing w:after="160" w:line="259" w:lineRule="auto"/>
              <w:rPr/>
            </w:pPr>
            <w:r w:rsidDel="00000000" w:rsidR="00000000" w:rsidRPr="00000000">
              <w:rPr>
                <w:rtl w:val="0"/>
              </w:rPr>
              <w:t xml:space="preserve">Ahona Chowdhury</w:t>
            </w:r>
          </w:p>
        </w:tc>
        <w:tc>
          <w:tcPr/>
          <w:p w:rsidR="00000000" w:rsidDel="00000000" w:rsidP="00000000" w:rsidRDefault="00000000" w:rsidRPr="00000000" w14:paraId="00000B3A">
            <w:pPr>
              <w:spacing w:after="160" w:line="259" w:lineRule="auto"/>
              <w:rPr/>
            </w:pPr>
            <w:r w:rsidDel="00000000" w:rsidR="00000000" w:rsidRPr="00000000">
              <w:rPr>
                <w:rtl w:val="0"/>
              </w:rPr>
              <w:t xml:space="preserve">Discuss how commercial banks employ their funds and the significance of earning assets.</w:t>
            </w:r>
          </w:p>
        </w:tc>
      </w:tr>
      <w:tr>
        <w:trPr>
          <w:cantSplit w:val="0"/>
          <w:tblHeader w:val="0"/>
        </w:trPr>
        <w:tc>
          <w:tcPr/>
          <w:p w:rsidR="00000000" w:rsidDel="00000000" w:rsidP="00000000" w:rsidRDefault="00000000" w:rsidRPr="00000000" w14:paraId="00000B3B">
            <w:pPr>
              <w:spacing w:after="160" w:line="259" w:lineRule="auto"/>
              <w:rPr/>
            </w:pPr>
            <w:r w:rsidDel="00000000" w:rsidR="00000000" w:rsidRPr="00000000">
              <w:rPr>
                <w:rtl w:val="0"/>
              </w:rPr>
              <w:t xml:space="preserve">9</w:t>
            </w:r>
          </w:p>
        </w:tc>
        <w:tc>
          <w:tcPr/>
          <w:p w:rsidR="00000000" w:rsidDel="00000000" w:rsidP="00000000" w:rsidRDefault="00000000" w:rsidRPr="00000000" w14:paraId="00000B3C">
            <w:pPr>
              <w:spacing w:after="160" w:line="259" w:lineRule="auto"/>
              <w:rPr/>
            </w:pPr>
            <w:r w:rsidDel="00000000" w:rsidR="00000000" w:rsidRPr="00000000">
              <w:rPr>
                <w:rtl w:val="0"/>
              </w:rPr>
              <w:t xml:space="preserve">Rajat Biswas</w:t>
            </w:r>
          </w:p>
        </w:tc>
        <w:tc>
          <w:tcPr/>
          <w:p w:rsidR="00000000" w:rsidDel="00000000" w:rsidP="00000000" w:rsidRDefault="00000000" w:rsidRPr="00000000" w14:paraId="00000B3D">
            <w:pPr>
              <w:spacing w:after="160" w:line="259" w:lineRule="auto"/>
              <w:rPr/>
            </w:pPr>
            <w:r w:rsidDel="00000000" w:rsidR="00000000" w:rsidRPr="00000000">
              <w:rPr>
                <w:rtl w:val="0"/>
              </w:rPr>
              <w:t xml:space="preserve">Critically analyze the Self Liquidating Paper Theory and its relevance in banking.</w:t>
            </w:r>
          </w:p>
        </w:tc>
      </w:tr>
      <w:tr>
        <w:trPr>
          <w:cantSplit w:val="0"/>
          <w:tblHeader w:val="0"/>
        </w:trPr>
        <w:tc>
          <w:tcPr/>
          <w:p w:rsidR="00000000" w:rsidDel="00000000" w:rsidP="00000000" w:rsidRDefault="00000000" w:rsidRPr="00000000" w14:paraId="00000B3E">
            <w:pPr>
              <w:spacing w:after="160" w:line="259" w:lineRule="auto"/>
              <w:rPr/>
            </w:pPr>
            <w:r w:rsidDel="00000000" w:rsidR="00000000" w:rsidRPr="00000000">
              <w:rPr>
                <w:rtl w:val="0"/>
              </w:rPr>
              <w:t xml:space="preserve">10</w:t>
            </w:r>
          </w:p>
        </w:tc>
        <w:tc>
          <w:tcPr/>
          <w:p w:rsidR="00000000" w:rsidDel="00000000" w:rsidP="00000000" w:rsidRDefault="00000000" w:rsidRPr="00000000" w14:paraId="00000B3F">
            <w:pPr>
              <w:spacing w:after="160" w:line="259" w:lineRule="auto"/>
              <w:rPr/>
            </w:pPr>
            <w:r w:rsidDel="00000000" w:rsidR="00000000" w:rsidRPr="00000000">
              <w:rPr>
                <w:rtl w:val="0"/>
              </w:rPr>
              <w:t xml:space="preserve">Shorbottam Moitra</w:t>
            </w:r>
          </w:p>
        </w:tc>
        <w:tc>
          <w:tcPr/>
          <w:p w:rsidR="00000000" w:rsidDel="00000000" w:rsidP="00000000" w:rsidRDefault="00000000" w:rsidRPr="00000000" w14:paraId="00000B40">
            <w:pPr>
              <w:spacing w:after="160" w:line="259" w:lineRule="auto"/>
              <w:rPr/>
            </w:pPr>
            <w:r w:rsidDel="00000000" w:rsidR="00000000" w:rsidRPr="00000000">
              <w:rPr>
                <w:rtl w:val="0"/>
              </w:rPr>
              <w:t xml:space="preserve">Explain the Anticipated Income Theory and evaluate its importance in modern banking practices.</w:t>
            </w:r>
          </w:p>
        </w:tc>
      </w:tr>
      <w:tr>
        <w:trPr>
          <w:cantSplit w:val="0"/>
          <w:tblHeader w:val="0"/>
        </w:trPr>
        <w:tc>
          <w:tcPr/>
          <w:p w:rsidR="00000000" w:rsidDel="00000000" w:rsidP="00000000" w:rsidRDefault="00000000" w:rsidRPr="00000000" w14:paraId="00000B41">
            <w:pPr>
              <w:spacing w:after="160" w:line="259" w:lineRule="auto"/>
              <w:rPr/>
            </w:pPr>
            <w:r w:rsidDel="00000000" w:rsidR="00000000" w:rsidRPr="00000000">
              <w:rPr>
                <w:rtl w:val="0"/>
              </w:rPr>
              <w:t xml:space="preserve">11</w:t>
            </w:r>
          </w:p>
        </w:tc>
        <w:tc>
          <w:tcPr/>
          <w:p w:rsidR="00000000" w:rsidDel="00000000" w:rsidP="00000000" w:rsidRDefault="00000000" w:rsidRPr="00000000" w14:paraId="00000B42">
            <w:pPr>
              <w:spacing w:after="160" w:line="259" w:lineRule="auto"/>
              <w:rPr/>
            </w:pPr>
            <w:r w:rsidDel="00000000" w:rsidR="00000000" w:rsidRPr="00000000">
              <w:rPr>
                <w:rtl w:val="0"/>
              </w:rPr>
              <w:t xml:space="preserve">Rajnandini Das</w:t>
            </w:r>
          </w:p>
        </w:tc>
        <w:tc>
          <w:tcPr/>
          <w:p w:rsidR="00000000" w:rsidDel="00000000" w:rsidP="00000000" w:rsidRDefault="00000000" w:rsidRPr="00000000" w14:paraId="00000B43">
            <w:pPr>
              <w:spacing w:after="160" w:line="259" w:lineRule="auto"/>
              <w:rPr/>
            </w:pPr>
            <w:r w:rsidDel="00000000" w:rsidR="00000000" w:rsidRPr="00000000">
              <w:rPr>
                <w:rtl w:val="0"/>
              </w:rPr>
              <w:t xml:space="preserve">Describe the process of credit creation by commercial banks with the help of a diagram.</w:t>
            </w:r>
          </w:p>
        </w:tc>
      </w:tr>
      <w:tr>
        <w:trPr>
          <w:cantSplit w:val="0"/>
          <w:tblHeader w:val="0"/>
        </w:trPr>
        <w:tc>
          <w:tcPr/>
          <w:p w:rsidR="00000000" w:rsidDel="00000000" w:rsidP="00000000" w:rsidRDefault="00000000" w:rsidRPr="00000000" w14:paraId="00000B44">
            <w:pPr>
              <w:spacing w:after="160" w:line="259" w:lineRule="auto"/>
              <w:rPr/>
            </w:pPr>
            <w:r w:rsidDel="00000000" w:rsidR="00000000" w:rsidRPr="00000000">
              <w:rPr>
                <w:rtl w:val="0"/>
              </w:rPr>
              <w:t xml:space="preserve">12</w:t>
            </w:r>
          </w:p>
        </w:tc>
        <w:tc>
          <w:tcPr/>
          <w:p w:rsidR="00000000" w:rsidDel="00000000" w:rsidP="00000000" w:rsidRDefault="00000000" w:rsidRPr="00000000" w14:paraId="00000B45">
            <w:pPr>
              <w:spacing w:after="160" w:line="259" w:lineRule="auto"/>
              <w:rPr/>
            </w:pPr>
            <w:r w:rsidDel="00000000" w:rsidR="00000000" w:rsidRPr="00000000">
              <w:rPr>
                <w:rtl w:val="0"/>
              </w:rPr>
              <w:t xml:space="preserve">Dipika Mallick</w:t>
            </w:r>
          </w:p>
        </w:tc>
        <w:tc>
          <w:tcPr/>
          <w:p w:rsidR="00000000" w:rsidDel="00000000" w:rsidP="00000000" w:rsidRDefault="00000000" w:rsidRPr="00000000" w14:paraId="00000B46">
            <w:pPr>
              <w:spacing w:after="160" w:line="259" w:lineRule="auto"/>
              <w:rPr/>
            </w:pPr>
            <w:r w:rsidDel="00000000" w:rsidR="00000000" w:rsidRPr="00000000">
              <w:rPr>
                <w:rtl w:val="0"/>
              </w:rPr>
              <w:t xml:space="preserve">Discuss the limitations and criticisms of the theory of credit creation.</w:t>
            </w:r>
          </w:p>
        </w:tc>
      </w:tr>
      <w:tr>
        <w:trPr>
          <w:cantSplit w:val="0"/>
          <w:tblHeader w:val="0"/>
        </w:trPr>
        <w:tc>
          <w:tcPr/>
          <w:p w:rsidR="00000000" w:rsidDel="00000000" w:rsidP="00000000" w:rsidRDefault="00000000" w:rsidRPr="00000000" w14:paraId="00000B47">
            <w:pPr>
              <w:spacing w:after="160" w:line="259" w:lineRule="auto"/>
              <w:rPr/>
            </w:pPr>
            <w:r w:rsidDel="00000000" w:rsidR="00000000" w:rsidRPr="00000000">
              <w:rPr>
                <w:rtl w:val="0"/>
              </w:rPr>
              <w:t xml:space="preserve">13</w:t>
            </w:r>
          </w:p>
        </w:tc>
        <w:tc>
          <w:tcPr/>
          <w:p w:rsidR="00000000" w:rsidDel="00000000" w:rsidP="00000000" w:rsidRDefault="00000000" w:rsidRPr="00000000" w14:paraId="00000B48">
            <w:pPr>
              <w:spacing w:after="160" w:line="259" w:lineRule="auto"/>
              <w:rPr/>
            </w:pPr>
            <w:r w:rsidDel="00000000" w:rsidR="00000000" w:rsidRPr="00000000">
              <w:rPr>
                <w:rtl w:val="0"/>
              </w:rPr>
              <w:t xml:space="preserve">Moumita Ghosh</w:t>
            </w:r>
          </w:p>
        </w:tc>
        <w:tc>
          <w:tcPr/>
          <w:p w:rsidR="00000000" w:rsidDel="00000000" w:rsidP="00000000" w:rsidRDefault="00000000" w:rsidRPr="00000000" w14:paraId="00000B49">
            <w:pPr>
              <w:spacing w:after="160" w:line="259" w:lineRule="auto"/>
              <w:rPr/>
            </w:pPr>
            <w:r w:rsidDel="00000000" w:rsidR="00000000" w:rsidRPr="00000000">
              <w:rPr>
                <w:rtl w:val="0"/>
              </w:rPr>
              <w:t xml:space="preserve">Compare Unit Banking and Branch Banking systems with their merits and demerits.</w:t>
            </w:r>
          </w:p>
        </w:tc>
      </w:tr>
      <w:tr>
        <w:trPr>
          <w:cantSplit w:val="0"/>
          <w:tblHeader w:val="0"/>
        </w:trPr>
        <w:tc>
          <w:tcPr/>
          <w:p w:rsidR="00000000" w:rsidDel="00000000" w:rsidP="00000000" w:rsidRDefault="00000000" w:rsidRPr="00000000" w14:paraId="00000B4A">
            <w:pPr>
              <w:spacing w:after="160" w:line="259" w:lineRule="auto"/>
              <w:rPr/>
            </w:pPr>
            <w:r w:rsidDel="00000000" w:rsidR="00000000" w:rsidRPr="00000000">
              <w:rPr>
                <w:rtl w:val="0"/>
              </w:rPr>
              <w:t xml:space="preserve">14</w:t>
            </w:r>
          </w:p>
        </w:tc>
        <w:tc>
          <w:tcPr/>
          <w:p w:rsidR="00000000" w:rsidDel="00000000" w:rsidP="00000000" w:rsidRDefault="00000000" w:rsidRPr="00000000" w14:paraId="00000B4B">
            <w:pPr>
              <w:spacing w:after="160" w:line="259" w:lineRule="auto"/>
              <w:rPr/>
            </w:pPr>
            <w:r w:rsidDel="00000000" w:rsidR="00000000" w:rsidRPr="00000000">
              <w:rPr>
                <w:rtl w:val="0"/>
              </w:rPr>
              <w:t xml:space="preserve">Subhadeep Paul</w:t>
            </w:r>
          </w:p>
        </w:tc>
        <w:tc>
          <w:tcPr/>
          <w:p w:rsidR="00000000" w:rsidDel="00000000" w:rsidP="00000000" w:rsidRDefault="00000000" w:rsidRPr="00000000" w14:paraId="00000B4C">
            <w:pPr>
              <w:spacing w:after="160" w:line="259" w:lineRule="auto"/>
              <w:rPr/>
            </w:pPr>
            <w:r w:rsidDel="00000000" w:rsidR="00000000" w:rsidRPr="00000000">
              <w:rPr>
                <w:rtl w:val="0"/>
              </w:rPr>
              <w:t xml:space="preserve">Explain the features of Group Banking and Chain Banking and highlight their differences.</w:t>
            </w:r>
          </w:p>
        </w:tc>
      </w:tr>
      <w:tr>
        <w:trPr>
          <w:cantSplit w:val="0"/>
          <w:tblHeader w:val="0"/>
        </w:trPr>
        <w:tc>
          <w:tcPr/>
          <w:p w:rsidR="00000000" w:rsidDel="00000000" w:rsidP="00000000" w:rsidRDefault="00000000" w:rsidRPr="00000000" w14:paraId="00000B4D">
            <w:pPr>
              <w:spacing w:after="160" w:line="259" w:lineRule="auto"/>
              <w:rPr/>
            </w:pPr>
            <w:r w:rsidDel="00000000" w:rsidR="00000000" w:rsidRPr="00000000">
              <w:rPr>
                <w:rtl w:val="0"/>
              </w:rPr>
              <w:t xml:space="preserve">15</w:t>
            </w:r>
          </w:p>
        </w:tc>
        <w:tc>
          <w:tcPr/>
          <w:p w:rsidR="00000000" w:rsidDel="00000000" w:rsidP="00000000" w:rsidRDefault="00000000" w:rsidRPr="00000000" w14:paraId="00000B4E">
            <w:pPr>
              <w:spacing w:after="160" w:line="259" w:lineRule="auto"/>
              <w:rPr/>
            </w:pPr>
            <w:r w:rsidDel="00000000" w:rsidR="00000000" w:rsidRPr="00000000">
              <w:rPr>
                <w:rtl w:val="0"/>
              </w:rPr>
              <w:t xml:space="preserve">Abhijit Sarkar</w:t>
            </w:r>
          </w:p>
        </w:tc>
        <w:tc>
          <w:tcPr/>
          <w:p w:rsidR="00000000" w:rsidDel="00000000" w:rsidP="00000000" w:rsidRDefault="00000000" w:rsidRPr="00000000" w14:paraId="00000B4F">
            <w:pPr>
              <w:spacing w:after="160" w:line="259" w:lineRule="auto"/>
              <w:rPr/>
            </w:pPr>
            <w:r w:rsidDel="00000000" w:rsidR="00000000" w:rsidRPr="00000000">
              <w:rPr>
                <w:rtl w:val="0"/>
              </w:rPr>
              <w:t xml:space="preserve">Discuss the role of Joint Stock Banks in providing industrial finance.</w:t>
            </w:r>
          </w:p>
        </w:tc>
      </w:tr>
      <w:tr>
        <w:trPr>
          <w:cantSplit w:val="0"/>
          <w:tblHeader w:val="0"/>
        </w:trPr>
        <w:tc>
          <w:tcPr/>
          <w:p w:rsidR="00000000" w:rsidDel="00000000" w:rsidP="00000000" w:rsidRDefault="00000000" w:rsidRPr="00000000" w14:paraId="00000B50">
            <w:pPr>
              <w:spacing w:after="160" w:line="259" w:lineRule="auto"/>
              <w:rPr/>
            </w:pPr>
            <w:r w:rsidDel="00000000" w:rsidR="00000000" w:rsidRPr="00000000">
              <w:rPr>
                <w:rtl w:val="0"/>
              </w:rPr>
              <w:t xml:space="preserve">16</w:t>
            </w:r>
          </w:p>
        </w:tc>
        <w:tc>
          <w:tcPr/>
          <w:p w:rsidR="00000000" w:rsidDel="00000000" w:rsidP="00000000" w:rsidRDefault="00000000" w:rsidRPr="00000000" w14:paraId="00000B51">
            <w:pPr>
              <w:spacing w:after="160" w:line="259" w:lineRule="auto"/>
              <w:rPr/>
            </w:pPr>
            <w:r w:rsidDel="00000000" w:rsidR="00000000" w:rsidRPr="00000000">
              <w:rPr>
                <w:rtl w:val="0"/>
              </w:rPr>
              <w:t xml:space="preserve">Khusbu Kumari Jha</w:t>
            </w:r>
          </w:p>
        </w:tc>
        <w:tc>
          <w:tcPr/>
          <w:p w:rsidR="00000000" w:rsidDel="00000000" w:rsidP="00000000" w:rsidRDefault="00000000" w:rsidRPr="00000000" w14:paraId="00000B52">
            <w:pPr>
              <w:spacing w:after="160" w:line="259" w:lineRule="auto"/>
              <w:rPr/>
            </w:pPr>
            <w:r w:rsidDel="00000000" w:rsidR="00000000" w:rsidRPr="00000000">
              <w:rPr>
                <w:rtl w:val="0"/>
              </w:rPr>
              <w:t xml:space="preserve">Explain the functions and importance of Merchant Banking and Exchange Banking in India.</w:t>
            </w:r>
          </w:p>
        </w:tc>
      </w:tr>
      <w:tr>
        <w:trPr>
          <w:cantSplit w:val="0"/>
          <w:tblHeader w:val="0"/>
        </w:trPr>
        <w:tc>
          <w:tcPr/>
          <w:p w:rsidR="00000000" w:rsidDel="00000000" w:rsidP="00000000" w:rsidRDefault="00000000" w:rsidRPr="00000000" w14:paraId="00000B53">
            <w:pPr>
              <w:spacing w:after="160" w:line="259" w:lineRule="auto"/>
              <w:rPr/>
            </w:pPr>
            <w:r w:rsidDel="00000000" w:rsidR="00000000" w:rsidRPr="00000000">
              <w:rPr>
                <w:rtl w:val="0"/>
              </w:rPr>
              <w:t xml:space="preserve">17</w:t>
            </w:r>
          </w:p>
        </w:tc>
        <w:tc>
          <w:tcPr/>
          <w:p w:rsidR="00000000" w:rsidDel="00000000" w:rsidP="00000000" w:rsidRDefault="00000000" w:rsidRPr="00000000" w14:paraId="00000B54">
            <w:pPr>
              <w:spacing w:after="160" w:line="259" w:lineRule="auto"/>
              <w:rPr/>
            </w:pPr>
            <w:r w:rsidDel="00000000" w:rsidR="00000000" w:rsidRPr="00000000">
              <w:rPr>
                <w:rtl w:val="0"/>
              </w:rPr>
              <w:t xml:space="preserve">Priti Karjee</w:t>
            </w:r>
          </w:p>
        </w:tc>
        <w:tc>
          <w:tcPr/>
          <w:p w:rsidR="00000000" w:rsidDel="00000000" w:rsidP="00000000" w:rsidRDefault="00000000" w:rsidRPr="00000000" w14:paraId="00000B55">
            <w:pPr>
              <w:spacing w:after="160" w:line="259" w:lineRule="auto"/>
              <w:rPr/>
            </w:pPr>
            <w:r w:rsidDel="00000000" w:rsidR="00000000" w:rsidRPr="00000000">
              <w:rPr>
                <w:rtl w:val="0"/>
              </w:rPr>
              <w:t xml:space="preserve">Provide a comparative study of Indigenous bankers, money lenders, cooperative banks, and land development banks.</w:t>
            </w:r>
          </w:p>
        </w:tc>
      </w:tr>
      <w:tr>
        <w:trPr>
          <w:cantSplit w:val="0"/>
          <w:tblHeader w:val="0"/>
        </w:trPr>
        <w:tc>
          <w:tcPr/>
          <w:p w:rsidR="00000000" w:rsidDel="00000000" w:rsidP="00000000" w:rsidRDefault="00000000" w:rsidRPr="00000000" w14:paraId="00000B56">
            <w:pPr>
              <w:spacing w:after="160" w:line="259" w:lineRule="auto"/>
              <w:rPr/>
            </w:pPr>
            <w:r w:rsidDel="00000000" w:rsidR="00000000" w:rsidRPr="00000000">
              <w:rPr>
                <w:rtl w:val="0"/>
              </w:rPr>
              <w:t xml:space="preserve">18</w:t>
            </w:r>
          </w:p>
        </w:tc>
        <w:tc>
          <w:tcPr/>
          <w:p w:rsidR="00000000" w:rsidDel="00000000" w:rsidP="00000000" w:rsidRDefault="00000000" w:rsidRPr="00000000" w14:paraId="00000B57">
            <w:pPr>
              <w:spacing w:after="160" w:line="259" w:lineRule="auto"/>
              <w:rPr/>
            </w:pPr>
            <w:r w:rsidDel="00000000" w:rsidR="00000000" w:rsidRPr="00000000">
              <w:rPr>
                <w:rtl w:val="0"/>
              </w:rPr>
              <w:t xml:space="preserve">Samrat Das</w:t>
            </w:r>
          </w:p>
        </w:tc>
        <w:tc>
          <w:tcPr/>
          <w:p w:rsidR="00000000" w:rsidDel="00000000" w:rsidP="00000000" w:rsidRDefault="00000000" w:rsidRPr="00000000" w14:paraId="00000B58">
            <w:pPr>
              <w:spacing w:after="160" w:line="259" w:lineRule="auto"/>
              <w:rPr/>
            </w:pPr>
            <w:r w:rsidDel="00000000" w:rsidR="00000000" w:rsidRPr="00000000">
              <w:rPr>
                <w:rtl w:val="0"/>
              </w:rPr>
              <w:t xml:space="preserve">Describe the structure, functions, and powers of the Reserve Bank of India.</w:t>
            </w:r>
          </w:p>
        </w:tc>
      </w:tr>
      <w:tr>
        <w:trPr>
          <w:cantSplit w:val="0"/>
          <w:tblHeader w:val="0"/>
        </w:trPr>
        <w:tc>
          <w:tcPr/>
          <w:p w:rsidR="00000000" w:rsidDel="00000000" w:rsidP="00000000" w:rsidRDefault="00000000" w:rsidRPr="00000000" w14:paraId="00000B59">
            <w:pPr>
              <w:spacing w:after="160" w:line="259" w:lineRule="auto"/>
              <w:rPr/>
            </w:pPr>
            <w:r w:rsidDel="00000000" w:rsidR="00000000" w:rsidRPr="00000000">
              <w:rPr>
                <w:rtl w:val="0"/>
              </w:rPr>
              <w:t xml:space="preserve">19</w:t>
            </w:r>
          </w:p>
        </w:tc>
        <w:tc>
          <w:tcPr/>
          <w:p w:rsidR="00000000" w:rsidDel="00000000" w:rsidP="00000000" w:rsidRDefault="00000000" w:rsidRPr="00000000" w14:paraId="00000B5A">
            <w:pPr>
              <w:spacing w:after="160" w:line="259" w:lineRule="auto"/>
              <w:rPr/>
            </w:pPr>
            <w:r w:rsidDel="00000000" w:rsidR="00000000" w:rsidRPr="00000000">
              <w:rPr>
                <w:rtl w:val="0"/>
              </w:rPr>
              <w:t xml:space="preserve">Neha Pravin</w:t>
            </w:r>
          </w:p>
        </w:tc>
        <w:tc>
          <w:tcPr/>
          <w:p w:rsidR="00000000" w:rsidDel="00000000" w:rsidP="00000000" w:rsidRDefault="00000000" w:rsidRPr="00000000" w14:paraId="00000B5B">
            <w:pPr>
              <w:spacing w:after="160" w:line="259" w:lineRule="auto"/>
              <w:rPr/>
            </w:pPr>
            <w:r w:rsidDel="00000000" w:rsidR="00000000" w:rsidRPr="00000000">
              <w:rPr>
                <w:rtl w:val="0"/>
              </w:rPr>
              <w:t xml:space="preserve">Explain the role of the RBI as the controller of credit and custodian of foreign exchange.</w:t>
            </w:r>
          </w:p>
        </w:tc>
      </w:tr>
      <w:tr>
        <w:trPr>
          <w:cantSplit w:val="0"/>
          <w:tblHeader w:val="0"/>
        </w:trPr>
        <w:tc>
          <w:tcPr/>
          <w:p w:rsidR="00000000" w:rsidDel="00000000" w:rsidP="00000000" w:rsidRDefault="00000000" w:rsidRPr="00000000" w14:paraId="00000B5C">
            <w:pPr>
              <w:spacing w:after="160" w:line="259" w:lineRule="auto"/>
              <w:rPr/>
            </w:pPr>
            <w:r w:rsidDel="00000000" w:rsidR="00000000" w:rsidRPr="00000000">
              <w:rPr>
                <w:rtl w:val="0"/>
              </w:rPr>
              <w:t xml:space="preserve">20</w:t>
            </w:r>
          </w:p>
        </w:tc>
        <w:tc>
          <w:tcPr/>
          <w:p w:rsidR="00000000" w:rsidDel="00000000" w:rsidP="00000000" w:rsidRDefault="00000000" w:rsidRPr="00000000" w14:paraId="00000B5D">
            <w:pPr>
              <w:spacing w:after="160" w:line="259" w:lineRule="auto"/>
              <w:rPr/>
            </w:pPr>
            <w:r w:rsidDel="00000000" w:rsidR="00000000" w:rsidRPr="00000000">
              <w:rPr>
                <w:rtl w:val="0"/>
              </w:rPr>
              <w:t xml:space="preserve">Sumedha Gupta</w:t>
            </w:r>
          </w:p>
        </w:tc>
        <w:tc>
          <w:tcPr/>
          <w:p w:rsidR="00000000" w:rsidDel="00000000" w:rsidP="00000000" w:rsidRDefault="00000000" w:rsidRPr="00000000" w14:paraId="00000B5E">
            <w:pPr>
              <w:spacing w:after="160" w:line="259" w:lineRule="auto"/>
              <w:rPr/>
            </w:pPr>
            <w:r w:rsidDel="00000000" w:rsidR="00000000" w:rsidRPr="00000000">
              <w:rPr>
                <w:rtl w:val="0"/>
              </w:rPr>
              <w:t xml:space="preserve">Trace the evolution, functions, and significance of the State Bank of India in the banking system.</w:t>
            </w:r>
          </w:p>
        </w:tc>
      </w:tr>
      <w:tr>
        <w:trPr>
          <w:cantSplit w:val="0"/>
          <w:tblHeader w:val="0"/>
        </w:trPr>
        <w:tc>
          <w:tcPr/>
          <w:p w:rsidR="00000000" w:rsidDel="00000000" w:rsidP="00000000" w:rsidRDefault="00000000" w:rsidRPr="00000000" w14:paraId="00000B5F">
            <w:pPr>
              <w:spacing w:after="160" w:line="259" w:lineRule="auto"/>
              <w:rPr/>
            </w:pPr>
            <w:r w:rsidDel="00000000" w:rsidR="00000000" w:rsidRPr="00000000">
              <w:rPr>
                <w:rtl w:val="0"/>
              </w:rPr>
              <w:t xml:space="preserve">21</w:t>
            </w:r>
          </w:p>
        </w:tc>
        <w:tc>
          <w:tcPr/>
          <w:p w:rsidR="00000000" w:rsidDel="00000000" w:rsidP="00000000" w:rsidRDefault="00000000" w:rsidRPr="00000000" w14:paraId="00000B60">
            <w:pPr>
              <w:spacing w:after="160" w:line="259" w:lineRule="auto"/>
              <w:rPr/>
            </w:pPr>
            <w:r w:rsidDel="00000000" w:rsidR="00000000" w:rsidRPr="00000000">
              <w:rPr>
                <w:rtl w:val="0"/>
              </w:rPr>
              <w:t xml:space="preserve">Aditya Narayan Roy</w:t>
            </w:r>
          </w:p>
        </w:tc>
        <w:tc>
          <w:tcPr/>
          <w:p w:rsidR="00000000" w:rsidDel="00000000" w:rsidP="00000000" w:rsidRDefault="00000000" w:rsidRPr="00000000" w14:paraId="00000B61">
            <w:pPr>
              <w:spacing w:after="160" w:line="259" w:lineRule="auto"/>
              <w:rPr/>
            </w:pPr>
            <w:r w:rsidDel="00000000" w:rsidR="00000000" w:rsidRPr="00000000">
              <w:rPr>
                <w:rtl w:val="0"/>
              </w:rPr>
              <w:t xml:space="preserve">Explain the legal relationship between a banker and a customer with examples.</w:t>
            </w:r>
          </w:p>
        </w:tc>
      </w:tr>
      <w:tr>
        <w:trPr>
          <w:cantSplit w:val="0"/>
          <w:tblHeader w:val="0"/>
        </w:trPr>
        <w:tc>
          <w:tcPr/>
          <w:p w:rsidR="00000000" w:rsidDel="00000000" w:rsidP="00000000" w:rsidRDefault="00000000" w:rsidRPr="00000000" w14:paraId="00000B62">
            <w:pPr>
              <w:spacing w:after="160" w:line="259" w:lineRule="auto"/>
              <w:rPr/>
            </w:pPr>
            <w:r w:rsidDel="00000000" w:rsidR="00000000" w:rsidRPr="00000000">
              <w:rPr>
                <w:rtl w:val="0"/>
              </w:rPr>
              <w:t xml:space="preserve">22</w:t>
            </w:r>
          </w:p>
        </w:tc>
        <w:tc>
          <w:tcPr/>
          <w:p w:rsidR="00000000" w:rsidDel="00000000" w:rsidP="00000000" w:rsidRDefault="00000000" w:rsidRPr="00000000" w14:paraId="00000B63">
            <w:pPr>
              <w:spacing w:after="160" w:line="259" w:lineRule="auto"/>
              <w:rPr/>
            </w:pPr>
            <w:r w:rsidDel="00000000" w:rsidR="00000000" w:rsidRPr="00000000">
              <w:rPr>
                <w:rtl w:val="0"/>
              </w:rPr>
              <w:t xml:space="preserve">Dimpy Tamang</w:t>
            </w:r>
          </w:p>
        </w:tc>
        <w:tc>
          <w:tcPr/>
          <w:p w:rsidR="00000000" w:rsidDel="00000000" w:rsidP="00000000" w:rsidRDefault="00000000" w:rsidRPr="00000000" w14:paraId="00000B64">
            <w:pPr>
              <w:spacing w:after="160" w:line="259" w:lineRule="auto"/>
              <w:rPr/>
            </w:pPr>
            <w:r w:rsidDel="00000000" w:rsidR="00000000" w:rsidRPr="00000000">
              <w:rPr>
                <w:rtl w:val="0"/>
              </w:rPr>
              <w:t xml:space="preserve">Describe the various types of customer accounts maintained by banks and their features.</w:t>
            </w:r>
          </w:p>
        </w:tc>
      </w:tr>
      <w:tr>
        <w:trPr>
          <w:cantSplit w:val="0"/>
          <w:tblHeader w:val="0"/>
        </w:trPr>
        <w:tc>
          <w:tcPr/>
          <w:p w:rsidR="00000000" w:rsidDel="00000000" w:rsidP="00000000" w:rsidRDefault="00000000" w:rsidRPr="00000000" w14:paraId="00000B65">
            <w:pPr>
              <w:spacing w:after="160" w:line="259" w:lineRule="auto"/>
              <w:rPr/>
            </w:pPr>
            <w:r w:rsidDel="00000000" w:rsidR="00000000" w:rsidRPr="00000000">
              <w:rPr>
                <w:rtl w:val="0"/>
              </w:rPr>
              <w:t xml:space="preserve">23</w:t>
            </w:r>
          </w:p>
        </w:tc>
        <w:tc>
          <w:tcPr/>
          <w:p w:rsidR="00000000" w:rsidDel="00000000" w:rsidP="00000000" w:rsidRDefault="00000000" w:rsidRPr="00000000" w14:paraId="00000B66">
            <w:pPr>
              <w:spacing w:after="160" w:line="259" w:lineRule="auto"/>
              <w:rPr/>
            </w:pPr>
            <w:r w:rsidDel="00000000" w:rsidR="00000000" w:rsidRPr="00000000">
              <w:rPr>
                <w:rtl w:val="0"/>
              </w:rPr>
              <w:t xml:space="preserve">Sakshi Modi</w:t>
            </w:r>
          </w:p>
        </w:tc>
        <w:tc>
          <w:tcPr/>
          <w:p w:rsidR="00000000" w:rsidDel="00000000" w:rsidP="00000000" w:rsidRDefault="00000000" w:rsidRPr="00000000" w14:paraId="00000B67">
            <w:pPr>
              <w:spacing w:after="160" w:line="259" w:lineRule="auto"/>
              <w:rPr/>
            </w:pPr>
            <w:r w:rsidDel="00000000" w:rsidR="00000000" w:rsidRPr="00000000">
              <w:rPr>
                <w:rtl w:val="0"/>
              </w:rPr>
              <w:t xml:space="preserve">Explain the legal aspects, features, and differences between cheques and promissory notes.</w:t>
            </w:r>
          </w:p>
        </w:tc>
      </w:tr>
      <w:tr>
        <w:trPr>
          <w:cantSplit w:val="0"/>
          <w:tblHeader w:val="0"/>
        </w:trPr>
        <w:tc>
          <w:tcPr/>
          <w:p w:rsidR="00000000" w:rsidDel="00000000" w:rsidP="00000000" w:rsidRDefault="00000000" w:rsidRPr="00000000" w14:paraId="00000B68">
            <w:pPr>
              <w:spacing w:after="160" w:line="259" w:lineRule="auto"/>
              <w:rPr/>
            </w:pPr>
            <w:r w:rsidDel="00000000" w:rsidR="00000000" w:rsidRPr="00000000">
              <w:rPr>
                <w:rtl w:val="0"/>
              </w:rPr>
              <w:t xml:space="preserve">24</w:t>
            </w:r>
          </w:p>
        </w:tc>
        <w:tc>
          <w:tcPr/>
          <w:p w:rsidR="00000000" w:rsidDel="00000000" w:rsidP="00000000" w:rsidRDefault="00000000" w:rsidRPr="00000000" w14:paraId="00000B69">
            <w:pPr>
              <w:spacing w:after="160" w:line="259" w:lineRule="auto"/>
              <w:rPr/>
            </w:pPr>
            <w:r w:rsidDel="00000000" w:rsidR="00000000" w:rsidRPr="00000000">
              <w:rPr>
                <w:rtl w:val="0"/>
              </w:rPr>
              <w:t xml:space="preserve">Ridhima Sah</w:t>
            </w:r>
          </w:p>
        </w:tc>
        <w:tc>
          <w:tcPr/>
          <w:p w:rsidR="00000000" w:rsidDel="00000000" w:rsidP="00000000" w:rsidRDefault="00000000" w:rsidRPr="00000000" w14:paraId="00000B6A">
            <w:pPr>
              <w:spacing w:after="160" w:line="259" w:lineRule="auto"/>
              <w:rPr/>
            </w:pPr>
            <w:r w:rsidDel="00000000" w:rsidR="00000000" w:rsidRPr="00000000">
              <w:rPr>
                <w:rtl w:val="0"/>
              </w:rPr>
              <w:t xml:space="preserve">Discuss the duties, responsibilities, and liabilities of a paying banker and a collecting banker.</w:t>
            </w:r>
          </w:p>
        </w:tc>
      </w:tr>
      <w:tr>
        <w:trPr>
          <w:cantSplit w:val="0"/>
          <w:tblHeader w:val="0"/>
        </w:trPr>
        <w:tc>
          <w:tcPr/>
          <w:p w:rsidR="00000000" w:rsidDel="00000000" w:rsidP="00000000" w:rsidRDefault="00000000" w:rsidRPr="00000000" w14:paraId="00000B6B">
            <w:pPr>
              <w:spacing w:after="160" w:line="259" w:lineRule="auto"/>
              <w:rPr/>
            </w:pPr>
            <w:r w:rsidDel="00000000" w:rsidR="00000000" w:rsidRPr="00000000">
              <w:rPr>
                <w:rtl w:val="0"/>
              </w:rPr>
              <w:t xml:space="preserve">25</w:t>
            </w:r>
          </w:p>
        </w:tc>
        <w:tc>
          <w:tcPr/>
          <w:p w:rsidR="00000000" w:rsidDel="00000000" w:rsidP="00000000" w:rsidRDefault="00000000" w:rsidRPr="00000000" w14:paraId="00000B6C">
            <w:pPr>
              <w:spacing w:after="160" w:line="259" w:lineRule="auto"/>
              <w:rPr/>
            </w:pPr>
            <w:r w:rsidDel="00000000" w:rsidR="00000000" w:rsidRPr="00000000">
              <w:rPr>
                <w:rtl w:val="0"/>
              </w:rPr>
              <w:t xml:space="preserve">Dhanushree Gurung</w:t>
            </w:r>
          </w:p>
        </w:tc>
        <w:tc>
          <w:tcPr/>
          <w:p w:rsidR="00000000" w:rsidDel="00000000" w:rsidP="00000000" w:rsidRDefault="00000000" w:rsidRPr="00000000" w14:paraId="00000B6D">
            <w:pPr>
              <w:spacing w:after="160" w:line="259" w:lineRule="auto"/>
              <w:rPr/>
            </w:pPr>
            <w:r w:rsidDel="00000000" w:rsidR="00000000" w:rsidRPr="00000000">
              <w:rPr>
                <w:rtl w:val="0"/>
              </w:rPr>
              <w:t xml:space="preserve">Explain the structure, components, and importance of the Indian money market.</w:t>
            </w:r>
          </w:p>
        </w:tc>
      </w:tr>
      <w:tr>
        <w:trPr>
          <w:cantSplit w:val="0"/>
          <w:tblHeader w:val="0"/>
        </w:trPr>
        <w:tc>
          <w:tcPr/>
          <w:p w:rsidR="00000000" w:rsidDel="00000000" w:rsidP="00000000" w:rsidRDefault="00000000" w:rsidRPr="00000000" w14:paraId="00000B6E">
            <w:pPr>
              <w:spacing w:after="160" w:line="259" w:lineRule="auto"/>
              <w:rPr/>
            </w:pPr>
            <w:r w:rsidDel="00000000" w:rsidR="00000000" w:rsidRPr="00000000">
              <w:rPr>
                <w:rtl w:val="0"/>
              </w:rPr>
              <w:t xml:space="preserve">26</w:t>
            </w:r>
          </w:p>
        </w:tc>
        <w:tc>
          <w:tcPr/>
          <w:p w:rsidR="00000000" w:rsidDel="00000000" w:rsidP="00000000" w:rsidRDefault="00000000" w:rsidRPr="00000000" w14:paraId="00000B6F">
            <w:pPr>
              <w:spacing w:after="160" w:line="259" w:lineRule="auto"/>
              <w:rPr/>
            </w:pPr>
            <w:r w:rsidDel="00000000" w:rsidR="00000000" w:rsidRPr="00000000">
              <w:rPr>
                <w:rtl w:val="0"/>
              </w:rPr>
              <w:t xml:space="preserve">Rishita Sarkar</w:t>
            </w:r>
          </w:p>
        </w:tc>
        <w:tc>
          <w:tcPr/>
          <w:p w:rsidR="00000000" w:rsidDel="00000000" w:rsidP="00000000" w:rsidRDefault="00000000" w:rsidRPr="00000000" w14:paraId="00000B70">
            <w:pPr>
              <w:spacing w:after="160" w:line="259" w:lineRule="auto"/>
              <w:rPr/>
            </w:pPr>
            <w:r w:rsidDel="00000000" w:rsidR="00000000" w:rsidRPr="00000000">
              <w:rPr>
                <w:rtl w:val="0"/>
              </w:rPr>
              <w:t xml:space="preserve">Describe the foreign exchange market in India and the regulatory role of the RBI.</w:t>
            </w:r>
          </w:p>
        </w:tc>
      </w:tr>
      <w:tr>
        <w:trPr>
          <w:cantSplit w:val="0"/>
          <w:tblHeader w:val="0"/>
        </w:trPr>
        <w:tc>
          <w:tcPr/>
          <w:p w:rsidR="00000000" w:rsidDel="00000000" w:rsidP="00000000" w:rsidRDefault="00000000" w:rsidRPr="00000000" w14:paraId="00000B71">
            <w:pPr>
              <w:spacing w:after="160" w:line="259" w:lineRule="auto"/>
              <w:rPr/>
            </w:pPr>
            <w:r w:rsidDel="00000000" w:rsidR="00000000" w:rsidRPr="00000000">
              <w:rPr>
                <w:rtl w:val="0"/>
              </w:rPr>
              <w:t xml:space="preserve">27</w:t>
            </w:r>
          </w:p>
        </w:tc>
        <w:tc>
          <w:tcPr/>
          <w:p w:rsidR="00000000" w:rsidDel="00000000" w:rsidP="00000000" w:rsidRDefault="00000000" w:rsidRPr="00000000" w14:paraId="00000B72">
            <w:pPr>
              <w:spacing w:after="160" w:line="259" w:lineRule="auto"/>
              <w:rPr/>
            </w:pPr>
            <w:r w:rsidDel="00000000" w:rsidR="00000000" w:rsidRPr="00000000">
              <w:rPr>
                <w:rtl w:val="0"/>
              </w:rPr>
              <w:t xml:space="preserve">Arpita Saha</w:t>
            </w:r>
          </w:p>
        </w:tc>
        <w:tc>
          <w:tcPr/>
          <w:p w:rsidR="00000000" w:rsidDel="00000000" w:rsidP="00000000" w:rsidRDefault="00000000" w:rsidRPr="00000000" w14:paraId="00000B73">
            <w:pPr>
              <w:spacing w:after="160" w:line="259" w:lineRule="auto"/>
              <w:rPr/>
            </w:pPr>
            <w:r w:rsidDel="00000000" w:rsidR="00000000" w:rsidRPr="00000000">
              <w:rPr>
                <w:rtl w:val="0"/>
              </w:rPr>
              <w:t xml:space="preserve">Explain the essentials of a contract of guarantee and the rights and liabilities of the parties involved.</w:t>
            </w:r>
          </w:p>
        </w:tc>
      </w:tr>
      <w:tr>
        <w:trPr>
          <w:cantSplit w:val="0"/>
          <w:tblHeader w:val="0"/>
        </w:trPr>
        <w:tc>
          <w:tcPr/>
          <w:p w:rsidR="00000000" w:rsidDel="00000000" w:rsidP="00000000" w:rsidRDefault="00000000" w:rsidRPr="00000000" w14:paraId="00000B74">
            <w:pPr>
              <w:spacing w:after="160" w:line="259" w:lineRule="auto"/>
              <w:rPr/>
            </w:pPr>
            <w:r w:rsidDel="00000000" w:rsidR="00000000" w:rsidRPr="00000000">
              <w:rPr>
                <w:rtl w:val="0"/>
              </w:rPr>
              <w:t xml:space="preserve">28</w:t>
            </w:r>
          </w:p>
        </w:tc>
        <w:tc>
          <w:tcPr/>
          <w:p w:rsidR="00000000" w:rsidDel="00000000" w:rsidP="00000000" w:rsidRDefault="00000000" w:rsidRPr="00000000" w14:paraId="00000B75">
            <w:pPr>
              <w:spacing w:after="160" w:line="259" w:lineRule="auto"/>
              <w:rPr/>
            </w:pPr>
            <w:r w:rsidDel="00000000" w:rsidR="00000000" w:rsidRPr="00000000">
              <w:rPr>
                <w:rtl w:val="0"/>
              </w:rPr>
              <w:t xml:space="preserve">Sagnika Chakraborty</w:t>
            </w:r>
          </w:p>
        </w:tc>
        <w:tc>
          <w:tcPr/>
          <w:p w:rsidR="00000000" w:rsidDel="00000000" w:rsidP="00000000" w:rsidRDefault="00000000" w:rsidRPr="00000000" w14:paraId="00000B76">
            <w:pPr>
              <w:spacing w:after="160" w:line="259" w:lineRule="auto"/>
              <w:rPr/>
            </w:pPr>
            <w:r w:rsidDel="00000000" w:rsidR="00000000" w:rsidRPr="00000000">
              <w:rPr>
                <w:rtl w:val="0"/>
              </w:rPr>
              <w:t xml:space="preserve">Discuss the important provisions of the Banking Regulation Act, 1949 and the RBI Act, 1934.</w:t>
            </w:r>
          </w:p>
        </w:tc>
      </w:tr>
    </w:tbl>
    <w:p w:rsidR="00000000" w:rsidDel="00000000" w:rsidP="00000000" w:rsidRDefault="00000000" w:rsidRPr="00000000" w14:paraId="00000B77">
      <w:pPr>
        <w:rPr/>
      </w:pPr>
      <w:r w:rsidDel="00000000" w:rsidR="00000000" w:rsidRPr="00000000">
        <w:rPr>
          <w:rtl w:val="0"/>
        </w:rPr>
      </w:r>
    </w:p>
    <w:p w:rsidR="00000000" w:rsidDel="00000000" w:rsidP="00000000" w:rsidRDefault="00000000" w:rsidRPr="00000000" w14:paraId="00000B78">
      <w:pPr>
        <w:rPr/>
      </w:pPr>
      <w:r w:rsidDel="00000000" w:rsidR="00000000" w:rsidRPr="00000000">
        <w:rPr>
          <w:rtl w:val="0"/>
        </w:rPr>
      </w:r>
    </w:p>
    <w:tbl>
      <w:tblPr>
        <w:tblStyle w:val="Table37"/>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
        <w:gridCol w:w="1983"/>
        <w:gridCol w:w="7024"/>
        <w:tblGridChange w:id="0">
          <w:tblGrid>
            <w:gridCol w:w="729"/>
            <w:gridCol w:w="1983"/>
            <w:gridCol w:w="7024"/>
          </w:tblGrid>
        </w:tblGridChange>
      </w:tblGrid>
      <w:tr>
        <w:trPr>
          <w:cantSplit w:val="0"/>
          <w:tblHeader w:val="0"/>
        </w:trPr>
        <w:tc>
          <w:tcPr/>
          <w:p w:rsidR="00000000" w:rsidDel="00000000" w:rsidP="00000000" w:rsidRDefault="00000000" w:rsidRPr="00000000" w14:paraId="00000B79">
            <w:pPr>
              <w:spacing w:after="160" w:line="259" w:lineRule="auto"/>
              <w:rPr>
                <w:b w:val="1"/>
                <w:bCs w:val="1"/>
              </w:rPr>
            </w:pPr>
            <w:r w:rsidDel="00000000" w:rsidR="00000000" w:rsidRPr="00000000">
              <w:rPr>
                <w:b w:val="1"/>
                <w:bCs w:val="1"/>
                <w:rtl w:val="0"/>
              </w:rPr>
              <w:t xml:space="preserve">Sl. No.</w:t>
            </w:r>
          </w:p>
        </w:tc>
        <w:tc>
          <w:tcPr/>
          <w:p w:rsidR="00000000" w:rsidDel="00000000" w:rsidP="00000000" w:rsidRDefault="00000000" w:rsidRPr="00000000" w14:paraId="00000B7A">
            <w:pPr>
              <w:spacing w:after="160" w:line="259" w:lineRule="auto"/>
              <w:rPr>
                <w:b w:val="1"/>
                <w:bCs w:val="1"/>
              </w:rPr>
            </w:pPr>
            <w:r w:rsidDel="00000000" w:rsidR="00000000" w:rsidRPr="00000000">
              <w:rPr>
                <w:b w:val="1"/>
                <w:bCs w:val="1"/>
                <w:rtl w:val="0"/>
              </w:rPr>
              <w:t xml:space="preserve">Student Name</w:t>
            </w:r>
          </w:p>
        </w:tc>
        <w:tc>
          <w:tcPr/>
          <w:p w:rsidR="00000000" w:rsidDel="00000000" w:rsidP="00000000" w:rsidRDefault="00000000" w:rsidRPr="00000000" w14:paraId="00000B7B">
            <w:pPr>
              <w:spacing w:after="160" w:line="259" w:lineRule="auto"/>
              <w:rPr>
                <w:b w:val="1"/>
                <w:bCs w:val="1"/>
              </w:rPr>
            </w:pPr>
            <w:r w:rsidDel="00000000" w:rsidR="00000000" w:rsidRPr="00000000">
              <w:rPr>
                <w:b w:val="1"/>
                <w:bCs w:val="1"/>
                <w:rtl w:val="0"/>
              </w:rPr>
              <w:t xml:space="preserve">Assignment Topic</w:t>
            </w:r>
          </w:p>
        </w:tc>
      </w:tr>
      <w:tr>
        <w:trPr>
          <w:cantSplit w:val="0"/>
          <w:tblHeader w:val="0"/>
        </w:trPr>
        <w:tc>
          <w:tcPr/>
          <w:p w:rsidR="00000000" w:rsidDel="00000000" w:rsidP="00000000" w:rsidRDefault="00000000" w:rsidRPr="00000000" w14:paraId="00000B7C">
            <w:pPr>
              <w:spacing w:after="160" w:line="259" w:lineRule="auto"/>
              <w:rPr/>
            </w:pPr>
            <w:r w:rsidDel="00000000" w:rsidR="00000000" w:rsidRPr="00000000">
              <w:rPr>
                <w:rtl w:val="0"/>
              </w:rPr>
              <w:t xml:space="preserve">1</w:t>
            </w:r>
          </w:p>
        </w:tc>
        <w:tc>
          <w:tcPr/>
          <w:p w:rsidR="00000000" w:rsidDel="00000000" w:rsidP="00000000" w:rsidRDefault="00000000" w:rsidRPr="00000000" w14:paraId="00000B7D">
            <w:pPr>
              <w:spacing w:after="160" w:line="259" w:lineRule="auto"/>
              <w:rPr/>
            </w:pPr>
            <w:r w:rsidDel="00000000" w:rsidR="00000000" w:rsidRPr="00000000">
              <w:rPr>
                <w:rtl w:val="0"/>
              </w:rPr>
              <w:t xml:space="preserve">MD Anjum Reza</w:t>
            </w:r>
          </w:p>
        </w:tc>
        <w:tc>
          <w:tcPr/>
          <w:p w:rsidR="00000000" w:rsidDel="00000000" w:rsidP="00000000" w:rsidRDefault="00000000" w:rsidRPr="00000000" w14:paraId="00000B7E">
            <w:pPr>
              <w:spacing w:after="160" w:line="259" w:lineRule="auto"/>
              <w:rPr/>
            </w:pPr>
            <w:r w:rsidDel="00000000" w:rsidR="00000000" w:rsidRPr="00000000">
              <w:rPr>
                <w:rtl w:val="0"/>
              </w:rPr>
              <w:t xml:space="preserve">Explain the legal relationship between a banker and a customer with examples.</w:t>
            </w:r>
          </w:p>
        </w:tc>
      </w:tr>
      <w:tr>
        <w:trPr>
          <w:cantSplit w:val="0"/>
          <w:tblHeader w:val="0"/>
        </w:trPr>
        <w:tc>
          <w:tcPr/>
          <w:p w:rsidR="00000000" w:rsidDel="00000000" w:rsidP="00000000" w:rsidRDefault="00000000" w:rsidRPr="00000000" w14:paraId="00000B7F">
            <w:pPr>
              <w:spacing w:after="160" w:line="259" w:lineRule="auto"/>
              <w:rPr/>
            </w:pPr>
            <w:r w:rsidDel="00000000" w:rsidR="00000000" w:rsidRPr="00000000">
              <w:rPr>
                <w:rtl w:val="0"/>
              </w:rPr>
              <w:t xml:space="preserve">2</w:t>
            </w:r>
          </w:p>
        </w:tc>
        <w:tc>
          <w:tcPr/>
          <w:p w:rsidR="00000000" w:rsidDel="00000000" w:rsidP="00000000" w:rsidRDefault="00000000" w:rsidRPr="00000000" w14:paraId="00000B80">
            <w:pPr>
              <w:spacing w:after="160" w:line="259" w:lineRule="auto"/>
              <w:rPr/>
            </w:pPr>
            <w:r w:rsidDel="00000000" w:rsidR="00000000" w:rsidRPr="00000000">
              <w:rPr>
                <w:rtl w:val="0"/>
              </w:rPr>
              <w:t xml:space="preserve">Aniket Tamang</w:t>
            </w:r>
          </w:p>
        </w:tc>
        <w:tc>
          <w:tcPr/>
          <w:p w:rsidR="00000000" w:rsidDel="00000000" w:rsidP="00000000" w:rsidRDefault="00000000" w:rsidRPr="00000000" w14:paraId="00000B81">
            <w:pPr>
              <w:spacing w:after="160" w:line="259" w:lineRule="auto"/>
              <w:rPr/>
            </w:pPr>
            <w:r w:rsidDel="00000000" w:rsidR="00000000" w:rsidRPr="00000000">
              <w:rPr>
                <w:rtl w:val="0"/>
              </w:rPr>
              <w:t xml:space="preserve">Trace the evolution of banking from ancient money lending practices to modern banking institutions.</w:t>
            </w:r>
          </w:p>
        </w:tc>
      </w:tr>
      <w:tr>
        <w:trPr>
          <w:cantSplit w:val="0"/>
          <w:tblHeader w:val="0"/>
        </w:trPr>
        <w:tc>
          <w:tcPr/>
          <w:p w:rsidR="00000000" w:rsidDel="00000000" w:rsidP="00000000" w:rsidRDefault="00000000" w:rsidRPr="00000000" w14:paraId="00000B82">
            <w:pPr>
              <w:spacing w:after="160" w:line="259" w:lineRule="auto"/>
              <w:rPr/>
            </w:pPr>
            <w:r w:rsidDel="00000000" w:rsidR="00000000" w:rsidRPr="00000000">
              <w:rPr>
                <w:rtl w:val="0"/>
              </w:rPr>
              <w:t xml:space="preserve">3</w:t>
            </w:r>
          </w:p>
        </w:tc>
        <w:tc>
          <w:tcPr/>
          <w:p w:rsidR="00000000" w:rsidDel="00000000" w:rsidP="00000000" w:rsidRDefault="00000000" w:rsidRPr="00000000" w14:paraId="00000B83">
            <w:pPr>
              <w:spacing w:after="160" w:line="259" w:lineRule="auto"/>
              <w:rPr/>
            </w:pPr>
            <w:r w:rsidDel="00000000" w:rsidR="00000000" w:rsidRPr="00000000">
              <w:rPr>
                <w:rtl w:val="0"/>
              </w:rPr>
              <w:t xml:space="preserve">Gourav Saha</w:t>
            </w:r>
          </w:p>
        </w:tc>
        <w:tc>
          <w:tcPr/>
          <w:p w:rsidR="00000000" w:rsidDel="00000000" w:rsidP="00000000" w:rsidRDefault="00000000" w:rsidRPr="00000000" w14:paraId="00000B84">
            <w:pPr>
              <w:spacing w:after="160" w:line="259" w:lineRule="auto"/>
              <w:rPr/>
            </w:pPr>
            <w:r w:rsidDel="00000000" w:rsidR="00000000" w:rsidRPr="00000000">
              <w:rPr>
                <w:rtl w:val="0"/>
              </w:rPr>
              <w:t xml:space="preserve">Discuss the structure, functions, and powers of the Reserve Bank of India.</w:t>
            </w:r>
          </w:p>
        </w:tc>
      </w:tr>
      <w:tr>
        <w:trPr>
          <w:cantSplit w:val="0"/>
          <w:tblHeader w:val="0"/>
        </w:trPr>
        <w:tc>
          <w:tcPr/>
          <w:p w:rsidR="00000000" w:rsidDel="00000000" w:rsidP="00000000" w:rsidRDefault="00000000" w:rsidRPr="00000000" w14:paraId="00000B85">
            <w:pPr>
              <w:spacing w:after="160" w:line="259" w:lineRule="auto"/>
              <w:rPr/>
            </w:pPr>
            <w:r w:rsidDel="00000000" w:rsidR="00000000" w:rsidRPr="00000000">
              <w:rPr>
                <w:rtl w:val="0"/>
              </w:rPr>
              <w:t xml:space="preserve">4</w:t>
            </w:r>
          </w:p>
        </w:tc>
        <w:tc>
          <w:tcPr/>
          <w:p w:rsidR="00000000" w:rsidDel="00000000" w:rsidP="00000000" w:rsidRDefault="00000000" w:rsidRPr="00000000" w14:paraId="00000B86">
            <w:pPr>
              <w:spacing w:after="160" w:line="259" w:lineRule="auto"/>
              <w:rPr/>
            </w:pPr>
            <w:r w:rsidDel="00000000" w:rsidR="00000000" w:rsidRPr="00000000">
              <w:rPr>
                <w:rtl w:val="0"/>
              </w:rPr>
              <w:t xml:space="preserve">Murtuj Ali Shah</w:t>
            </w:r>
          </w:p>
        </w:tc>
        <w:tc>
          <w:tcPr/>
          <w:p w:rsidR="00000000" w:rsidDel="00000000" w:rsidP="00000000" w:rsidRDefault="00000000" w:rsidRPr="00000000" w14:paraId="00000B87">
            <w:pPr>
              <w:spacing w:after="160" w:line="259" w:lineRule="auto"/>
              <w:rPr/>
            </w:pPr>
            <w:r w:rsidDel="00000000" w:rsidR="00000000" w:rsidRPr="00000000">
              <w:rPr>
                <w:rtl w:val="0"/>
              </w:rPr>
              <w:t xml:space="preserve">Compare Unit Banking and Branch Banking systems with merits and demerits.</w:t>
            </w:r>
          </w:p>
        </w:tc>
      </w:tr>
      <w:tr>
        <w:trPr>
          <w:cantSplit w:val="0"/>
          <w:tblHeader w:val="0"/>
        </w:trPr>
        <w:tc>
          <w:tcPr/>
          <w:p w:rsidR="00000000" w:rsidDel="00000000" w:rsidP="00000000" w:rsidRDefault="00000000" w:rsidRPr="00000000" w14:paraId="00000B88">
            <w:pPr>
              <w:spacing w:after="160" w:line="259" w:lineRule="auto"/>
              <w:rPr/>
            </w:pPr>
            <w:r w:rsidDel="00000000" w:rsidR="00000000" w:rsidRPr="00000000">
              <w:rPr>
                <w:rtl w:val="0"/>
              </w:rPr>
              <w:t xml:space="preserve">5</w:t>
            </w:r>
          </w:p>
        </w:tc>
        <w:tc>
          <w:tcPr/>
          <w:p w:rsidR="00000000" w:rsidDel="00000000" w:rsidP="00000000" w:rsidRDefault="00000000" w:rsidRPr="00000000" w14:paraId="00000B89">
            <w:pPr>
              <w:spacing w:after="160" w:line="259" w:lineRule="auto"/>
              <w:rPr/>
            </w:pPr>
            <w:r w:rsidDel="00000000" w:rsidR="00000000" w:rsidRPr="00000000">
              <w:rPr>
                <w:rtl w:val="0"/>
              </w:rPr>
              <w:t xml:space="preserve">Musharat Zarrin</w:t>
            </w:r>
          </w:p>
        </w:tc>
        <w:tc>
          <w:tcPr/>
          <w:p w:rsidR="00000000" w:rsidDel="00000000" w:rsidP="00000000" w:rsidRDefault="00000000" w:rsidRPr="00000000" w14:paraId="00000B8A">
            <w:pPr>
              <w:spacing w:after="160" w:line="259" w:lineRule="auto"/>
              <w:rPr/>
            </w:pPr>
            <w:r w:rsidDel="00000000" w:rsidR="00000000" w:rsidRPr="00000000">
              <w:rPr>
                <w:rtl w:val="0"/>
              </w:rPr>
              <w:t xml:space="preserve">Explain the primary and secondary functions performed by commercial banks.</w:t>
            </w:r>
          </w:p>
        </w:tc>
      </w:tr>
      <w:tr>
        <w:trPr>
          <w:cantSplit w:val="0"/>
          <w:tblHeader w:val="0"/>
        </w:trPr>
        <w:tc>
          <w:tcPr/>
          <w:p w:rsidR="00000000" w:rsidDel="00000000" w:rsidP="00000000" w:rsidRDefault="00000000" w:rsidRPr="00000000" w14:paraId="00000B8B">
            <w:pPr>
              <w:spacing w:after="160" w:line="259" w:lineRule="auto"/>
              <w:rPr/>
            </w:pPr>
            <w:r w:rsidDel="00000000" w:rsidR="00000000" w:rsidRPr="00000000">
              <w:rPr>
                <w:rtl w:val="0"/>
              </w:rPr>
              <w:t xml:space="preserve">6</w:t>
            </w:r>
          </w:p>
        </w:tc>
        <w:tc>
          <w:tcPr/>
          <w:p w:rsidR="00000000" w:rsidDel="00000000" w:rsidP="00000000" w:rsidRDefault="00000000" w:rsidRPr="00000000" w14:paraId="00000B8C">
            <w:pPr>
              <w:spacing w:after="160" w:line="259" w:lineRule="auto"/>
              <w:rPr/>
            </w:pPr>
            <w:r w:rsidDel="00000000" w:rsidR="00000000" w:rsidRPr="00000000">
              <w:rPr>
                <w:rtl w:val="0"/>
              </w:rPr>
              <w:t xml:space="preserve">Sayan Dutta</w:t>
            </w:r>
          </w:p>
        </w:tc>
        <w:tc>
          <w:tcPr/>
          <w:p w:rsidR="00000000" w:rsidDel="00000000" w:rsidP="00000000" w:rsidRDefault="00000000" w:rsidRPr="00000000" w14:paraId="00000B8D">
            <w:pPr>
              <w:spacing w:after="160" w:line="259" w:lineRule="auto"/>
              <w:rPr/>
            </w:pPr>
            <w:r w:rsidDel="00000000" w:rsidR="00000000" w:rsidRPr="00000000">
              <w:rPr>
                <w:rtl w:val="0"/>
              </w:rPr>
              <w:t xml:space="preserve">Describe the process of credit creation by commercial banks with diagram.</w:t>
            </w:r>
          </w:p>
        </w:tc>
      </w:tr>
      <w:tr>
        <w:trPr>
          <w:cantSplit w:val="0"/>
          <w:tblHeader w:val="0"/>
        </w:trPr>
        <w:tc>
          <w:tcPr/>
          <w:p w:rsidR="00000000" w:rsidDel="00000000" w:rsidP="00000000" w:rsidRDefault="00000000" w:rsidRPr="00000000" w14:paraId="00000B8E">
            <w:pPr>
              <w:spacing w:after="160" w:line="259" w:lineRule="auto"/>
              <w:rPr/>
            </w:pPr>
            <w:r w:rsidDel="00000000" w:rsidR="00000000" w:rsidRPr="00000000">
              <w:rPr>
                <w:rtl w:val="0"/>
              </w:rPr>
              <w:t xml:space="preserve">7</w:t>
            </w:r>
          </w:p>
        </w:tc>
        <w:tc>
          <w:tcPr/>
          <w:p w:rsidR="00000000" w:rsidDel="00000000" w:rsidP="00000000" w:rsidRDefault="00000000" w:rsidRPr="00000000" w14:paraId="00000B8F">
            <w:pPr>
              <w:spacing w:after="160" w:line="259" w:lineRule="auto"/>
              <w:rPr/>
            </w:pPr>
            <w:r w:rsidDel="00000000" w:rsidR="00000000" w:rsidRPr="00000000">
              <w:rPr>
                <w:rtl w:val="0"/>
              </w:rPr>
              <w:t xml:space="preserve">Mrittika Debnath</w:t>
            </w:r>
          </w:p>
        </w:tc>
        <w:tc>
          <w:tcPr/>
          <w:p w:rsidR="00000000" w:rsidDel="00000000" w:rsidP="00000000" w:rsidRDefault="00000000" w:rsidRPr="00000000" w14:paraId="00000B90">
            <w:pPr>
              <w:spacing w:after="160" w:line="259" w:lineRule="auto"/>
              <w:rPr/>
            </w:pPr>
            <w:r w:rsidDel="00000000" w:rsidR="00000000" w:rsidRPr="00000000">
              <w:rPr>
                <w:rtl w:val="0"/>
              </w:rPr>
              <w:t xml:space="preserve">Discuss the development of banking in India: pre and post independence.</w:t>
            </w:r>
          </w:p>
        </w:tc>
      </w:tr>
      <w:tr>
        <w:trPr>
          <w:cantSplit w:val="0"/>
          <w:tblHeader w:val="0"/>
        </w:trPr>
        <w:tc>
          <w:tcPr/>
          <w:p w:rsidR="00000000" w:rsidDel="00000000" w:rsidP="00000000" w:rsidRDefault="00000000" w:rsidRPr="00000000" w14:paraId="00000B91">
            <w:pPr>
              <w:spacing w:after="160" w:line="259" w:lineRule="auto"/>
              <w:rPr/>
            </w:pPr>
            <w:r w:rsidDel="00000000" w:rsidR="00000000" w:rsidRPr="00000000">
              <w:rPr>
                <w:rtl w:val="0"/>
              </w:rPr>
              <w:t xml:space="preserve">8</w:t>
            </w:r>
          </w:p>
        </w:tc>
        <w:tc>
          <w:tcPr/>
          <w:p w:rsidR="00000000" w:rsidDel="00000000" w:rsidP="00000000" w:rsidRDefault="00000000" w:rsidRPr="00000000" w14:paraId="00000B92">
            <w:pPr>
              <w:spacing w:after="160" w:line="259" w:lineRule="auto"/>
              <w:rPr/>
            </w:pPr>
            <w:r w:rsidDel="00000000" w:rsidR="00000000" w:rsidRPr="00000000">
              <w:rPr>
                <w:rtl w:val="0"/>
              </w:rPr>
              <w:t xml:space="preserve">Diksha Agarwal</w:t>
            </w:r>
          </w:p>
        </w:tc>
        <w:tc>
          <w:tcPr/>
          <w:p w:rsidR="00000000" w:rsidDel="00000000" w:rsidP="00000000" w:rsidRDefault="00000000" w:rsidRPr="00000000" w14:paraId="00000B93">
            <w:pPr>
              <w:spacing w:after="160" w:line="259" w:lineRule="auto"/>
              <w:rPr/>
            </w:pPr>
            <w:r w:rsidDel="00000000" w:rsidR="00000000" w:rsidRPr="00000000">
              <w:rPr>
                <w:rtl w:val="0"/>
              </w:rPr>
              <w:t xml:space="preserve">Explain the agency and general utility services rendered by banks.</w:t>
            </w:r>
          </w:p>
        </w:tc>
      </w:tr>
      <w:tr>
        <w:trPr>
          <w:cantSplit w:val="0"/>
          <w:tblHeader w:val="0"/>
        </w:trPr>
        <w:tc>
          <w:tcPr/>
          <w:p w:rsidR="00000000" w:rsidDel="00000000" w:rsidP="00000000" w:rsidRDefault="00000000" w:rsidRPr="00000000" w14:paraId="00000B94">
            <w:pPr>
              <w:spacing w:after="160" w:line="259" w:lineRule="auto"/>
              <w:rPr/>
            </w:pPr>
            <w:r w:rsidDel="00000000" w:rsidR="00000000" w:rsidRPr="00000000">
              <w:rPr>
                <w:rtl w:val="0"/>
              </w:rPr>
              <w:t xml:space="preserve">9</w:t>
            </w:r>
          </w:p>
        </w:tc>
        <w:tc>
          <w:tcPr/>
          <w:p w:rsidR="00000000" w:rsidDel="00000000" w:rsidP="00000000" w:rsidRDefault="00000000" w:rsidRPr="00000000" w14:paraId="00000B95">
            <w:pPr>
              <w:spacing w:after="160" w:line="259" w:lineRule="auto"/>
              <w:rPr/>
            </w:pPr>
            <w:r w:rsidDel="00000000" w:rsidR="00000000" w:rsidRPr="00000000">
              <w:rPr>
                <w:rtl w:val="0"/>
              </w:rPr>
              <w:t xml:space="preserve">Manzur Alam</w:t>
            </w:r>
          </w:p>
        </w:tc>
        <w:tc>
          <w:tcPr/>
          <w:p w:rsidR="00000000" w:rsidDel="00000000" w:rsidP="00000000" w:rsidRDefault="00000000" w:rsidRPr="00000000" w14:paraId="00000B96">
            <w:pPr>
              <w:spacing w:after="160" w:line="259" w:lineRule="auto"/>
              <w:rPr/>
            </w:pPr>
            <w:r w:rsidDel="00000000" w:rsidR="00000000" w:rsidRPr="00000000">
              <w:rPr>
                <w:rtl w:val="0"/>
              </w:rPr>
              <w:t xml:space="preserve">Critically analyze the Self Liquidating Paper Theory.</w:t>
            </w:r>
          </w:p>
        </w:tc>
      </w:tr>
      <w:tr>
        <w:trPr>
          <w:cantSplit w:val="0"/>
          <w:tblHeader w:val="0"/>
        </w:trPr>
        <w:tc>
          <w:tcPr/>
          <w:p w:rsidR="00000000" w:rsidDel="00000000" w:rsidP="00000000" w:rsidRDefault="00000000" w:rsidRPr="00000000" w14:paraId="00000B97">
            <w:pPr>
              <w:spacing w:after="160" w:line="259" w:lineRule="auto"/>
              <w:rPr/>
            </w:pPr>
            <w:r w:rsidDel="00000000" w:rsidR="00000000" w:rsidRPr="00000000">
              <w:rPr>
                <w:rtl w:val="0"/>
              </w:rPr>
              <w:t xml:space="preserve">10</w:t>
            </w:r>
          </w:p>
        </w:tc>
        <w:tc>
          <w:tcPr/>
          <w:p w:rsidR="00000000" w:rsidDel="00000000" w:rsidP="00000000" w:rsidRDefault="00000000" w:rsidRPr="00000000" w14:paraId="00000B98">
            <w:pPr>
              <w:spacing w:after="160" w:line="259" w:lineRule="auto"/>
              <w:rPr/>
            </w:pPr>
            <w:r w:rsidDel="00000000" w:rsidR="00000000" w:rsidRPr="00000000">
              <w:rPr>
                <w:rtl w:val="0"/>
              </w:rPr>
              <w:t xml:space="preserve">Abhishek Kumar Saha</w:t>
            </w:r>
          </w:p>
        </w:tc>
        <w:tc>
          <w:tcPr/>
          <w:p w:rsidR="00000000" w:rsidDel="00000000" w:rsidP="00000000" w:rsidRDefault="00000000" w:rsidRPr="00000000" w14:paraId="00000B99">
            <w:pPr>
              <w:spacing w:after="160" w:line="259" w:lineRule="auto"/>
              <w:rPr/>
            </w:pPr>
            <w:r w:rsidDel="00000000" w:rsidR="00000000" w:rsidRPr="00000000">
              <w:rPr>
                <w:rtl w:val="0"/>
              </w:rPr>
              <w:t xml:space="preserve">Explain the role of RBI as controller of credit and foreign exchange.</w:t>
            </w:r>
          </w:p>
        </w:tc>
      </w:tr>
      <w:tr>
        <w:trPr>
          <w:cantSplit w:val="0"/>
          <w:tblHeader w:val="0"/>
        </w:trPr>
        <w:tc>
          <w:tcPr/>
          <w:p w:rsidR="00000000" w:rsidDel="00000000" w:rsidP="00000000" w:rsidRDefault="00000000" w:rsidRPr="00000000" w14:paraId="00000B9A">
            <w:pPr>
              <w:spacing w:after="160" w:line="259" w:lineRule="auto"/>
              <w:rPr/>
            </w:pPr>
            <w:r w:rsidDel="00000000" w:rsidR="00000000" w:rsidRPr="00000000">
              <w:rPr>
                <w:rtl w:val="0"/>
              </w:rPr>
              <w:t xml:space="preserve">11</w:t>
            </w:r>
          </w:p>
        </w:tc>
        <w:tc>
          <w:tcPr/>
          <w:p w:rsidR="00000000" w:rsidDel="00000000" w:rsidP="00000000" w:rsidRDefault="00000000" w:rsidRPr="00000000" w14:paraId="00000B9B">
            <w:pPr>
              <w:spacing w:after="160" w:line="259" w:lineRule="auto"/>
              <w:rPr/>
            </w:pPr>
            <w:r w:rsidDel="00000000" w:rsidR="00000000" w:rsidRPr="00000000">
              <w:rPr>
                <w:rtl w:val="0"/>
              </w:rPr>
              <w:t xml:space="preserve">Bushra Begum</w:t>
            </w:r>
          </w:p>
        </w:tc>
        <w:tc>
          <w:tcPr/>
          <w:p w:rsidR="00000000" w:rsidDel="00000000" w:rsidP="00000000" w:rsidRDefault="00000000" w:rsidRPr="00000000" w14:paraId="00000B9C">
            <w:pPr>
              <w:spacing w:after="160" w:line="259" w:lineRule="auto"/>
              <w:rPr/>
            </w:pPr>
            <w:r w:rsidDel="00000000" w:rsidR="00000000" w:rsidRPr="00000000">
              <w:rPr>
                <w:rtl w:val="0"/>
              </w:rPr>
              <w:t xml:space="preserve">Describe the various types of customer accounts and their features.</w:t>
            </w:r>
          </w:p>
        </w:tc>
      </w:tr>
      <w:tr>
        <w:trPr>
          <w:cantSplit w:val="0"/>
          <w:tblHeader w:val="0"/>
        </w:trPr>
        <w:tc>
          <w:tcPr/>
          <w:p w:rsidR="00000000" w:rsidDel="00000000" w:rsidP="00000000" w:rsidRDefault="00000000" w:rsidRPr="00000000" w14:paraId="00000B9D">
            <w:pPr>
              <w:spacing w:after="160" w:line="259" w:lineRule="auto"/>
              <w:rPr/>
            </w:pPr>
            <w:r w:rsidDel="00000000" w:rsidR="00000000" w:rsidRPr="00000000">
              <w:rPr>
                <w:rtl w:val="0"/>
              </w:rPr>
              <w:t xml:space="preserve">12</w:t>
            </w:r>
          </w:p>
        </w:tc>
        <w:tc>
          <w:tcPr/>
          <w:p w:rsidR="00000000" w:rsidDel="00000000" w:rsidP="00000000" w:rsidRDefault="00000000" w:rsidRPr="00000000" w14:paraId="00000B9E">
            <w:pPr>
              <w:spacing w:after="160" w:line="259" w:lineRule="auto"/>
              <w:rPr/>
            </w:pPr>
            <w:r w:rsidDel="00000000" w:rsidR="00000000" w:rsidRPr="00000000">
              <w:rPr>
                <w:rtl w:val="0"/>
              </w:rPr>
              <w:t xml:space="preserve">Amit Kumar Sarkar</w:t>
            </w:r>
          </w:p>
        </w:tc>
        <w:tc>
          <w:tcPr/>
          <w:p w:rsidR="00000000" w:rsidDel="00000000" w:rsidP="00000000" w:rsidRDefault="00000000" w:rsidRPr="00000000" w14:paraId="00000B9F">
            <w:pPr>
              <w:spacing w:after="160" w:line="259" w:lineRule="auto"/>
              <w:rPr/>
            </w:pPr>
            <w:r w:rsidDel="00000000" w:rsidR="00000000" w:rsidRPr="00000000">
              <w:rPr>
                <w:rtl w:val="0"/>
              </w:rPr>
              <w:t xml:space="preserve">Discuss the Anticipated Income Theory and its modern relevance.</w:t>
            </w:r>
          </w:p>
        </w:tc>
      </w:tr>
      <w:tr>
        <w:trPr>
          <w:cantSplit w:val="0"/>
          <w:tblHeader w:val="0"/>
        </w:trPr>
        <w:tc>
          <w:tcPr/>
          <w:p w:rsidR="00000000" w:rsidDel="00000000" w:rsidP="00000000" w:rsidRDefault="00000000" w:rsidRPr="00000000" w14:paraId="00000BA0">
            <w:pPr>
              <w:spacing w:after="160" w:line="259" w:lineRule="auto"/>
              <w:rPr/>
            </w:pPr>
            <w:r w:rsidDel="00000000" w:rsidR="00000000" w:rsidRPr="00000000">
              <w:rPr>
                <w:rtl w:val="0"/>
              </w:rPr>
              <w:t xml:space="preserve">13</w:t>
            </w:r>
          </w:p>
        </w:tc>
        <w:tc>
          <w:tcPr/>
          <w:p w:rsidR="00000000" w:rsidDel="00000000" w:rsidP="00000000" w:rsidRDefault="00000000" w:rsidRPr="00000000" w14:paraId="00000BA1">
            <w:pPr>
              <w:spacing w:after="160" w:line="259" w:lineRule="auto"/>
              <w:rPr/>
            </w:pPr>
            <w:r w:rsidDel="00000000" w:rsidR="00000000" w:rsidRPr="00000000">
              <w:rPr>
                <w:rtl w:val="0"/>
              </w:rPr>
              <w:t xml:space="preserve">Dolma Tamang</w:t>
            </w:r>
          </w:p>
        </w:tc>
        <w:tc>
          <w:tcPr/>
          <w:p w:rsidR="00000000" w:rsidDel="00000000" w:rsidP="00000000" w:rsidRDefault="00000000" w:rsidRPr="00000000" w14:paraId="00000BA2">
            <w:pPr>
              <w:spacing w:after="160" w:line="259" w:lineRule="auto"/>
              <w:rPr/>
            </w:pPr>
            <w:r w:rsidDel="00000000" w:rsidR="00000000" w:rsidRPr="00000000">
              <w:rPr>
                <w:rtl w:val="0"/>
              </w:rPr>
              <w:t xml:space="preserve">Explain the structure and components of Indian money market.</w:t>
            </w:r>
          </w:p>
        </w:tc>
      </w:tr>
      <w:tr>
        <w:trPr>
          <w:cantSplit w:val="0"/>
          <w:tblHeader w:val="0"/>
        </w:trPr>
        <w:tc>
          <w:tcPr/>
          <w:p w:rsidR="00000000" w:rsidDel="00000000" w:rsidP="00000000" w:rsidRDefault="00000000" w:rsidRPr="00000000" w14:paraId="00000BA3">
            <w:pPr>
              <w:spacing w:after="160" w:line="259" w:lineRule="auto"/>
              <w:rPr/>
            </w:pPr>
            <w:r w:rsidDel="00000000" w:rsidR="00000000" w:rsidRPr="00000000">
              <w:rPr>
                <w:rtl w:val="0"/>
              </w:rPr>
              <w:t xml:space="preserve">14</w:t>
            </w:r>
          </w:p>
        </w:tc>
        <w:tc>
          <w:tcPr/>
          <w:p w:rsidR="00000000" w:rsidDel="00000000" w:rsidP="00000000" w:rsidRDefault="00000000" w:rsidRPr="00000000" w14:paraId="00000BA4">
            <w:pPr>
              <w:spacing w:after="160" w:line="259" w:lineRule="auto"/>
              <w:rPr/>
            </w:pPr>
            <w:r w:rsidDel="00000000" w:rsidR="00000000" w:rsidRPr="00000000">
              <w:rPr>
                <w:rtl w:val="0"/>
              </w:rPr>
              <w:t xml:space="preserve">Rup Kumari Chetry</w:t>
            </w:r>
          </w:p>
        </w:tc>
        <w:tc>
          <w:tcPr/>
          <w:p w:rsidR="00000000" w:rsidDel="00000000" w:rsidP="00000000" w:rsidRDefault="00000000" w:rsidRPr="00000000" w14:paraId="00000BA5">
            <w:pPr>
              <w:spacing w:after="160" w:line="259" w:lineRule="auto"/>
              <w:rPr/>
            </w:pPr>
            <w:r w:rsidDel="00000000" w:rsidR="00000000" w:rsidRPr="00000000">
              <w:rPr>
                <w:rtl w:val="0"/>
              </w:rPr>
              <w:t xml:space="preserve">Discuss the impact of bank nationalization in India.</w:t>
            </w:r>
          </w:p>
        </w:tc>
      </w:tr>
      <w:tr>
        <w:trPr>
          <w:cantSplit w:val="0"/>
          <w:tblHeader w:val="0"/>
        </w:trPr>
        <w:tc>
          <w:tcPr/>
          <w:p w:rsidR="00000000" w:rsidDel="00000000" w:rsidP="00000000" w:rsidRDefault="00000000" w:rsidRPr="00000000" w14:paraId="00000BA6">
            <w:pPr>
              <w:spacing w:after="160" w:line="259" w:lineRule="auto"/>
              <w:rPr/>
            </w:pPr>
            <w:r w:rsidDel="00000000" w:rsidR="00000000" w:rsidRPr="00000000">
              <w:rPr>
                <w:rtl w:val="0"/>
              </w:rPr>
              <w:t xml:space="preserve">15</w:t>
            </w:r>
          </w:p>
        </w:tc>
        <w:tc>
          <w:tcPr/>
          <w:p w:rsidR="00000000" w:rsidDel="00000000" w:rsidP="00000000" w:rsidRDefault="00000000" w:rsidRPr="00000000" w14:paraId="00000BA7">
            <w:pPr>
              <w:spacing w:after="160" w:line="259" w:lineRule="auto"/>
              <w:rPr/>
            </w:pPr>
            <w:r w:rsidDel="00000000" w:rsidR="00000000" w:rsidRPr="00000000">
              <w:rPr>
                <w:rtl w:val="0"/>
              </w:rPr>
              <w:t xml:space="preserve">Abantika Saha</w:t>
            </w:r>
          </w:p>
        </w:tc>
        <w:tc>
          <w:tcPr/>
          <w:p w:rsidR="00000000" w:rsidDel="00000000" w:rsidP="00000000" w:rsidRDefault="00000000" w:rsidRPr="00000000" w14:paraId="00000BA8">
            <w:pPr>
              <w:spacing w:after="160" w:line="259" w:lineRule="auto"/>
              <w:rPr/>
            </w:pPr>
            <w:r w:rsidDel="00000000" w:rsidR="00000000" w:rsidRPr="00000000">
              <w:rPr>
                <w:rtl w:val="0"/>
              </w:rPr>
              <w:t xml:space="preserve">Explain the duties and liabilities of paying banker and collecting banker.</w:t>
            </w:r>
          </w:p>
        </w:tc>
      </w:tr>
      <w:tr>
        <w:trPr>
          <w:cantSplit w:val="0"/>
          <w:tblHeader w:val="0"/>
        </w:trPr>
        <w:tc>
          <w:tcPr/>
          <w:p w:rsidR="00000000" w:rsidDel="00000000" w:rsidP="00000000" w:rsidRDefault="00000000" w:rsidRPr="00000000" w14:paraId="00000BA9">
            <w:pPr>
              <w:spacing w:after="160" w:line="259" w:lineRule="auto"/>
              <w:rPr/>
            </w:pPr>
            <w:r w:rsidDel="00000000" w:rsidR="00000000" w:rsidRPr="00000000">
              <w:rPr>
                <w:rtl w:val="0"/>
              </w:rPr>
              <w:t xml:space="preserve">16</w:t>
            </w:r>
          </w:p>
        </w:tc>
        <w:tc>
          <w:tcPr/>
          <w:p w:rsidR="00000000" w:rsidDel="00000000" w:rsidP="00000000" w:rsidRDefault="00000000" w:rsidRPr="00000000" w14:paraId="00000BAA">
            <w:pPr>
              <w:spacing w:after="160" w:line="259" w:lineRule="auto"/>
              <w:rPr/>
            </w:pPr>
            <w:r w:rsidDel="00000000" w:rsidR="00000000" w:rsidRPr="00000000">
              <w:rPr>
                <w:rtl w:val="0"/>
              </w:rPr>
              <w:t xml:space="preserve">Atithi Barman</w:t>
            </w:r>
          </w:p>
        </w:tc>
        <w:tc>
          <w:tcPr/>
          <w:p w:rsidR="00000000" w:rsidDel="00000000" w:rsidP="00000000" w:rsidRDefault="00000000" w:rsidRPr="00000000" w14:paraId="00000BAB">
            <w:pPr>
              <w:spacing w:after="160" w:line="259" w:lineRule="auto"/>
              <w:rPr/>
            </w:pPr>
            <w:r w:rsidDel="00000000" w:rsidR="00000000" w:rsidRPr="00000000">
              <w:rPr>
                <w:rtl w:val="0"/>
              </w:rPr>
              <w:t xml:space="preserve">Explain the essentials of contract of guarantee and liabilities of parties.</w:t>
            </w:r>
          </w:p>
        </w:tc>
      </w:tr>
      <w:tr>
        <w:trPr>
          <w:cantSplit w:val="0"/>
          <w:tblHeader w:val="0"/>
        </w:trPr>
        <w:tc>
          <w:tcPr/>
          <w:p w:rsidR="00000000" w:rsidDel="00000000" w:rsidP="00000000" w:rsidRDefault="00000000" w:rsidRPr="00000000" w14:paraId="00000BAC">
            <w:pPr>
              <w:spacing w:after="160" w:line="259" w:lineRule="auto"/>
              <w:rPr/>
            </w:pPr>
            <w:r w:rsidDel="00000000" w:rsidR="00000000" w:rsidRPr="00000000">
              <w:rPr>
                <w:rtl w:val="0"/>
              </w:rPr>
              <w:t xml:space="preserve">17</w:t>
            </w:r>
          </w:p>
        </w:tc>
        <w:tc>
          <w:tcPr/>
          <w:p w:rsidR="00000000" w:rsidDel="00000000" w:rsidP="00000000" w:rsidRDefault="00000000" w:rsidRPr="00000000" w14:paraId="00000BAD">
            <w:pPr>
              <w:spacing w:after="160" w:line="259" w:lineRule="auto"/>
              <w:rPr/>
            </w:pPr>
            <w:r w:rsidDel="00000000" w:rsidR="00000000" w:rsidRPr="00000000">
              <w:rPr>
                <w:rtl w:val="0"/>
              </w:rPr>
              <w:t xml:space="preserve">Aditya Thapa</w:t>
            </w:r>
          </w:p>
        </w:tc>
        <w:tc>
          <w:tcPr/>
          <w:p w:rsidR="00000000" w:rsidDel="00000000" w:rsidP="00000000" w:rsidRDefault="00000000" w:rsidRPr="00000000" w14:paraId="00000BAE">
            <w:pPr>
              <w:spacing w:after="160" w:line="259" w:lineRule="auto"/>
              <w:rPr/>
            </w:pPr>
            <w:r w:rsidDel="00000000" w:rsidR="00000000" w:rsidRPr="00000000">
              <w:rPr>
                <w:rtl w:val="0"/>
              </w:rPr>
              <w:t xml:space="preserve">Discuss the evolution and role of State Bank of India.</w:t>
            </w:r>
          </w:p>
        </w:tc>
      </w:tr>
      <w:tr>
        <w:trPr>
          <w:cantSplit w:val="0"/>
          <w:tblHeader w:val="0"/>
        </w:trPr>
        <w:tc>
          <w:tcPr/>
          <w:p w:rsidR="00000000" w:rsidDel="00000000" w:rsidP="00000000" w:rsidRDefault="00000000" w:rsidRPr="00000000" w14:paraId="00000BAF">
            <w:pPr>
              <w:spacing w:after="160" w:line="259" w:lineRule="auto"/>
              <w:rPr/>
            </w:pPr>
            <w:r w:rsidDel="00000000" w:rsidR="00000000" w:rsidRPr="00000000">
              <w:rPr>
                <w:rtl w:val="0"/>
              </w:rPr>
              <w:t xml:space="preserve">18</w:t>
            </w:r>
          </w:p>
        </w:tc>
        <w:tc>
          <w:tcPr/>
          <w:p w:rsidR="00000000" w:rsidDel="00000000" w:rsidP="00000000" w:rsidRDefault="00000000" w:rsidRPr="00000000" w14:paraId="00000BB0">
            <w:pPr>
              <w:spacing w:after="160" w:line="259" w:lineRule="auto"/>
              <w:rPr/>
            </w:pPr>
            <w:r w:rsidDel="00000000" w:rsidR="00000000" w:rsidRPr="00000000">
              <w:rPr>
                <w:rtl w:val="0"/>
              </w:rPr>
              <w:t xml:space="preserve">Khushi Rai</w:t>
            </w:r>
          </w:p>
        </w:tc>
        <w:tc>
          <w:tcPr/>
          <w:p w:rsidR="00000000" w:rsidDel="00000000" w:rsidP="00000000" w:rsidRDefault="00000000" w:rsidRPr="00000000" w14:paraId="00000BB1">
            <w:pPr>
              <w:spacing w:after="160" w:line="259" w:lineRule="auto"/>
              <w:rPr/>
            </w:pPr>
            <w:r w:rsidDel="00000000" w:rsidR="00000000" w:rsidRPr="00000000">
              <w:rPr>
                <w:rtl w:val="0"/>
              </w:rPr>
              <w:t xml:space="preserve">Analyze the role of banks in overseas trade and international services.</w:t>
            </w:r>
          </w:p>
        </w:tc>
      </w:tr>
      <w:tr>
        <w:trPr>
          <w:cantSplit w:val="0"/>
          <w:tblHeader w:val="0"/>
        </w:trPr>
        <w:tc>
          <w:tcPr/>
          <w:p w:rsidR="00000000" w:rsidDel="00000000" w:rsidP="00000000" w:rsidRDefault="00000000" w:rsidRPr="00000000" w14:paraId="00000BB2">
            <w:pPr>
              <w:spacing w:after="160" w:line="259" w:lineRule="auto"/>
              <w:rPr/>
            </w:pPr>
            <w:r w:rsidDel="00000000" w:rsidR="00000000" w:rsidRPr="00000000">
              <w:rPr>
                <w:rtl w:val="0"/>
              </w:rPr>
              <w:t xml:space="preserve">19</w:t>
            </w:r>
          </w:p>
        </w:tc>
        <w:tc>
          <w:tcPr/>
          <w:p w:rsidR="00000000" w:rsidDel="00000000" w:rsidP="00000000" w:rsidRDefault="00000000" w:rsidRPr="00000000" w14:paraId="00000BB3">
            <w:pPr>
              <w:spacing w:after="160" w:line="259" w:lineRule="auto"/>
              <w:rPr/>
            </w:pPr>
            <w:r w:rsidDel="00000000" w:rsidR="00000000" w:rsidRPr="00000000">
              <w:rPr>
                <w:rtl w:val="0"/>
              </w:rPr>
              <w:t xml:space="preserve">Chandan Sha</w:t>
            </w:r>
          </w:p>
        </w:tc>
        <w:tc>
          <w:tcPr/>
          <w:p w:rsidR="00000000" w:rsidDel="00000000" w:rsidP="00000000" w:rsidRDefault="00000000" w:rsidRPr="00000000" w14:paraId="00000BB4">
            <w:pPr>
              <w:spacing w:after="160" w:line="259" w:lineRule="auto"/>
              <w:rPr/>
            </w:pPr>
            <w:r w:rsidDel="00000000" w:rsidR="00000000" w:rsidRPr="00000000">
              <w:rPr>
                <w:rtl w:val="0"/>
              </w:rPr>
              <w:t xml:space="preserve">Explain the employment of funds and earning assets of banks.</w:t>
            </w:r>
          </w:p>
        </w:tc>
      </w:tr>
      <w:tr>
        <w:trPr>
          <w:cantSplit w:val="0"/>
          <w:tblHeader w:val="0"/>
        </w:trPr>
        <w:tc>
          <w:tcPr/>
          <w:p w:rsidR="00000000" w:rsidDel="00000000" w:rsidP="00000000" w:rsidRDefault="00000000" w:rsidRPr="00000000" w14:paraId="00000BB5">
            <w:pPr>
              <w:spacing w:after="160" w:line="259" w:lineRule="auto"/>
              <w:rPr/>
            </w:pPr>
            <w:r w:rsidDel="00000000" w:rsidR="00000000" w:rsidRPr="00000000">
              <w:rPr>
                <w:rtl w:val="0"/>
              </w:rPr>
              <w:t xml:space="preserve">20</w:t>
            </w:r>
          </w:p>
        </w:tc>
        <w:tc>
          <w:tcPr/>
          <w:p w:rsidR="00000000" w:rsidDel="00000000" w:rsidP="00000000" w:rsidRDefault="00000000" w:rsidRPr="00000000" w14:paraId="00000BB6">
            <w:pPr>
              <w:spacing w:after="160" w:line="259" w:lineRule="auto"/>
              <w:rPr/>
            </w:pPr>
            <w:r w:rsidDel="00000000" w:rsidR="00000000" w:rsidRPr="00000000">
              <w:rPr>
                <w:rtl w:val="0"/>
              </w:rPr>
              <w:t xml:space="preserve">Dhriti Roy</w:t>
            </w:r>
          </w:p>
        </w:tc>
        <w:tc>
          <w:tcPr/>
          <w:p w:rsidR="00000000" w:rsidDel="00000000" w:rsidP="00000000" w:rsidRDefault="00000000" w:rsidRPr="00000000" w14:paraId="00000BB7">
            <w:pPr>
              <w:spacing w:after="160" w:line="259" w:lineRule="auto"/>
              <w:rPr/>
            </w:pPr>
            <w:r w:rsidDel="00000000" w:rsidR="00000000" w:rsidRPr="00000000">
              <w:rPr>
                <w:rtl w:val="0"/>
              </w:rPr>
              <w:t xml:space="preserve">Compare Group Banking and Chain Banking.</w:t>
            </w:r>
          </w:p>
        </w:tc>
      </w:tr>
      <w:tr>
        <w:trPr>
          <w:cantSplit w:val="0"/>
          <w:tblHeader w:val="0"/>
        </w:trPr>
        <w:tc>
          <w:tcPr/>
          <w:p w:rsidR="00000000" w:rsidDel="00000000" w:rsidP="00000000" w:rsidRDefault="00000000" w:rsidRPr="00000000" w14:paraId="00000BB8">
            <w:pPr>
              <w:spacing w:after="160" w:line="259" w:lineRule="auto"/>
              <w:rPr/>
            </w:pPr>
            <w:r w:rsidDel="00000000" w:rsidR="00000000" w:rsidRPr="00000000">
              <w:rPr>
                <w:rtl w:val="0"/>
              </w:rPr>
              <w:t xml:space="preserve">21</w:t>
            </w:r>
          </w:p>
        </w:tc>
        <w:tc>
          <w:tcPr/>
          <w:p w:rsidR="00000000" w:rsidDel="00000000" w:rsidP="00000000" w:rsidRDefault="00000000" w:rsidRPr="00000000" w14:paraId="00000BB9">
            <w:pPr>
              <w:spacing w:after="160" w:line="259" w:lineRule="auto"/>
              <w:rPr/>
            </w:pPr>
            <w:r w:rsidDel="00000000" w:rsidR="00000000" w:rsidRPr="00000000">
              <w:rPr>
                <w:rtl w:val="0"/>
              </w:rPr>
              <w:t xml:space="preserve">Zeenat Khatoon</w:t>
            </w:r>
          </w:p>
        </w:tc>
        <w:tc>
          <w:tcPr/>
          <w:p w:rsidR="00000000" w:rsidDel="00000000" w:rsidP="00000000" w:rsidRDefault="00000000" w:rsidRPr="00000000" w14:paraId="00000BBA">
            <w:pPr>
              <w:spacing w:after="160" w:line="259" w:lineRule="auto"/>
              <w:rPr/>
            </w:pPr>
            <w:r w:rsidDel="00000000" w:rsidR="00000000" w:rsidRPr="00000000">
              <w:rPr>
                <w:rtl w:val="0"/>
              </w:rPr>
              <w:t xml:space="preserve">Discuss indigenous bankers, money lenders, cooperative and land development banks.</w:t>
            </w:r>
          </w:p>
        </w:tc>
      </w:tr>
      <w:tr>
        <w:trPr>
          <w:cantSplit w:val="0"/>
          <w:tblHeader w:val="0"/>
        </w:trPr>
        <w:tc>
          <w:tcPr/>
          <w:p w:rsidR="00000000" w:rsidDel="00000000" w:rsidP="00000000" w:rsidRDefault="00000000" w:rsidRPr="00000000" w14:paraId="00000BBB">
            <w:pPr>
              <w:spacing w:after="160" w:line="259" w:lineRule="auto"/>
              <w:rPr/>
            </w:pPr>
            <w:r w:rsidDel="00000000" w:rsidR="00000000" w:rsidRPr="00000000">
              <w:rPr>
                <w:rtl w:val="0"/>
              </w:rPr>
              <w:t xml:space="preserve">22</w:t>
            </w:r>
          </w:p>
        </w:tc>
        <w:tc>
          <w:tcPr/>
          <w:p w:rsidR="00000000" w:rsidDel="00000000" w:rsidP="00000000" w:rsidRDefault="00000000" w:rsidRPr="00000000" w14:paraId="00000BBC">
            <w:pPr>
              <w:spacing w:after="160" w:line="259" w:lineRule="auto"/>
              <w:rPr/>
            </w:pPr>
            <w:r w:rsidDel="00000000" w:rsidR="00000000" w:rsidRPr="00000000">
              <w:rPr>
                <w:rtl w:val="0"/>
              </w:rPr>
              <w:t xml:space="preserve">Priya Barman</w:t>
            </w:r>
          </w:p>
        </w:tc>
        <w:tc>
          <w:tcPr/>
          <w:p w:rsidR="00000000" w:rsidDel="00000000" w:rsidP="00000000" w:rsidRDefault="00000000" w:rsidRPr="00000000" w14:paraId="00000BBD">
            <w:pPr>
              <w:spacing w:after="160" w:line="259" w:lineRule="auto"/>
              <w:rPr/>
            </w:pPr>
            <w:r w:rsidDel="00000000" w:rsidR="00000000" w:rsidRPr="00000000">
              <w:rPr>
                <w:rtl w:val="0"/>
              </w:rPr>
              <w:t xml:space="preserve">Explain the legal aspects and differences between cheques and promissory notes.</w:t>
            </w:r>
          </w:p>
        </w:tc>
      </w:tr>
      <w:tr>
        <w:trPr>
          <w:cantSplit w:val="0"/>
          <w:tblHeader w:val="0"/>
        </w:trPr>
        <w:tc>
          <w:tcPr/>
          <w:p w:rsidR="00000000" w:rsidDel="00000000" w:rsidP="00000000" w:rsidRDefault="00000000" w:rsidRPr="00000000" w14:paraId="00000BBE">
            <w:pPr>
              <w:spacing w:after="160" w:line="259" w:lineRule="auto"/>
              <w:rPr/>
            </w:pPr>
            <w:r w:rsidDel="00000000" w:rsidR="00000000" w:rsidRPr="00000000">
              <w:rPr>
                <w:rtl w:val="0"/>
              </w:rPr>
              <w:t xml:space="preserve">23</w:t>
            </w:r>
          </w:p>
        </w:tc>
        <w:tc>
          <w:tcPr/>
          <w:p w:rsidR="00000000" w:rsidDel="00000000" w:rsidP="00000000" w:rsidRDefault="00000000" w:rsidRPr="00000000" w14:paraId="00000BBF">
            <w:pPr>
              <w:spacing w:after="160" w:line="259" w:lineRule="auto"/>
              <w:rPr/>
            </w:pPr>
            <w:r w:rsidDel="00000000" w:rsidR="00000000" w:rsidRPr="00000000">
              <w:rPr>
                <w:rtl w:val="0"/>
              </w:rPr>
              <w:t xml:space="preserve">Abhik Saha</w:t>
            </w:r>
          </w:p>
        </w:tc>
        <w:tc>
          <w:tcPr/>
          <w:p w:rsidR="00000000" w:rsidDel="00000000" w:rsidP="00000000" w:rsidRDefault="00000000" w:rsidRPr="00000000" w14:paraId="00000BC0">
            <w:pPr>
              <w:spacing w:after="160" w:line="259" w:lineRule="auto"/>
              <w:rPr/>
            </w:pPr>
            <w:r w:rsidDel="00000000" w:rsidR="00000000" w:rsidRPr="00000000">
              <w:rPr>
                <w:rtl w:val="0"/>
              </w:rPr>
              <w:t xml:space="preserve">Explain the principles of commercial banking in practice.</w:t>
            </w:r>
          </w:p>
        </w:tc>
      </w:tr>
      <w:tr>
        <w:trPr>
          <w:cantSplit w:val="0"/>
          <w:tblHeader w:val="0"/>
        </w:trPr>
        <w:tc>
          <w:tcPr/>
          <w:p w:rsidR="00000000" w:rsidDel="00000000" w:rsidP="00000000" w:rsidRDefault="00000000" w:rsidRPr="00000000" w14:paraId="00000BC1">
            <w:pPr>
              <w:spacing w:after="160" w:line="259" w:lineRule="auto"/>
              <w:rPr/>
            </w:pPr>
            <w:r w:rsidDel="00000000" w:rsidR="00000000" w:rsidRPr="00000000">
              <w:rPr>
                <w:rtl w:val="0"/>
              </w:rPr>
              <w:t xml:space="preserve">24</w:t>
            </w:r>
          </w:p>
        </w:tc>
        <w:tc>
          <w:tcPr/>
          <w:p w:rsidR="00000000" w:rsidDel="00000000" w:rsidP="00000000" w:rsidRDefault="00000000" w:rsidRPr="00000000" w14:paraId="00000BC2">
            <w:pPr>
              <w:spacing w:after="160" w:line="259" w:lineRule="auto"/>
              <w:rPr/>
            </w:pPr>
            <w:r w:rsidDel="00000000" w:rsidR="00000000" w:rsidRPr="00000000">
              <w:rPr>
                <w:rtl w:val="0"/>
              </w:rPr>
              <w:t xml:space="preserve">Sneha Poddar</w:t>
            </w:r>
          </w:p>
        </w:tc>
        <w:tc>
          <w:tcPr/>
          <w:p w:rsidR="00000000" w:rsidDel="00000000" w:rsidP="00000000" w:rsidRDefault="00000000" w:rsidRPr="00000000" w14:paraId="00000BC3">
            <w:pPr>
              <w:spacing w:after="160" w:line="259" w:lineRule="auto"/>
              <w:rPr/>
            </w:pPr>
            <w:r w:rsidDel="00000000" w:rsidR="00000000" w:rsidRPr="00000000">
              <w:rPr>
                <w:rtl w:val="0"/>
              </w:rPr>
              <w:t xml:space="preserve">Discuss the important provisions of the Banking Regulation Act, 1949 and RBI Act, 1934.</w:t>
            </w:r>
          </w:p>
        </w:tc>
      </w:tr>
      <w:tr>
        <w:trPr>
          <w:cantSplit w:val="0"/>
          <w:tblHeader w:val="0"/>
        </w:trPr>
        <w:tc>
          <w:tcPr/>
          <w:p w:rsidR="00000000" w:rsidDel="00000000" w:rsidP="00000000" w:rsidRDefault="00000000" w:rsidRPr="00000000" w14:paraId="00000BC4">
            <w:pPr>
              <w:spacing w:after="160" w:line="259" w:lineRule="auto"/>
              <w:rPr/>
            </w:pPr>
            <w:r w:rsidDel="00000000" w:rsidR="00000000" w:rsidRPr="00000000">
              <w:rPr>
                <w:rtl w:val="0"/>
              </w:rPr>
              <w:t xml:space="preserve">25</w:t>
            </w:r>
          </w:p>
        </w:tc>
        <w:tc>
          <w:tcPr/>
          <w:p w:rsidR="00000000" w:rsidDel="00000000" w:rsidP="00000000" w:rsidRDefault="00000000" w:rsidRPr="00000000" w14:paraId="00000BC5">
            <w:pPr>
              <w:spacing w:after="160" w:line="259" w:lineRule="auto"/>
              <w:rPr/>
            </w:pPr>
            <w:r w:rsidDel="00000000" w:rsidR="00000000" w:rsidRPr="00000000">
              <w:rPr>
                <w:rtl w:val="0"/>
              </w:rPr>
              <w:t xml:space="preserve">Yash Rathi</w:t>
            </w:r>
          </w:p>
        </w:tc>
        <w:tc>
          <w:tcPr/>
          <w:p w:rsidR="00000000" w:rsidDel="00000000" w:rsidP="00000000" w:rsidRDefault="00000000" w:rsidRPr="00000000" w14:paraId="00000BC6">
            <w:pPr>
              <w:spacing w:after="160" w:line="259" w:lineRule="auto"/>
              <w:rPr/>
            </w:pPr>
            <w:r w:rsidDel="00000000" w:rsidR="00000000" w:rsidRPr="00000000">
              <w:rPr>
                <w:rtl w:val="0"/>
              </w:rPr>
              <w:t xml:space="preserve">Discuss the limitations and criticisms of credit creation theory.</w:t>
            </w:r>
          </w:p>
        </w:tc>
      </w:tr>
      <w:tr>
        <w:trPr>
          <w:cantSplit w:val="0"/>
          <w:tblHeader w:val="0"/>
        </w:trPr>
        <w:tc>
          <w:tcPr/>
          <w:p w:rsidR="00000000" w:rsidDel="00000000" w:rsidP="00000000" w:rsidRDefault="00000000" w:rsidRPr="00000000" w14:paraId="00000BC7">
            <w:pPr>
              <w:spacing w:after="160" w:line="259" w:lineRule="auto"/>
              <w:rPr/>
            </w:pPr>
            <w:r w:rsidDel="00000000" w:rsidR="00000000" w:rsidRPr="00000000">
              <w:rPr>
                <w:rtl w:val="0"/>
              </w:rPr>
              <w:t xml:space="preserve">26</w:t>
            </w:r>
          </w:p>
        </w:tc>
        <w:tc>
          <w:tcPr/>
          <w:p w:rsidR="00000000" w:rsidDel="00000000" w:rsidP="00000000" w:rsidRDefault="00000000" w:rsidRPr="00000000" w14:paraId="00000BC8">
            <w:pPr>
              <w:spacing w:after="160" w:line="259" w:lineRule="auto"/>
              <w:rPr/>
            </w:pPr>
            <w:r w:rsidDel="00000000" w:rsidR="00000000" w:rsidRPr="00000000">
              <w:rPr>
                <w:rtl w:val="0"/>
              </w:rPr>
              <w:t xml:space="preserve">Tshesang Lhamu Yolmo</w:t>
            </w:r>
          </w:p>
        </w:tc>
        <w:tc>
          <w:tcPr/>
          <w:p w:rsidR="00000000" w:rsidDel="00000000" w:rsidP="00000000" w:rsidRDefault="00000000" w:rsidRPr="00000000" w14:paraId="00000BC9">
            <w:pPr>
              <w:spacing w:after="160" w:line="259" w:lineRule="auto"/>
              <w:rPr/>
            </w:pPr>
            <w:r w:rsidDel="00000000" w:rsidR="00000000" w:rsidRPr="00000000">
              <w:rPr>
                <w:rtl w:val="0"/>
              </w:rPr>
              <w:t xml:space="preserve">Explain the foreign exchange market and RBI regulation.</w:t>
            </w:r>
          </w:p>
        </w:tc>
      </w:tr>
      <w:tr>
        <w:trPr>
          <w:cantSplit w:val="0"/>
          <w:tblHeader w:val="0"/>
        </w:trPr>
        <w:tc>
          <w:tcPr/>
          <w:p w:rsidR="00000000" w:rsidDel="00000000" w:rsidP="00000000" w:rsidRDefault="00000000" w:rsidRPr="00000000" w14:paraId="00000BCA">
            <w:pPr>
              <w:spacing w:after="160" w:line="259" w:lineRule="auto"/>
              <w:rPr/>
            </w:pPr>
            <w:r w:rsidDel="00000000" w:rsidR="00000000" w:rsidRPr="00000000">
              <w:rPr>
                <w:rtl w:val="0"/>
              </w:rPr>
              <w:t xml:space="preserve">27</w:t>
            </w:r>
          </w:p>
        </w:tc>
        <w:tc>
          <w:tcPr/>
          <w:p w:rsidR="00000000" w:rsidDel="00000000" w:rsidP="00000000" w:rsidRDefault="00000000" w:rsidRPr="00000000" w14:paraId="00000BCB">
            <w:pPr>
              <w:spacing w:after="160" w:line="259" w:lineRule="auto"/>
              <w:rPr/>
            </w:pPr>
            <w:r w:rsidDel="00000000" w:rsidR="00000000" w:rsidRPr="00000000">
              <w:rPr>
                <w:rtl w:val="0"/>
              </w:rPr>
              <w:t xml:space="preserve">Parvez Alam</w:t>
            </w:r>
          </w:p>
        </w:tc>
        <w:tc>
          <w:tcPr/>
          <w:p w:rsidR="00000000" w:rsidDel="00000000" w:rsidP="00000000" w:rsidRDefault="00000000" w:rsidRPr="00000000" w14:paraId="00000BCC">
            <w:pPr>
              <w:spacing w:after="160" w:line="259" w:lineRule="auto"/>
              <w:rPr/>
            </w:pPr>
            <w:r w:rsidDel="00000000" w:rsidR="00000000" w:rsidRPr="00000000">
              <w:rPr>
                <w:rtl w:val="0"/>
              </w:rPr>
              <w:t xml:space="preserve">Explain the role of Joint Stock Banks in industrial finance.</w:t>
            </w:r>
          </w:p>
        </w:tc>
      </w:tr>
      <w:tr>
        <w:trPr>
          <w:cantSplit w:val="0"/>
          <w:tblHeader w:val="0"/>
        </w:trPr>
        <w:tc>
          <w:tcPr/>
          <w:p w:rsidR="00000000" w:rsidDel="00000000" w:rsidP="00000000" w:rsidRDefault="00000000" w:rsidRPr="00000000" w14:paraId="00000BCD">
            <w:pPr>
              <w:spacing w:after="160" w:line="259" w:lineRule="auto"/>
              <w:rPr/>
            </w:pPr>
            <w:r w:rsidDel="00000000" w:rsidR="00000000" w:rsidRPr="00000000">
              <w:rPr>
                <w:rtl w:val="0"/>
              </w:rPr>
              <w:t xml:space="preserve">28</w:t>
            </w:r>
          </w:p>
        </w:tc>
        <w:tc>
          <w:tcPr/>
          <w:p w:rsidR="00000000" w:rsidDel="00000000" w:rsidP="00000000" w:rsidRDefault="00000000" w:rsidRPr="00000000" w14:paraId="00000BCE">
            <w:pPr>
              <w:spacing w:after="160" w:line="259" w:lineRule="auto"/>
              <w:rPr/>
            </w:pPr>
            <w:r w:rsidDel="00000000" w:rsidR="00000000" w:rsidRPr="00000000">
              <w:rPr>
                <w:rtl w:val="0"/>
              </w:rPr>
              <w:t xml:space="preserve">Kankhita Gupta</w:t>
            </w:r>
          </w:p>
        </w:tc>
        <w:tc>
          <w:tcPr/>
          <w:p w:rsidR="00000000" w:rsidDel="00000000" w:rsidP="00000000" w:rsidRDefault="00000000" w:rsidRPr="00000000" w14:paraId="00000BCF">
            <w:pPr>
              <w:spacing w:after="160" w:line="259" w:lineRule="auto"/>
              <w:rPr/>
            </w:pPr>
            <w:r w:rsidDel="00000000" w:rsidR="00000000" w:rsidRPr="00000000">
              <w:rPr>
                <w:rtl w:val="0"/>
              </w:rPr>
              <w:t xml:space="preserve">Describe the agency services of banks with examples.</w:t>
            </w:r>
          </w:p>
        </w:tc>
      </w:tr>
      <w:tr>
        <w:trPr>
          <w:cantSplit w:val="0"/>
          <w:tblHeader w:val="0"/>
        </w:trPr>
        <w:tc>
          <w:tcPr/>
          <w:p w:rsidR="00000000" w:rsidDel="00000000" w:rsidP="00000000" w:rsidRDefault="00000000" w:rsidRPr="00000000" w14:paraId="00000BD0">
            <w:pPr>
              <w:spacing w:after="160" w:line="259" w:lineRule="auto"/>
              <w:rPr/>
            </w:pPr>
            <w:r w:rsidDel="00000000" w:rsidR="00000000" w:rsidRPr="00000000">
              <w:rPr>
                <w:rtl w:val="0"/>
              </w:rPr>
              <w:t xml:space="preserve">29</w:t>
            </w:r>
          </w:p>
        </w:tc>
        <w:tc>
          <w:tcPr/>
          <w:p w:rsidR="00000000" w:rsidDel="00000000" w:rsidP="00000000" w:rsidRDefault="00000000" w:rsidRPr="00000000" w14:paraId="00000BD1">
            <w:pPr>
              <w:spacing w:after="160" w:line="259" w:lineRule="auto"/>
              <w:rPr/>
            </w:pPr>
            <w:r w:rsidDel="00000000" w:rsidR="00000000" w:rsidRPr="00000000">
              <w:rPr>
                <w:rtl w:val="0"/>
              </w:rPr>
              <w:t xml:space="preserve">Abhi Sarkar</w:t>
            </w:r>
          </w:p>
        </w:tc>
        <w:tc>
          <w:tcPr/>
          <w:p w:rsidR="00000000" w:rsidDel="00000000" w:rsidP="00000000" w:rsidRDefault="00000000" w:rsidRPr="00000000" w14:paraId="00000BD2">
            <w:pPr>
              <w:spacing w:after="160" w:line="259" w:lineRule="auto"/>
              <w:rPr/>
            </w:pPr>
            <w:r w:rsidDel="00000000" w:rsidR="00000000" w:rsidRPr="00000000">
              <w:rPr>
                <w:rtl w:val="0"/>
              </w:rPr>
              <w:t xml:space="preserve">Explain merchant banking and exchange banking in India.</w:t>
            </w:r>
          </w:p>
        </w:tc>
      </w:tr>
      <w:tr>
        <w:trPr>
          <w:cantSplit w:val="0"/>
          <w:tblHeader w:val="0"/>
        </w:trPr>
        <w:tc>
          <w:tcPr/>
          <w:p w:rsidR="00000000" w:rsidDel="00000000" w:rsidP="00000000" w:rsidRDefault="00000000" w:rsidRPr="00000000" w14:paraId="00000BD3">
            <w:pPr>
              <w:spacing w:after="160" w:line="259" w:lineRule="auto"/>
              <w:rPr/>
            </w:pPr>
            <w:r w:rsidDel="00000000" w:rsidR="00000000" w:rsidRPr="00000000">
              <w:rPr>
                <w:rtl w:val="0"/>
              </w:rPr>
              <w:t xml:space="preserve">30</w:t>
            </w:r>
          </w:p>
        </w:tc>
        <w:tc>
          <w:tcPr/>
          <w:p w:rsidR="00000000" w:rsidDel="00000000" w:rsidP="00000000" w:rsidRDefault="00000000" w:rsidRPr="00000000" w14:paraId="00000BD4">
            <w:pPr>
              <w:spacing w:after="160" w:line="259" w:lineRule="auto"/>
              <w:rPr/>
            </w:pPr>
            <w:r w:rsidDel="00000000" w:rsidR="00000000" w:rsidRPr="00000000">
              <w:rPr>
                <w:rtl w:val="0"/>
              </w:rPr>
              <w:t xml:space="preserve">Diya Patodia</w:t>
            </w:r>
          </w:p>
        </w:tc>
        <w:tc>
          <w:tcPr/>
          <w:p w:rsidR="00000000" w:rsidDel="00000000" w:rsidP="00000000" w:rsidRDefault="00000000" w:rsidRPr="00000000" w14:paraId="00000BD5">
            <w:pPr>
              <w:spacing w:after="160" w:line="259" w:lineRule="auto"/>
              <w:rPr/>
            </w:pPr>
            <w:r w:rsidDel="00000000" w:rsidR="00000000" w:rsidRPr="00000000">
              <w:rPr>
                <w:rtl w:val="0"/>
              </w:rPr>
              <w:t xml:space="preserve">Trace the development of banking institutions in India.</w:t>
            </w:r>
          </w:p>
        </w:tc>
      </w:tr>
      <w:tr>
        <w:trPr>
          <w:cantSplit w:val="0"/>
          <w:tblHeader w:val="0"/>
        </w:trPr>
        <w:tc>
          <w:tcPr/>
          <w:p w:rsidR="00000000" w:rsidDel="00000000" w:rsidP="00000000" w:rsidRDefault="00000000" w:rsidRPr="00000000" w14:paraId="00000BD6">
            <w:pPr>
              <w:spacing w:after="160" w:line="259" w:lineRule="auto"/>
              <w:rPr/>
            </w:pPr>
            <w:r w:rsidDel="00000000" w:rsidR="00000000" w:rsidRPr="00000000">
              <w:rPr>
                <w:rtl w:val="0"/>
              </w:rPr>
              <w:t xml:space="preserve">31</w:t>
            </w:r>
          </w:p>
        </w:tc>
        <w:tc>
          <w:tcPr/>
          <w:p w:rsidR="00000000" w:rsidDel="00000000" w:rsidP="00000000" w:rsidRDefault="00000000" w:rsidRPr="00000000" w14:paraId="00000BD7">
            <w:pPr>
              <w:spacing w:after="160" w:line="259" w:lineRule="auto"/>
              <w:rPr/>
            </w:pPr>
            <w:r w:rsidDel="00000000" w:rsidR="00000000" w:rsidRPr="00000000">
              <w:rPr>
                <w:rtl w:val="0"/>
              </w:rPr>
              <w:t xml:space="preserve">Anisha Chhetri</w:t>
            </w:r>
          </w:p>
        </w:tc>
        <w:tc>
          <w:tcPr/>
          <w:p w:rsidR="00000000" w:rsidDel="00000000" w:rsidP="00000000" w:rsidRDefault="00000000" w:rsidRPr="00000000" w14:paraId="00000BD8">
            <w:pPr>
              <w:spacing w:after="160" w:line="259" w:lineRule="auto"/>
              <w:rPr/>
            </w:pPr>
            <w:r w:rsidDel="00000000" w:rsidR="00000000" w:rsidRPr="00000000">
              <w:rPr>
                <w:rtl w:val="0"/>
              </w:rPr>
              <w:t xml:space="preserve">Explain the relationship between banker and customer with case examples.</w:t>
            </w:r>
          </w:p>
        </w:tc>
      </w:tr>
      <w:tr>
        <w:trPr>
          <w:cantSplit w:val="0"/>
          <w:tblHeader w:val="0"/>
        </w:trPr>
        <w:tc>
          <w:tcPr/>
          <w:p w:rsidR="00000000" w:rsidDel="00000000" w:rsidP="00000000" w:rsidRDefault="00000000" w:rsidRPr="00000000" w14:paraId="00000BD9">
            <w:pPr>
              <w:spacing w:after="160" w:line="259" w:lineRule="auto"/>
              <w:rPr/>
            </w:pPr>
            <w:r w:rsidDel="00000000" w:rsidR="00000000" w:rsidRPr="00000000">
              <w:rPr>
                <w:rtl w:val="0"/>
              </w:rPr>
              <w:t xml:space="preserve">32</w:t>
            </w:r>
          </w:p>
        </w:tc>
        <w:tc>
          <w:tcPr/>
          <w:p w:rsidR="00000000" w:rsidDel="00000000" w:rsidP="00000000" w:rsidRDefault="00000000" w:rsidRPr="00000000" w14:paraId="00000BDA">
            <w:pPr>
              <w:spacing w:after="160" w:line="259" w:lineRule="auto"/>
              <w:rPr/>
            </w:pPr>
            <w:r w:rsidDel="00000000" w:rsidR="00000000" w:rsidRPr="00000000">
              <w:rPr>
                <w:rtl w:val="0"/>
              </w:rPr>
              <w:t xml:space="preserve">Shiv Sankar Kumar Saha</w:t>
            </w:r>
          </w:p>
        </w:tc>
        <w:tc>
          <w:tcPr/>
          <w:p w:rsidR="00000000" w:rsidDel="00000000" w:rsidP="00000000" w:rsidRDefault="00000000" w:rsidRPr="00000000" w14:paraId="00000BDB">
            <w:pPr>
              <w:spacing w:after="160" w:line="259" w:lineRule="auto"/>
              <w:rPr/>
            </w:pPr>
            <w:r w:rsidDel="00000000" w:rsidR="00000000" w:rsidRPr="00000000">
              <w:rPr>
                <w:rtl w:val="0"/>
              </w:rPr>
              <w:t xml:space="preserve">Discuss the general structure and methods of commercial banking.</w:t>
            </w:r>
          </w:p>
        </w:tc>
      </w:tr>
      <w:tr>
        <w:trPr>
          <w:cantSplit w:val="0"/>
          <w:tblHeader w:val="0"/>
        </w:trPr>
        <w:tc>
          <w:tcPr/>
          <w:p w:rsidR="00000000" w:rsidDel="00000000" w:rsidP="00000000" w:rsidRDefault="00000000" w:rsidRPr="00000000" w14:paraId="00000BDC">
            <w:pPr>
              <w:spacing w:after="160" w:line="259" w:lineRule="auto"/>
              <w:rPr/>
            </w:pPr>
            <w:r w:rsidDel="00000000" w:rsidR="00000000" w:rsidRPr="00000000">
              <w:rPr>
                <w:rtl w:val="0"/>
              </w:rPr>
              <w:t xml:space="preserve">33</w:t>
            </w:r>
          </w:p>
        </w:tc>
        <w:tc>
          <w:tcPr/>
          <w:p w:rsidR="00000000" w:rsidDel="00000000" w:rsidP="00000000" w:rsidRDefault="00000000" w:rsidRPr="00000000" w14:paraId="00000BDD">
            <w:pPr>
              <w:spacing w:after="160" w:line="259" w:lineRule="auto"/>
              <w:rPr/>
            </w:pPr>
            <w:r w:rsidDel="00000000" w:rsidR="00000000" w:rsidRPr="00000000">
              <w:rPr>
                <w:rtl w:val="0"/>
              </w:rPr>
              <w:t xml:space="preserve">Ankita Rai</w:t>
            </w:r>
          </w:p>
        </w:tc>
        <w:tc>
          <w:tcPr/>
          <w:p w:rsidR="00000000" w:rsidDel="00000000" w:rsidP="00000000" w:rsidRDefault="00000000" w:rsidRPr="00000000" w14:paraId="00000BDE">
            <w:pPr>
              <w:spacing w:after="160" w:line="259" w:lineRule="auto"/>
              <w:rPr/>
            </w:pPr>
            <w:r w:rsidDel="00000000" w:rsidR="00000000" w:rsidRPr="00000000">
              <w:rPr>
                <w:rtl w:val="0"/>
              </w:rPr>
              <w:t xml:space="preserve">Compare money market and capital market.</w:t>
            </w:r>
          </w:p>
        </w:tc>
      </w:tr>
      <w:tr>
        <w:trPr>
          <w:cantSplit w:val="0"/>
          <w:tblHeader w:val="0"/>
        </w:trPr>
        <w:tc>
          <w:tcPr/>
          <w:p w:rsidR="00000000" w:rsidDel="00000000" w:rsidP="00000000" w:rsidRDefault="00000000" w:rsidRPr="00000000" w14:paraId="00000BDF">
            <w:pPr>
              <w:spacing w:after="160" w:line="259" w:lineRule="auto"/>
              <w:rPr/>
            </w:pPr>
            <w:r w:rsidDel="00000000" w:rsidR="00000000" w:rsidRPr="00000000">
              <w:rPr>
                <w:rtl w:val="0"/>
              </w:rPr>
              <w:t xml:space="preserve">34</w:t>
            </w:r>
          </w:p>
        </w:tc>
        <w:tc>
          <w:tcPr/>
          <w:p w:rsidR="00000000" w:rsidDel="00000000" w:rsidP="00000000" w:rsidRDefault="00000000" w:rsidRPr="00000000" w14:paraId="00000BE0">
            <w:pPr>
              <w:spacing w:after="160" w:line="259" w:lineRule="auto"/>
              <w:rPr/>
            </w:pPr>
            <w:r w:rsidDel="00000000" w:rsidR="00000000" w:rsidRPr="00000000">
              <w:rPr>
                <w:rtl w:val="0"/>
              </w:rPr>
              <w:t xml:space="preserve">Piyush Mani Tripathi</w:t>
            </w:r>
          </w:p>
        </w:tc>
        <w:tc>
          <w:tcPr/>
          <w:p w:rsidR="00000000" w:rsidDel="00000000" w:rsidP="00000000" w:rsidRDefault="00000000" w:rsidRPr="00000000" w14:paraId="00000BE1">
            <w:pPr>
              <w:spacing w:after="160" w:line="259" w:lineRule="auto"/>
              <w:rPr/>
            </w:pPr>
            <w:r w:rsidDel="00000000" w:rsidR="00000000" w:rsidRPr="00000000">
              <w:rPr>
                <w:rtl w:val="0"/>
              </w:rPr>
              <w:t xml:space="preserve">Explain the role of RBI in regulating money market.</w:t>
            </w:r>
          </w:p>
        </w:tc>
      </w:tr>
      <w:tr>
        <w:trPr>
          <w:cantSplit w:val="0"/>
          <w:tblHeader w:val="0"/>
        </w:trPr>
        <w:tc>
          <w:tcPr/>
          <w:p w:rsidR="00000000" w:rsidDel="00000000" w:rsidP="00000000" w:rsidRDefault="00000000" w:rsidRPr="00000000" w14:paraId="00000BE2">
            <w:pPr>
              <w:spacing w:after="160" w:line="259" w:lineRule="auto"/>
              <w:rPr/>
            </w:pPr>
            <w:r w:rsidDel="00000000" w:rsidR="00000000" w:rsidRPr="00000000">
              <w:rPr>
                <w:rtl w:val="0"/>
              </w:rPr>
              <w:t xml:space="preserve">35</w:t>
            </w:r>
          </w:p>
        </w:tc>
        <w:tc>
          <w:tcPr/>
          <w:p w:rsidR="00000000" w:rsidDel="00000000" w:rsidP="00000000" w:rsidRDefault="00000000" w:rsidRPr="00000000" w14:paraId="00000BE3">
            <w:pPr>
              <w:spacing w:after="160" w:line="259" w:lineRule="auto"/>
              <w:rPr/>
            </w:pPr>
            <w:r w:rsidDel="00000000" w:rsidR="00000000" w:rsidRPr="00000000">
              <w:rPr>
                <w:rtl w:val="0"/>
              </w:rPr>
              <w:t xml:space="preserve">Aman Pradhan</w:t>
            </w:r>
          </w:p>
        </w:tc>
        <w:tc>
          <w:tcPr/>
          <w:p w:rsidR="00000000" w:rsidDel="00000000" w:rsidP="00000000" w:rsidRDefault="00000000" w:rsidRPr="00000000" w14:paraId="00000BE4">
            <w:pPr>
              <w:spacing w:after="160" w:line="259" w:lineRule="auto"/>
              <w:rPr/>
            </w:pPr>
            <w:r w:rsidDel="00000000" w:rsidR="00000000" w:rsidRPr="00000000">
              <w:rPr>
                <w:rtl w:val="0"/>
              </w:rPr>
              <w:t xml:space="preserve">Explain unit banking system with advantages and disadvantages.</w:t>
            </w:r>
          </w:p>
        </w:tc>
      </w:tr>
      <w:tr>
        <w:trPr>
          <w:cantSplit w:val="0"/>
          <w:tblHeader w:val="0"/>
        </w:trPr>
        <w:tc>
          <w:tcPr/>
          <w:p w:rsidR="00000000" w:rsidDel="00000000" w:rsidP="00000000" w:rsidRDefault="00000000" w:rsidRPr="00000000" w14:paraId="00000BE5">
            <w:pPr>
              <w:spacing w:after="160" w:line="259" w:lineRule="auto"/>
              <w:rPr/>
            </w:pPr>
            <w:r w:rsidDel="00000000" w:rsidR="00000000" w:rsidRPr="00000000">
              <w:rPr>
                <w:rtl w:val="0"/>
              </w:rPr>
              <w:t xml:space="preserve">36</w:t>
            </w:r>
          </w:p>
        </w:tc>
        <w:tc>
          <w:tcPr/>
          <w:p w:rsidR="00000000" w:rsidDel="00000000" w:rsidP="00000000" w:rsidRDefault="00000000" w:rsidRPr="00000000" w14:paraId="00000BE6">
            <w:pPr>
              <w:spacing w:after="160" w:line="259" w:lineRule="auto"/>
              <w:rPr/>
            </w:pPr>
            <w:r w:rsidDel="00000000" w:rsidR="00000000" w:rsidRPr="00000000">
              <w:rPr>
                <w:rtl w:val="0"/>
              </w:rPr>
              <w:t xml:space="preserve">Sneha Suzana Pradhan</w:t>
            </w:r>
          </w:p>
        </w:tc>
        <w:tc>
          <w:tcPr/>
          <w:p w:rsidR="00000000" w:rsidDel="00000000" w:rsidP="00000000" w:rsidRDefault="00000000" w:rsidRPr="00000000" w14:paraId="00000BE7">
            <w:pPr>
              <w:spacing w:after="160" w:line="259" w:lineRule="auto"/>
              <w:rPr/>
            </w:pPr>
            <w:r w:rsidDel="00000000" w:rsidR="00000000" w:rsidRPr="00000000">
              <w:rPr>
                <w:rtl w:val="0"/>
              </w:rPr>
              <w:t xml:space="preserve">Discuss branch banking system and its significance.</w:t>
            </w:r>
          </w:p>
        </w:tc>
      </w:tr>
      <w:tr>
        <w:trPr>
          <w:cantSplit w:val="0"/>
          <w:tblHeader w:val="0"/>
        </w:trPr>
        <w:tc>
          <w:tcPr/>
          <w:p w:rsidR="00000000" w:rsidDel="00000000" w:rsidP="00000000" w:rsidRDefault="00000000" w:rsidRPr="00000000" w14:paraId="00000BE8">
            <w:pPr>
              <w:spacing w:after="160" w:line="259" w:lineRule="auto"/>
              <w:rPr/>
            </w:pPr>
            <w:r w:rsidDel="00000000" w:rsidR="00000000" w:rsidRPr="00000000">
              <w:rPr>
                <w:rtl w:val="0"/>
              </w:rPr>
              <w:t xml:space="preserve">37</w:t>
            </w:r>
          </w:p>
        </w:tc>
        <w:tc>
          <w:tcPr/>
          <w:p w:rsidR="00000000" w:rsidDel="00000000" w:rsidP="00000000" w:rsidRDefault="00000000" w:rsidRPr="00000000" w14:paraId="00000BE9">
            <w:pPr>
              <w:spacing w:after="160" w:line="259" w:lineRule="auto"/>
              <w:rPr/>
            </w:pPr>
            <w:r w:rsidDel="00000000" w:rsidR="00000000" w:rsidRPr="00000000">
              <w:rPr>
                <w:rtl w:val="0"/>
              </w:rPr>
              <w:t xml:space="preserve">Nisha Ghosh</w:t>
            </w:r>
          </w:p>
        </w:tc>
        <w:tc>
          <w:tcPr/>
          <w:p w:rsidR="00000000" w:rsidDel="00000000" w:rsidP="00000000" w:rsidRDefault="00000000" w:rsidRPr="00000000" w14:paraId="00000BEA">
            <w:pPr>
              <w:spacing w:after="160" w:line="259" w:lineRule="auto"/>
              <w:rPr/>
            </w:pPr>
            <w:r w:rsidDel="00000000" w:rsidR="00000000" w:rsidRPr="00000000">
              <w:rPr>
                <w:rtl w:val="0"/>
              </w:rPr>
              <w:t xml:space="preserve">Explain the functions of commercial banks in detail.</w:t>
            </w:r>
          </w:p>
        </w:tc>
      </w:tr>
      <w:tr>
        <w:trPr>
          <w:cantSplit w:val="0"/>
          <w:tblHeader w:val="0"/>
        </w:trPr>
        <w:tc>
          <w:tcPr/>
          <w:p w:rsidR="00000000" w:rsidDel="00000000" w:rsidP="00000000" w:rsidRDefault="00000000" w:rsidRPr="00000000" w14:paraId="00000BEB">
            <w:pPr>
              <w:spacing w:after="160" w:line="259" w:lineRule="auto"/>
              <w:rPr/>
            </w:pPr>
            <w:r w:rsidDel="00000000" w:rsidR="00000000" w:rsidRPr="00000000">
              <w:rPr>
                <w:rtl w:val="0"/>
              </w:rPr>
              <w:t xml:space="preserve">38</w:t>
            </w:r>
          </w:p>
        </w:tc>
        <w:tc>
          <w:tcPr/>
          <w:p w:rsidR="00000000" w:rsidDel="00000000" w:rsidP="00000000" w:rsidRDefault="00000000" w:rsidRPr="00000000" w14:paraId="00000BEC">
            <w:pPr>
              <w:spacing w:after="160" w:line="259" w:lineRule="auto"/>
              <w:rPr/>
            </w:pPr>
            <w:r w:rsidDel="00000000" w:rsidR="00000000" w:rsidRPr="00000000">
              <w:rPr>
                <w:rtl w:val="0"/>
              </w:rPr>
              <w:t xml:space="preserve">Chedup Sherpa</w:t>
            </w:r>
          </w:p>
        </w:tc>
        <w:tc>
          <w:tcPr/>
          <w:p w:rsidR="00000000" w:rsidDel="00000000" w:rsidP="00000000" w:rsidRDefault="00000000" w:rsidRPr="00000000" w14:paraId="00000BED">
            <w:pPr>
              <w:spacing w:after="160" w:line="259" w:lineRule="auto"/>
              <w:rPr/>
            </w:pPr>
            <w:r w:rsidDel="00000000" w:rsidR="00000000" w:rsidRPr="00000000">
              <w:rPr>
                <w:rtl w:val="0"/>
              </w:rPr>
              <w:t xml:space="preserve">Discuss the concept and mechanism of credit creation.</w:t>
            </w:r>
          </w:p>
        </w:tc>
      </w:tr>
      <w:tr>
        <w:trPr>
          <w:cantSplit w:val="0"/>
          <w:tblHeader w:val="0"/>
        </w:trPr>
        <w:tc>
          <w:tcPr/>
          <w:p w:rsidR="00000000" w:rsidDel="00000000" w:rsidP="00000000" w:rsidRDefault="00000000" w:rsidRPr="00000000" w14:paraId="00000BEE">
            <w:pPr>
              <w:spacing w:after="160" w:line="259" w:lineRule="auto"/>
              <w:rPr/>
            </w:pPr>
            <w:r w:rsidDel="00000000" w:rsidR="00000000" w:rsidRPr="00000000">
              <w:rPr>
                <w:rtl w:val="0"/>
              </w:rPr>
              <w:t xml:space="preserve">39</w:t>
            </w:r>
          </w:p>
        </w:tc>
        <w:tc>
          <w:tcPr/>
          <w:p w:rsidR="00000000" w:rsidDel="00000000" w:rsidP="00000000" w:rsidRDefault="00000000" w:rsidRPr="00000000" w14:paraId="00000BEF">
            <w:pPr>
              <w:spacing w:after="160" w:line="259" w:lineRule="auto"/>
              <w:rPr/>
            </w:pPr>
            <w:r w:rsidDel="00000000" w:rsidR="00000000" w:rsidRPr="00000000">
              <w:rPr>
                <w:rtl w:val="0"/>
              </w:rPr>
              <w:t xml:space="preserve">Peter Rai</w:t>
            </w:r>
          </w:p>
        </w:tc>
        <w:tc>
          <w:tcPr/>
          <w:p w:rsidR="00000000" w:rsidDel="00000000" w:rsidP="00000000" w:rsidRDefault="00000000" w:rsidRPr="00000000" w14:paraId="00000BF0">
            <w:pPr>
              <w:spacing w:after="160" w:line="259" w:lineRule="auto"/>
              <w:rPr/>
            </w:pPr>
            <w:r w:rsidDel="00000000" w:rsidR="00000000" w:rsidRPr="00000000">
              <w:rPr>
                <w:rtl w:val="0"/>
              </w:rPr>
              <w:t xml:space="preserve">Explain earning assets and employment of bank funds.</w:t>
            </w:r>
          </w:p>
        </w:tc>
      </w:tr>
      <w:tr>
        <w:trPr>
          <w:cantSplit w:val="0"/>
          <w:tblHeader w:val="0"/>
        </w:trPr>
        <w:tc>
          <w:tcPr/>
          <w:p w:rsidR="00000000" w:rsidDel="00000000" w:rsidP="00000000" w:rsidRDefault="00000000" w:rsidRPr="00000000" w14:paraId="00000BF1">
            <w:pPr>
              <w:spacing w:after="160" w:line="259" w:lineRule="auto"/>
              <w:rPr/>
            </w:pPr>
            <w:r w:rsidDel="00000000" w:rsidR="00000000" w:rsidRPr="00000000">
              <w:rPr>
                <w:rtl w:val="0"/>
              </w:rPr>
              <w:t xml:space="preserve">40</w:t>
            </w:r>
          </w:p>
        </w:tc>
        <w:tc>
          <w:tcPr/>
          <w:p w:rsidR="00000000" w:rsidDel="00000000" w:rsidP="00000000" w:rsidRDefault="00000000" w:rsidRPr="00000000" w14:paraId="00000BF2">
            <w:pPr>
              <w:spacing w:after="160" w:line="259" w:lineRule="auto"/>
              <w:rPr/>
            </w:pPr>
            <w:r w:rsidDel="00000000" w:rsidR="00000000" w:rsidRPr="00000000">
              <w:rPr>
                <w:rtl w:val="0"/>
              </w:rPr>
              <w:t xml:space="preserve">Anushka Gazmer</w:t>
            </w:r>
          </w:p>
        </w:tc>
        <w:tc>
          <w:tcPr/>
          <w:p w:rsidR="00000000" w:rsidDel="00000000" w:rsidP="00000000" w:rsidRDefault="00000000" w:rsidRPr="00000000" w14:paraId="00000BF3">
            <w:pPr>
              <w:spacing w:after="160" w:line="259" w:lineRule="auto"/>
              <w:rPr/>
            </w:pPr>
            <w:r w:rsidDel="00000000" w:rsidR="00000000" w:rsidRPr="00000000">
              <w:rPr>
                <w:rtl w:val="0"/>
              </w:rPr>
              <w:t xml:space="preserve">Discuss overseas trading services of banks.</w:t>
            </w:r>
          </w:p>
        </w:tc>
      </w:tr>
      <w:tr>
        <w:trPr>
          <w:cantSplit w:val="0"/>
          <w:tblHeader w:val="0"/>
        </w:trPr>
        <w:tc>
          <w:tcPr/>
          <w:p w:rsidR="00000000" w:rsidDel="00000000" w:rsidP="00000000" w:rsidRDefault="00000000" w:rsidRPr="00000000" w14:paraId="00000BF4">
            <w:pPr>
              <w:spacing w:after="160" w:line="259" w:lineRule="auto"/>
              <w:rPr/>
            </w:pPr>
            <w:r w:rsidDel="00000000" w:rsidR="00000000" w:rsidRPr="00000000">
              <w:rPr>
                <w:rtl w:val="0"/>
              </w:rPr>
              <w:t xml:space="preserve">41</w:t>
            </w:r>
          </w:p>
        </w:tc>
        <w:tc>
          <w:tcPr/>
          <w:p w:rsidR="00000000" w:rsidDel="00000000" w:rsidP="00000000" w:rsidRDefault="00000000" w:rsidRPr="00000000" w14:paraId="00000BF5">
            <w:pPr>
              <w:spacing w:after="160" w:line="259" w:lineRule="auto"/>
              <w:rPr/>
            </w:pPr>
            <w:r w:rsidDel="00000000" w:rsidR="00000000" w:rsidRPr="00000000">
              <w:rPr>
                <w:rtl w:val="0"/>
              </w:rPr>
              <w:t xml:space="preserve">Koustav Mitra</w:t>
            </w:r>
          </w:p>
        </w:tc>
        <w:tc>
          <w:tcPr/>
          <w:p w:rsidR="00000000" w:rsidDel="00000000" w:rsidP="00000000" w:rsidRDefault="00000000" w:rsidRPr="00000000" w14:paraId="00000BF6">
            <w:pPr>
              <w:spacing w:after="160" w:line="259" w:lineRule="auto"/>
              <w:rPr/>
            </w:pPr>
            <w:r w:rsidDel="00000000" w:rsidR="00000000" w:rsidRPr="00000000">
              <w:rPr>
                <w:rtl w:val="0"/>
              </w:rPr>
              <w:t xml:space="preserve">Explain group banking system with features.</w:t>
            </w:r>
          </w:p>
        </w:tc>
      </w:tr>
      <w:tr>
        <w:trPr>
          <w:cantSplit w:val="0"/>
          <w:tblHeader w:val="0"/>
        </w:trPr>
        <w:tc>
          <w:tcPr/>
          <w:p w:rsidR="00000000" w:rsidDel="00000000" w:rsidP="00000000" w:rsidRDefault="00000000" w:rsidRPr="00000000" w14:paraId="00000BF7">
            <w:pPr>
              <w:spacing w:after="160" w:line="259" w:lineRule="auto"/>
              <w:rPr/>
            </w:pPr>
            <w:r w:rsidDel="00000000" w:rsidR="00000000" w:rsidRPr="00000000">
              <w:rPr>
                <w:rtl w:val="0"/>
              </w:rPr>
              <w:t xml:space="preserve">42</w:t>
            </w:r>
          </w:p>
        </w:tc>
        <w:tc>
          <w:tcPr/>
          <w:p w:rsidR="00000000" w:rsidDel="00000000" w:rsidP="00000000" w:rsidRDefault="00000000" w:rsidRPr="00000000" w14:paraId="00000BF8">
            <w:pPr>
              <w:spacing w:after="160" w:line="259" w:lineRule="auto"/>
              <w:rPr/>
            </w:pPr>
            <w:r w:rsidDel="00000000" w:rsidR="00000000" w:rsidRPr="00000000">
              <w:rPr>
                <w:rtl w:val="0"/>
              </w:rPr>
              <w:t xml:space="preserve">Sourav Kumar Mahato</w:t>
            </w:r>
          </w:p>
        </w:tc>
        <w:tc>
          <w:tcPr/>
          <w:p w:rsidR="00000000" w:rsidDel="00000000" w:rsidP="00000000" w:rsidRDefault="00000000" w:rsidRPr="00000000" w14:paraId="00000BF9">
            <w:pPr>
              <w:spacing w:after="160" w:line="259" w:lineRule="auto"/>
              <w:rPr/>
            </w:pPr>
            <w:r w:rsidDel="00000000" w:rsidR="00000000" w:rsidRPr="00000000">
              <w:rPr>
                <w:rtl w:val="0"/>
              </w:rPr>
              <w:t xml:space="preserve">Discuss chain banking system with examples.</w:t>
            </w:r>
          </w:p>
        </w:tc>
      </w:tr>
      <w:tr>
        <w:trPr>
          <w:cantSplit w:val="0"/>
          <w:tblHeader w:val="0"/>
        </w:trPr>
        <w:tc>
          <w:tcPr/>
          <w:p w:rsidR="00000000" w:rsidDel="00000000" w:rsidP="00000000" w:rsidRDefault="00000000" w:rsidRPr="00000000" w14:paraId="00000BFA">
            <w:pPr>
              <w:spacing w:after="160" w:line="259" w:lineRule="auto"/>
              <w:rPr/>
            </w:pPr>
            <w:r w:rsidDel="00000000" w:rsidR="00000000" w:rsidRPr="00000000">
              <w:rPr>
                <w:rtl w:val="0"/>
              </w:rPr>
              <w:t xml:space="preserve">43</w:t>
            </w:r>
          </w:p>
        </w:tc>
        <w:tc>
          <w:tcPr/>
          <w:p w:rsidR="00000000" w:rsidDel="00000000" w:rsidP="00000000" w:rsidRDefault="00000000" w:rsidRPr="00000000" w14:paraId="00000BFB">
            <w:pPr>
              <w:spacing w:after="160" w:line="259" w:lineRule="auto"/>
              <w:rPr/>
            </w:pPr>
            <w:r w:rsidDel="00000000" w:rsidR="00000000" w:rsidRPr="00000000">
              <w:rPr>
                <w:rtl w:val="0"/>
              </w:rPr>
              <w:t xml:space="preserve">Saina Gupta</w:t>
            </w:r>
          </w:p>
        </w:tc>
        <w:tc>
          <w:tcPr/>
          <w:p w:rsidR="00000000" w:rsidDel="00000000" w:rsidP="00000000" w:rsidRDefault="00000000" w:rsidRPr="00000000" w14:paraId="00000BFC">
            <w:pPr>
              <w:spacing w:after="160" w:line="259" w:lineRule="auto"/>
              <w:rPr/>
            </w:pPr>
            <w:r w:rsidDel="00000000" w:rsidR="00000000" w:rsidRPr="00000000">
              <w:rPr>
                <w:rtl w:val="0"/>
              </w:rPr>
              <w:t xml:space="preserve">Explain cooperative banks and land development banks.</w:t>
            </w:r>
          </w:p>
        </w:tc>
      </w:tr>
      <w:tr>
        <w:trPr>
          <w:cantSplit w:val="0"/>
          <w:tblHeader w:val="0"/>
        </w:trPr>
        <w:tc>
          <w:tcPr/>
          <w:p w:rsidR="00000000" w:rsidDel="00000000" w:rsidP="00000000" w:rsidRDefault="00000000" w:rsidRPr="00000000" w14:paraId="00000BFD">
            <w:pPr>
              <w:spacing w:after="160" w:line="259" w:lineRule="auto"/>
              <w:rPr/>
            </w:pPr>
            <w:r w:rsidDel="00000000" w:rsidR="00000000" w:rsidRPr="00000000">
              <w:rPr>
                <w:rtl w:val="0"/>
              </w:rPr>
              <w:t xml:space="preserve">44</w:t>
            </w:r>
          </w:p>
        </w:tc>
        <w:tc>
          <w:tcPr/>
          <w:p w:rsidR="00000000" w:rsidDel="00000000" w:rsidP="00000000" w:rsidRDefault="00000000" w:rsidRPr="00000000" w14:paraId="00000BFE">
            <w:pPr>
              <w:spacing w:after="160" w:line="259" w:lineRule="auto"/>
              <w:rPr/>
            </w:pPr>
            <w:r w:rsidDel="00000000" w:rsidR="00000000" w:rsidRPr="00000000">
              <w:rPr>
                <w:rtl w:val="0"/>
              </w:rPr>
              <w:t xml:space="preserve">Surabi Chhetri</w:t>
            </w:r>
          </w:p>
        </w:tc>
        <w:tc>
          <w:tcPr/>
          <w:p w:rsidR="00000000" w:rsidDel="00000000" w:rsidP="00000000" w:rsidRDefault="00000000" w:rsidRPr="00000000" w14:paraId="00000BFF">
            <w:pPr>
              <w:spacing w:after="160" w:line="259" w:lineRule="auto"/>
              <w:rPr/>
            </w:pPr>
            <w:r w:rsidDel="00000000" w:rsidR="00000000" w:rsidRPr="00000000">
              <w:rPr>
                <w:rtl w:val="0"/>
              </w:rPr>
              <w:t xml:space="preserve">Discuss merchant banking services in India.</w:t>
            </w:r>
          </w:p>
        </w:tc>
      </w:tr>
      <w:tr>
        <w:trPr>
          <w:cantSplit w:val="0"/>
          <w:tblHeader w:val="0"/>
        </w:trPr>
        <w:tc>
          <w:tcPr/>
          <w:p w:rsidR="00000000" w:rsidDel="00000000" w:rsidP="00000000" w:rsidRDefault="00000000" w:rsidRPr="00000000" w14:paraId="00000C00">
            <w:pPr>
              <w:spacing w:after="160" w:line="259" w:lineRule="auto"/>
              <w:rPr/>
            </w:pPr>
            <w:r w:rsidDel="00000000" w:rsidR="00000000" w:rsidRPr="00000000">
              <w:rPr>
                <w:rtl w:val="0"/>
              </w:rPr>
              <w:t xml:space="preserve">45</w:t>
            </w:r>
          </w:p>
        </w:tc>
        <w:tc>
          <w:tcPr/>
          <w:p w:rsidR="00000000" w:rsidDel="00000000" w:rsidP="00000000" w:rsidRDefault="00000000" w:rsidRPr="00000000" w14:paraId="00000C01">
            <w:pPr>
              <w:spacing w:after="160" w:line="259" w:lineRule="auto"/>
              <w:rPr/>
            </w:pPr>
            <w:r w:rsidDel="00000000" w:rsidR="00000000" w:rsidRPr="00000000">
              <w:rPr>
                <w:rtl w:val="0"/>
              </w:rPr>
              <w:t xml:space="preserve">Purab Sharma</w:t>
            </w:r>
          </w:p>
        </w:tc>
        <w:tc>
          <w:tcPr/>
          <w:p w:rsidR="00000000" w:rsidDel="00000000" w:rsidP="00000000" w:rsidRDefault="00000000" w:rsidRPr="00000000" w14:paraId="00000C02">
            <w:pPr>
              <w:spacing w:after="160" w:line="259" w:lineRule="auto"/>
              <w:rPr/>
            </w:pPr>
            <w:r w:rsidDel="00000000" w:rsidR="00000000" w:rsidRPr="00000000">
              <w:rPr>
                <w:rtl w:val="0"/>
              </w:rPr>
              <w:t xml:space="preserve">Explain exchange banks and their functions.</w:t>
            </w:r>
          </w:p>
        </w:tc>
      </w:tr>
      <w:tr>
        <w:trPr>
          <w:cantSplit w:val="0"/>
          <w:tblHeader w:val="0"/>
        </w:trPr>
        <w:tc>
          <w:tcPr/>
          <w:p w:rsidR="00000000" w:rsidDel="00000000" w:rsidP="00000000" w:rsidRDefault="00000000" w:rsidRPr="00000000" w14:paraId="00000C03">
            <w:pPr>
              <w:spacing w:after="160" w:line="259" w:lineRule="auto"/>
              <w:rPr/>
            </w:pPr>
            <w:r w:rsidDel="00000000" w:rsidR="00000000" w:rsidRPr="00000000">
              <w:rPr>
                <w:rtl w:val="0"/>
              </w:rPr>
              <w:t xml:space="preserve">46</w:t>
            </w:r>
          </w:p>
        </w:tc>
        <w:tc>
          <w:tcPr/>
          <w:p w:rsidR="00000000" w:rsidDel="00000000" w:rsidP="00000000" w:rsidRDefault="00000000" w:rsidRPr="00000000" w14:paraId="00000C04">
            <w:pPr>
              <w:spacing w:after="160" w:line="259" w:lineRule="auto"/>
              <w:rPr/>
            </w:pPr>
            <w:r w:rsidDel="00000000" w:rsidR="00000000" w:rsidRPr="00000000">
              <w:rPr>
                <w:rtl w:val="0"/>
              </w:rPr>
              <w:t xml:space="preserve">Akriti Dixit</w:t>
            </w:r>
          </w:p>
        </w:tc>
        <w:tc>
          <w:tcPr/>
          <w:p w:rsidR="00000000" w:rsidDel="00000000" w:rsidP="00000000" w:rsidRDefault="00000000" w:rsidRPr="00000000" w14:paraId="00000C05">
            <w:pPr>
              <w:spacing w:after="160" w:line="259" w:lineRule="auto"/>
              <w:rPr/>
            </w:pPr>
            <w:r w:rsidDel="00000000" w:rsidR="00000000" w:rsidRPr="00000000">
              <w:rPr>
                <w:rtl w:val="0"/>
              </w:rPr>
              <w:t xml:space="preserve">Discuss the banker as paying banker and collecting banker.</w:t>
            </w:r>
          </w:p>
        </w:tc>
      </w:tr>
      <w:tr>
        <w:trPr>
          <w:cantSplit w:val="0"/>
          <w:tblHeader w:val="0"/>
        </w:trPr>
        <w:tc>
          <w:tcPr/>
          <w:p w:rsidR="00000000" w:rsidDel="00000000" w:rsidP="00000000" w:rsidRDefault="00000000" w:rsidRPr="00000000" w14:paraId="00000C06">
            <w:pPr>
              <w:spacing w:after="160" w:line="259" w:lineRule="auto"/>
              <w:rPr/>
            </w:pPr>
            <w:r w:rsidDel="00000000" w:rsidR="00000000" w:rsidRPr="00000000">
              <w:rPr>
                <w:rtl w:val="0"/>
              </w:rPr>
              <w:t xml:space="preserve">47</w:t>
            </w:r>
          </w:p>
        </w:tc>
        <w:tc>
          <w:tcPr/>
          <w:p w:rsidR="00000000" w:rsidDel="00000000" w:rsidP="00000000" w:rsidRDefault="00000000" w:rsidRPr="00000000" w14:paraId="00000C07">
            <w:pPr>
              <w:spacing w:after="160" w:line="259" w:lineRule="auto"/>
              <w:rPr/>
            </w:pPr>
            <w:r w:rsidDel="00000000" w:rsidR="00000000" w:rsidRPr="00000000">
              <w:rPr>
                <w:rtl w:val="0"/>
              </w:rPr>
              <w:t xml:space="preserve">Sahil Rai</w:t>
            </w:r>
          </w:p>
        </w:tc>
        <w:tc>
          <w:tcPr/>
          <w:p w:rsidR="00000000" w:rsidDel="00000000" w:rsidP="00000000" w:rsidRDefault="00000000" w:rsidRPr="00000000" w14:paraId="00000C08">
            <w:pPr>
              <w:spacing w:after="160" w:line="259" w:lineRule="auto"/>
              <w:rPr/>
            </w:pPr>
            <w:r w:rsidDel="00000000" w:rsidR="00000000" w:rsidRPr="00000000">
              <w:rPr>
                <w:rtl w:val="0"/>
              </w:rPr>
              <w:t xml:space="preserve">Explain pass book as evidence in banking transactions.</w:t>
            </w:r>
          </w:p>
        </w:tc>
      </w:tr>
      <w:tr>
        <w:trPr>
          <w:cantSplit w:val="0"/>
          <w:tblHeader w:val="0"/>
        </w:trPr>
        <w:tc>
          <w:tcPr/>
          <w:p w:rsidR="00000000" w:rsidDel="00000000" w:rsidP="00000000" w:rsidRDefault="00000000" w:rsidRPr="00000000" w14:paraId="00000C09">
            <w:pPr>
              <w:spacing w:after="160" w:line="259" w:lineRule="auto"/>
              <w:rPr/>
            </w:pPr>
            <w:r w:rsidDel="00000000" w:rsidR="00000000" w:rsidRPr="00000000">
              <w:rPr>
                <w:rtl w:val="0"/>
              </w:rPr>
              <w:t xml:space="preserve">48</w:t>
            </w:r>
          </w:p>
        </w:tc>
        <w:tc>
          <w:tcPr/>
          <w:p w:rsidR="00000000" w:rsidDel="00000000" w:rsidP="00000000" w:rsidRDefault="00000000" w:rsidRPr="00000000" w14:paraId="00000C0A">
            <w:pPr>
              <w:spacing w:after="160" w:line="259" w:lineRule="auto"/>
              <w:rPr/>
            </w:pPr>
            <w:r w:rsidDel="00000000" w:rsidR="00000000" w:rsidRPr="00000000">
              <w:rPr>
                <w:rtl w:val="0"/>
              </w:rPr>
              <w:t xml:space="preserve">Tuhin Sarkar</w:t>
            </w:r>
          </w:p>
        </w:tc>
        <w:tc>
          <w:tcPr/>
          <w:p w:rsidR="00000000" w:rsidDel="00000000" w:rsidP="00000000" w:rsidRDefault="00000000" w:rsidRPr="00000000" w14:paraId="00000C0B">
            <w:pPr>
              <w:spacing w:after="160" w:line="259" w:lineRule="auto"/>
              <w:rPr/>
            </w:pPr>
            <w:r w:rsidDel="00000000" w:rsidR="00000000" w:rsidRPr="00000000">
              <w:rPr>
                <w:rtl w:val="0"/>
              </w:rPr>
              <w:t xml:space="preserve">Discuss the importance of information and advisory services of banks.</w:t>
            </w:r>
          </w:p>
        </w:tc>
      </w:tr>
      <w:tr>
        <w:trPr>
          <w:cantSplit w:val="0"/>
          <w:tblHeader w:val="0"/>
        </w:trPr>
        <w:tc>
          <w:tcPr/>
          <w:p w:rsidR="00000000" w:rsidDel="00000000" w:rsidP="00000000" w:rsidRDefault="00000000" w:rsidRPr="00000000" w14:paraId="00000C0C">
            <w:pPr>
              <w:spacing w:after="160" w:line="259" w:lineRule="auto"/>
              <w:rPr/>
            </w:pPr>
            <w:r w:rsidDel="00000000" w:rsidR="00000000" w:rsidRPr="00000000">
              <w:rPr>
                <w:rtl w:val="0"/>
              </w:rPr>
              <w:t xml:space="preserve">49</w:t>
            </w:r>
          </w:p>
        </w:tc>
        <w:tc>
          <w:tcPr/>
          <w:p w:rsidR="00000000" w:rsidDel="00000000" w:rsidP="00000000" w:rsidRDefault="00000000" w:rsidRPr="00000000" w14:paraId="00000C0D">
            <w:pPr>
              <w:spacing w:after="160" w:line="259" w:lineRule="auto"/>
              <w:rPr/>
            </w:pPr>
            <w:r w:rsidDel="00000000" w:rsidR="00000000" w:rsidRPr="00000000">
              <w:rPr>
                <w:rtl w:val="0"/>
              </w:rPr>
              <w:t xml:space="preserve">Raju Giri</w:t>
            </w:r>
          </w:p>
        </w:tc>
        <w:tc>
          <w:tcPr/>
          <w:p w:rsidR="00000000" w:rsidDel="00000000" w:rsidP="00000000" w:rsidRDefault="00000000" w:rsidRPr="00000000" w14:paraId="00000C0E">
            <w:pPr>
              <w:spacing w:after="160" w:line="259" w:lineRule="auto"/>
              <w:rPr/>
            </w:pPr>
            <w:r w:rsidDel="00000000" w:rsidR="00000000" w:rsidRPr="00000000">
              <w:rPr>
                <w:rtl w:val="0"/>
              </w:rPr>
              <w:t xml:space="preserve">Explain the concept and features of joint stock banking.</w:t>
            </w:r>
          </w:p>
        </w:tc>
      </w:tr>
      <w:tr>
        <w:trPr>
          <w:cantSplit w:val="0"/>
          <w:tblHeader w:val="0"/>
        </w:trPr>
        <w:tc>
          <w:tcPr/>
          <w:p w:rsidR="00000000" w:rsidDel="00000000" w:rsidP="00000000" w:rsidRDefault="00000000" w:rsidRPr="00000000" w14:paraId="00000C0F">
            <w:pPr>
              <w:spacing w:after="160" w:line="259" w:lineRule="auto"/>
              <w:rPr/>
            </w:pPr>
            <w:r w:rsidDel="00000000" w:rsidR="00000000" w:rsidRPr="00000000">
              <w:rPr>
                <w:rtl w:val="0"/>
              </w:rPr>
              <w:t xml:space="preserve">50</w:t>
            </w:r>
          </w:p>
        </w:tc>
        <w:tc>
          <w:tcPr/>
          <w:p w:rsidR="00000000" w:rsidDel="00000000" w:rsidP="00000000" w:rsidRDefault="00000000" w:rsidRPr="00000000" w14:paraId="00000C10">
            <w:pPr>
              <w:spacing w:after="160" w:line="259" w:lineRule="auto"/>
              <w:rPr/>
            </w:pPr>
            <w:r w:rsidDel="00000000" w:rsidR="00000000" w:rsidRPr="00000000">
              <w:rPr>
                <w:rtl w:val="0"/>
              </w:rPr>
              <w:t xml:space="preserve">Neeha Sarkar</w:t>
            </w:r>
          </w:p>
        </w:tc>
        <w:tc>
          <w:tcPr/>
          <w:p w:rsidR="00000000" w:rsidDel="00000000" w:rsidP="00000000" w:rsidRDefault="00000000" w:rsidRPr="00000000" w14:paraId="00000C11">
            <w:pPr>
              <w:spacing w:after="160" w:line="259" w:lineRule="auto"/>
              <w:rPr/>
            </w:pPr>
            <w:r w:rsidDel="00000000" w:rsidR="00000000" w:rsidRPr="00000000">
              <w:rPr>
                <w:rtl w:val="0"/>
              </w:rPr>
              <w:t xml:space="preserve">Discuss the role of banks in international trade finance.</w:t>
            </w:r>
          </w:p>
        </w:tc>
      </w:tr>
      <w:tr>
        <w:trPr>
          <w:cantSplit w:val="0"/>
          <w:tblHeader w:val="0"/>
        </w:trPr>
        <w:tc>
          <w:tcPr/>
          <w:p w:rsidR="00000000" w:rsidDel="00000000" w:rsidP="00000000" w:rsidRDefault="00000000" w:rsidRPr="00000000" w14:paraId="00000C12">
            <w:pPr>
              <w:spacing w:after="160" w:line="259" w:lineRule="auto"/>
              <w:rPr/>
            </w:pPr>
            <w:r w:rsidDel="00000000" w:rsidR="00000000" w:rsidRPr="00000000">
              <w:rPr>
                <w:rtl w:val="0"/>
              </w:rPr>
              <w:t xml:space="preserve">51</w:t>
            </w:r>
          </w:p>
        </w:tc>
        <w:tc>
          <w:tcPr/>
          <w:p w:rsidR="00000000" w:rsidDel="00000000" w:rsidP="00000000" w:rsidRDefault="00000000" w:rsidRPr="00000000" w14:paraId="00000C13">
            <w:pPr>
              <w:spacing w:after="160" w:line="259" w:lineRule="auto"/>
              <w:rPr/>
            </w:pPr>
            <w:r w:rsidDel="00000000" w:rsidR="00000000" w:rsidRPr="00000000">
              <w:rPr>
                <w:rtl w:val="0"/>
              </w:rPr>
              <w:t xml:space="preserve">Munmun Sarkar</w:t>
            </w:r>
          </w:p>
        </w:tc>
        <w:tc>
          <w:tcPr/>
          <w:p w:rsidR="00000000" w:rsidDel="00000000" w:rsidP="00000000" w:rsidRDefault="00000000" w:rsidRPr="00000000" w14:paraId="00000C14">
            <w:pPr>
              <w:spacing w:after="160" w:line="259" w:lineRule="auto"/>
              <w:rPr/>
            </w:pPr>
            <w:r w:rsidDel="00000000" w:rsidR="00000000" w:rsidRPr="00000000">
              <w:rPr>
                <w:rtl w:val="0"/>
              </w:rPr>
              <w:t xml:space="preserve">Explain the criticisms of Self Liquidating Paper Theory.</w:t>
            </w:r>
          </w:p>
        </w:tc>
      </w:tr>
      <w:tr>
        <w:trPr>
          <w:cantSplit w:val="0"/>
          <w:tblHeader w:val="0"/>
        </w:trPr>
        <w:tc>
          <w:tcPr/>
          <w:p w:rsidR="00000000" w:rsidDel="00000000" w:rsidP="00000000" w:rsidRDefault="00000000" w:rsidRPr="00000000" w14:paraId="00000C15">
            <w:pPr>
              <w:spacing w:after="160" w:line="259" w:lineRule="auto"/>
              <w:rPr/>
            </w:pPr>
            <w:r w:rsidDel="00000000" w:rsidR="00000000" w:rsidRPr="00000000">
              <w:rPr>
                <w:rtl w:val="0"/>
              </w:rPr>
              <w:t xml:space="preserve">52</w:t>
            </w:r>
          </w:p>
        </w:tc>
        <w:tc>
          <w:tcPr/>
          <w:p w:rsidR="00000000" w:rsidDel="00000000" w:rsidP="00000000" w:rsidRDefault="00000000" w:rsidRPr="00000000" w14:paraId="00000C16">
            <w:pPr>
              <w:spacing w:after="160" w:line="259" w:lineRule="auto"/>
              <w:rPr/>
            </w:pPr>
            <w:r w:rsidDel="00000000" w:rsidR="00000000" w:rsidRPr="00000000">
              <w:rPr>
                <w:rtl w:val="0"/>
              </w:rPr>
              <w:t xml:space="preserve">Ekta Banik</w:t>
            </w:r>
          </w:p>
        </w:tc>
        <w:tc>
          <w:tcPr/>
          <w:p w:rsidR="00000000" w:rsidDel="00000000" w:rsidP="00000000" w:rsidRDefault="00000000" w:rsidRPr="00000000" w14:paraId="00000C17">
            <w:pPr>
              <w:spacing w:after="160" w:line="259" w:lineRule="auto"/>
              <w:rPr/>
            </w:pPr>
            <w:r w:rsidDel="00000000" w:rsidR="00000000" w:rsidRPr="00000000">
              <w:rPr>
                <w:rtl w:val="0"/>
              </w:rPr>
              <w:t xml:space="preserve">Discuss the objectives and features of the RBI Act, 1934.</w:t>
            </w:r>
          </w:p>
        </w:tc>
      </w:tr>
    </w:tbl>
    <w:p w:rsidR="00000000" w:rsidDel="00000000" w:rsidP="00000000" w:rsidRDefault="00000000" w:rsidRPr="00000000" w14:paraId="00000C18">
      <w:pPr>
        <w:rPr/>
      </w:pPr>
      <w:r w:rsidDel="00000000" w:rsidR="00000000" w:rsidRPr="00000000">
        <w:rPr>
          <w:rtl w:val="0"/>
        </w:rPr>
      </w:r>
    </w:p>
    <w:p w:rsidR="00000000" w:rsidDel="00000000" w:rsidP="00000000" w:rsidRDefault="00000000" w:rsidRPr="00000000" w14:paraId="00000C19">
      <w:pPr>
        <w:rPr/>
      </w:pPr>
      <w:r w:rsidDel="00000000" w:rsidR="00000000" w:rsidRPr="00000000">
        <w:rPr>
          <w:rtl w:val="0"/>
        </w:rPr>
      </w:r>
    </w:p>
    <w:p w:rsidR="00000000" w:rsidDel="00000000" w:rsidP="00000000" w:rsidRDefault="00000000" w:rsidRPr="00000000" w14:paraId="00000C1A">
      <w:pPr>
        <w:rPr/>
      </w:pPr>
      <w:r w:rsidDel="00000000" w:rsidR="00000000" w:rsidRPr="00000000">
        <w:rPr>
          <w:rtl w:val="0"/>
        </w:rPr>
      </w:r>
    </w:p>
    <w:p w:rsidR="00000000" w:rsidDel="00000000" w:rsidP="00000000" w:rsidRDefault="00000000" w:rsidRPr="00000000" w14:paraId="00000C1B">
      <w:pPr>
        <w:rPr/>
      </w:pPr>
      <w:r w:rsidDel="00000000" w:rsidR="00000000" w:rsidRPr="00000000">
        <w:rPr>
          <w:rtl w:val="0"/>
        </w:rPr>
      </w:r>
    </w:p>
    <w:p w:rsidR="00000000" w:rsidDel="00000000" w:rsidP="00000000" w:rsidRDefault="00000000" w:rsidRPr="00000000" w14:paraId="00000C1C">
      <w:pPr>
        <w:rPr/>
      </w:pPr>
      <w:r w:rsidDel="00000000" w:rsidR="00000000" w:rsidRPr="00000000">
        <w:rPr>
          <w:rtl w:val="0"/>
        </w:rPr>
      </w:r>
    </w:p>
    <w:p w:rsidR="00000000" w:rsidDel="00000000" w:rsidP="00000000" w:rsidRDefault="00000000" w:rsidRPr="00000000" w14:paraId="00000C1D">
      <w:pPr>
        <w:rPr/>
      </w:pPr>
      <w:r w:rsidDel="00000000" w:rsidR="00000000" w:rsidRPr="00000000">
        <w:rPr>
          <w:rtl w:val="0"/>
        </w:rPr>
      </w:r>
    </w:p>
    <w:p w:rsidR="00000000" w:rsidDel="00000000" w:rsidP="00000000" w:rsidRDefault="00000000" w:rsidRPr="00000000" w14:paraId="00000C1E">
      <w:pPr>
        <w:rPr/>
      </w:pPr>
      <w:r w:rsidDel="00000000" w:rsidR="00000000" w:rsidRPr="00000000">
        <w:rPr>
          <w:rtl w:val="0"/>
        </w:rPr>
      </w:r>
    </w:p>
    <w:p w:rsidR="00000000" w:rsidDel="00000000" w:rsidP="00000000" w:rsidRDefault="00000000" w:rsidRPr="00000000" w14:paraId="00000C1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1">
      <w:pPr>
        <w:rPr/>
      </w:pPr>
      <w:r w:rsidDel="00000000" w:rsidR="00000000" w:rsidRPr="00000000">
        <w:rPr>
          <w:rtl w:val="0"/>
        </w:rPr>
      </w:r>
    </w:p>
    <w:sectPr>
      <w:type w:val="nextPage"/>
      <w:pgSz w:h="16838" w:w="11906" w:orient="portrait"/>
      <w:pgMar w:bottom="1440" w:top="1440" w:left="1080" w:right="10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pPr>
      <w:keepNext w:val="1"/>
      <w:keepLines w:val="1"/>
      <w:spacing w:after="0"/>
      <w:outlineLvl w:val="7"/>
    </w:pPr>
    <w:rPr>
      <w:rFonts w:cstheme="majorBidi" w:eastAsiaTheme="majorEastAsia"/>
      <w:i w:val="1"/>
      <w:iCs w:val="1"/>
      <w:color w:val="262626" w:themeColor="text1" w:themeTint="0000D9"/>
    </w:rPr>
  </w:style>
  <w:style w:type="paragraph" w:styleId="Heading9">
    <w:name w:val="heading 9"/>
    <w:basedOn w:val="Normal"/>
    <w:next w:val="Normal"/>
    <w:link w:val="Heading9Char"/>
    <w:uiPriority w:val="9"/>
    <w:semiHidden w:val="1"/>
    <w:unhideWhenUsed w:val="1"/>
    <w:qFormat w:val="1"/>
    <w:pPr>
      <w:keepNext w:val="1"/>
      <w:keepLines w:val="1"/>
      <w:spacing w:after="0"/>
      <w:outlineLvl w:val="8"/>
    </w:pPr>
    <w:rPr>
      <w:rFonts w:cstheme="majorBidi" w:eastAsiaTheme="majorEastAsia"/>
      <w:color w:val="262626" w:themeColor="text1" w:themeTint="0000D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pPr>
      <w:widowControl w:val="0"/>
      <w:autoSpaceDE w:val="0"/>
      <w:autoSpaceDN w:val="0"/>
      <w:spacing w:after="0" w:line="240" w:lineRule="auto"/>
    </w:pPr>
    <w:rPr>
      <w:rFonts w:ascii="Times New Roman" w:cs="Times New Roman" w:eastAsia="Times New Roman" w:hAnsi="Times New Roman"/>
      <w:b w:val="1"/>
      <w:bCs w:val="1"/>
      <w:kern w:val="0"/>
      <w:sz w:val="32"/>
      <w:szCs w:val="32"/>
      <w:lang w:val="en-US"/>
    </w:rPr>
  </w:style>
  <w:style w:type="table" w:styleId="TableGrid">
    <w:name w:val="Table Grid"/>
    <w:basedOn w:val="TableNormal"/>
    <w:uiPriority w:val="39"/>
    <w:qFormat w:val="1"/>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qFormat w:val="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qFormat w:val="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qFormat w:val="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qFormat w:val="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qFormat w:val="1"/>
    <w:rPr>
      <w:rFonts w:cstheme="majorBidi" w:eastAsiaTheme="majorEastAsia"/>
      <w:i w:val="1"/>
      <w:iCs w:val="1"/>
      <w:color w:val="262626" w:themeColor="text1" w:themeTint="0000D9"/>
    </w:rPr>
  </w:style>
  <w:style w:type="character" w:styleId="Heading9Char" w:customStyle="1">
    <w:name w:val="Heading 9 Char"/>
    <w:basedOn w:val="DefaultParagraphFont"/>
    <w:link w:val="Heading9"/>
    <w:uiPriority w:val="9"/>
    <w:semiHidden w:val="1"/>
    <w:qFormat w:val="1"/>
    <w:rPr>
      <w:rFonts w:cstheme="majorBidi" w:eastAsiaTheme="majorEastAsia"/>
      <w:color w:val="262626" w:themeColor="text1" w:themeTint="0000D9"/>
    </w:rPr>
  </w:style>
  <w:style w:type="character" w:styleId="TitleChar" w:customStyle="1">
    <w:name w:val="Title Char"/>
    <w:basedOn w:val="DefaultParagraphFont"/>
    <w:link w:val="Title"/>
    <w:uiPriority w:val="10"/>
    <w:qFormat w:val="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qFormat w:val="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qFormat w:val="1"/>
    <w:rPr>
      <w:i w:val="1"/>
      <w:iCs w:val="1"/>
      <w:color w:val="404040" w:themeColor="text1" w:themeTint="0000BF"/>
    </w:rPr>
  </w:style>
  <w:style w:type="paragraph" w:styleId="ListParagraph">
    <w:name w:val="List Paragraph"/>
    <w:basedOn w:val="Normal"/>
    <w:uiPriority w:val="34"/>
    <w:qFormat w:val="1"/>
    <w:pPr>
      <w:ind w:left="720"/>
      <w:contextualSpacing w:val="1"/>
    </w:pPr>
  </w:style>
  <w:style w:type="character" w:styleId="IntenseEmphasis1" w:customStyle="1">
    <w:name w:val="Intense Emphasis1"/>
    <w:basedOn w:val="DefaultParagraphFont"/>
    <w:uiPriority w:val="21"/>
    <w:qFormat w:val="1"/>
    <w:rPr>
      <w:i w:val="1"/>
      <w:iCs w:val="1"/>
      <w:color w:val="2f5496" w:themeColor="accent1" w:themeShade="0000BF"/>
    </w:rPr>
  </w:style>
  <w:style w:type="paragraph" w:styleId="IntenseQuote">
    <w:name w:val="Intense Quote"/>
    <w:basedOn w:val="Normal"/>
    <w:next w:val="Normal"/>
    <w:link w:val="IntenseQuoteChar"/>
    <w:uiPriority w:val="30"/>
    <w:qFormat w:val="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qFormat w:val="1"/>
    <w:rPr>
      <w:i w:val="1"/>
      <w:iCs w:val="1"/>
      <w:color w:val="2f5496" w:themeColor="accent1" w:themeShade="0000BF"/>
    </w:rPr>
  </w:style>
  <w:style w:type="character" w:styleId="IntenseReference1" w:customStyle="1">
    <w:name w:val="Intense Reference1"/>
    <w:basedOn w:val="DefaultParagraphFont"/>
    <w:uiPriority w:val="32"/>
    <w:qFormat w:val="1"/>
    <w:rPr>
      <w:b w:val="1"/>
      <w:bCs w:val="1"/>
      <w:smallCaps w:val="1"/>
      <w:color w:val="2f5496" w:themeColor="accent1" w:themeShade="0000BF"/>
      <w:spacing w:val="5"/>
    </w:rPr>
  </w:style>
  <w:style w:type="paragraph" w:styleId="TableParagraph" w:customStyle="1">
    <w:name w:val="Table Paragraph"/>
    <w:basedOn w:val="Normal"/>
    <w:uiPriority w:val="1"/>
    <w:qFormat w:val="1"/>
    <w:pPr>
      <w:widowControl w:val="0"/>
      <w:autoSpaceDE w:val="0"/>
      <w:autoSpaceDN w:val="0"/>
      <w:spacing w:after="0" w:line="240" w:lineRule="auto"/>
    </w:pPr>
    <w:rPr>
      <w:rFonts w:ascii="Cambria" w:cs="Cambria" w:eastAsia="Cambria" w:hAnsi="Cambria"/>
      <w:kern w:val="0"/>
      <w:lang w:val="en-US"/>
    </w:rPr>
  </w:style>
  <w:style w:type="character" w:styleId="BodyTextChar" w:customStyle="1">
    <w:name w:val="Body Text Char"/>
    <w:basedOn w:val="DefaultParagraphFont"/>
    <w:link w:val="BodyText"/>
    <w:uiPriority w:val="1"/>
    <w:qFormat w:val="1"/>
    <w:rPr>
      <w:rFonts w:ascii="Times New Roman" w:cs="Times New Roman" w:eastAsia="Times New Roman" w:hAnsi="Times New Roman"/>
      <w:b w:val="1"/>
      <w:bCs w:val="1"/>
      <w:kern w:val="0"/>
      <w:sz w:val="32"/>
      <w:szCs w:val="32"/>
      <w:lang w:val="en-US"/>
    </w:rPr>
  </w:style>
  <w:style w:type="paragraph" w:styleId="Subtitle">
    <w:name w:val="Subtitle"/>
    <w:basedOn w:val="Normal"/>
    <w:next w:val="Normal"/>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rPr>
      <w:sz w:val="22"/>
      <w:szCs w:val="22"/>
    </w:r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rPr>
      <w:sz w:val="22"/>
      <w:szCs w:val="22"/>
    </w:r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rPr>
      <w:sz w:val="22"/>
      <w:szCs w:val="22"/>
    </w:r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rPr>
      <w:sz w:val="22"/>
      <w:szCs w:val="22"/>
    </w:rPr>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rPr>
      <w:sz w:val="22"/>
      <w:szCs w:val="22"/>
    </w:rPr>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rPr>
      <w:sz w:val="22"/>
      <w:szCs w:val="22"/>
    </w:rPr>
    <w:tblPr>
      <w:tblStyleRowBandSize w:val="1"/>
      <w:tblStyleColBandSize w:val="1"/>
      <w:tblCellMar>
        <w:top w:w="0.0" w:type="dxa"/>
        <w:left w:w="108.0" w:type="dxa"/>
        <w:bottom w:w="0.0" w:type="dxa"/>
        <w:right w:w="108.0" w:type="dxa"/>
      </w:tblCellMar>
    </w:tblPr>
  </w:style>
  <w:style w:type="table" w:styleId="Table32">
    <w:basedOn w:val="TableNormal"/>
    <w:rPr>
      <w:sz w:val="22"/>
      <w:szCs w:val="22"/>
    </w:rPr>
    <w:tblPr>
      <w:tblStyleRowBandSize w:val="1"/>
      <w:tblStyleColBandSize w:val="1"/>
      <w:tblCellMar>
        <w:top w:w="0.0" w:type="dxa"/>
        <w:left w:w="108.0" w:type="dxa"/>
        <w:bottom w:w="0.0" w:type="dxa"/>
        <w:right w:w="108.0" w:type="dxa"/>
      </w:tblCellMar>
    </w:tblPr>
  </w:style>
  <w:style w:type="table" w:styleId="Table33">
    <w:basedOn w:val="TableNormal"/>
    <w:rPr>
      <w:sz w:val="22"/>
      <w:szCs w:val="22"/>
    </w:rPr>
    <w:tblPr>
      <w:tblStyleRowBandSize w:val="1"/>
      <w:tblStyleColBandSize w:val="1"/>
      <w:tblCellMar>
        <w:top w:w="0.0" w:type="dxa"/>
        <w:left w:w="108.0" w:type="dxa"/>
        <w:bottom w:w="0.0" w:type="dxa"/>
        <w:right w:w="108.0" w:type="dxa"/>
      </w:tblCellMar>
    </w:tblPr>
  </w:style>
  <w:style w:type="table" w:styleId="Table34">
    <w:basedOn w:val="TableNormal"/>
    <w:rPr>
      <w:sz w:val="22"/>
      <w:szCs w:val="22"/>
    </w:rPr>
    <w:tblPr>
      <w:tblStyleRowBandSize w:val="1"/>
      <w:tblStyleColBandSize w:val="1"/>
      <w:tblCellMar>
        <w:top w:w="0.0" w:type="dxa"/>
        <w:left w:w="108.0" w:type="dxa"/>
        <w:bottom w:w="0.0" w:type="dxa"/>
        <w:right w:w="108.0" w:type="dxa"/>
      </w:tblCellMar>
    </w:tblPr>
  </w:style>
  <w:style w:type="table" w:styleId="Table35">
    <w:basedOn w:val="TableNormal"/>
    <w:rPr>
      <w:sz w:val="22"/>
      <w:szCs w:val="22"/>
    </w:rPr>
    <w:tblPr>
      <w:tblStyleRowBandSize w:val="1"/>
      <w:tblStyleColBandSize w:val="1"/>
      <w:tblCellMar>
        <w:top w:w="0.0" w:type="dxa"/>
        <w:left w:w="108.0" w:type="dxa"/>
        <w:bottom w:w="0.0" w:type="dxa"/>
        <w:right w:w="108.0" w:type="dxa"/>
      </w:tblCellMar>
    </w:tblPr>
  </w:style>
  <w:style w:type="table" w:styleId="Table36">
    <w:basedOn w:val="TableNormal"/>
    <w:rPr>
      <w:sz w:val="22"/>
      <w:szCs w:val="22"/>
    </w:rPr>
    <w:tblPr>
      <w:tblStyleRowBandSize w:val="1"/>
      <w:tblStyleColBandSize w:val="1"/>
      <w:tblCellMar>
        <w:top w:w="0.0" w:type="dxa"/>
        <w:left w:w="108.0" w:type="dxa"/>
        <w:bottom w:w="0.0" w:type="dxa"/>
        <w:right w:w="108.0" w:type="dxa"/>
      </w:tblCellMar>
    </w:tblPr>
  </w:style>
  <w:style w:type="table" w:styleId="Table37">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8tkcpbmkQ/iOVSFw3XcnodB2tg==">CgMxLjA4AHIhMVBXVTlwWkktcmlSdGppUmVOM014STVscDdLS1RSbW9s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2026-03-17T07:01:00Z</dcterms:created>
  <dc:creator>Mingma Sherpa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4AB1130B2E1846B787A9F19A4E7FBD5B_13</vt:lpwstr>
  </property>
</Properties>
</file>