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cs="Times New Roman" w:hAnsi="Cambria"/>
          <w:b/>
          <w:color w:val="c55911"/>
          <w:sz w:val="28"/>
          <w:szCs w:val="28"/>
        </w:rPr>
      </w:pPr>
      <w:bookmarkStart w:id="0" w:name="_Hlk145050825"/>
      <w:r>
        <w:rPr>
          <w:rFonts w:ascii="Cambria" w:cs="Times New Roman" w:hAnsi="Cambria"/>
          <w:b/>
          <w:color w:val="c55911"/>
          <w:sz w:val="28"/>
          <w:szCs w:val="28"/>
        </w:rPr>
        <w:t>INDIAN INSTITUTE OF LEGAL STUDIES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 xml:space="preserve">DATE- </w:t>
      </w:r>
      <w:r>
        <w:rPr>
          <w:rFonts w:cs="Times New Roman" w:hAnsi="Cambria"/>
          <w:b/>
          <w:bCs/>
          <w:sz w:val="28"/>
          <w:szCs w:val="28"/>
          <w:lang w:val="en-US"/>
        </w:rPr>
        <w:t>11/12/2023</w:t>
      </w:r>
    </w:p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>SUBJECT-</w:t>
      </w:r>
      <w:r>
        <w:rPr>
          <w:rFonts w:cs="Times New Roman" w:hAnsi="Cambria"/>
          <w:b/>
          <w:bCs/>
          <w:sz w:val="28"/>
          <w:szCs w:val="28"/>
          <w:lang w:val="en-US"/>
        </w:rPr>
        <w:t xml:space="preserve"> PROPERTY LAW </w:t>
      </w:r>
    </w:p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>FULL MARKS- 50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MARKS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17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24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17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19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194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442</Words>
  <Pages>3</Pages>
  <Characters>1721</Characters>
  <Application>WPS Office</Application>
  <DocSecurity>0</DocSecurity>
  <Paragraphs>408</Paragraphs>
  <ScaleCrop>false</ScaleCrop>
  <LinksUpToDate>false</LinksUpToDate>
  <CharactersWithSpaces>1857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2023-09-07T12:09:00Z</dcterms:created>
  <dc:creator>MAYUKH BHATTACHARJEE</dc:creator>
  <lastModifiedBy>RMX3286</lastModifiedBy>
  <dcterms:modified xsi:type="dcterms:W3CDTF">2023-12-15T04:16:36Z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  <property fmtid="{D5CDD505-2E9C-101B-9397-08002B2CF9AE}" pid="3" name="ICV">
    <vt:lpwstr>7637b7ee84ae461992ce29120b5fc043</vt:lpwstr>
  </property>
</Properties>
</file>