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5YEAR B.A/B.B.A/B.COM LL.B SEMESTER II</w:t>
      </w:r>
    </w:p>
    <w:p>
      <w:pPr>
        <w:spacing w:after="0" w:line="273" w:lineRule="auto"/>
        <w:jc w:val="center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DATE OF EXAMINATION: </w:t>
      </w:r>
      <w:r>
        <w:rPr>
          <w:rFonts w:hint="default" w:ascii="Times New Roman" w:hAnsi="Times New Roman"/>
          <w:b/>
          <w:sz w:val="28"/>
          <w:szCs w:val="28"/>
          <w:highlight w:val="yellow"/>
          <w:lang w:val="en-US"/>
        </w:rPr>
        <w:t>14.05.2022</w:t>
      </w:r>
    </w:p>
    <w:p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5 YEARS B.A. LL.B SEMESTER II (SECTION A)</w:t>
      </w:r>
    </w:p>
    <w:p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 w:eastAsia="Calibri"/>
          <w:b/>
          <w:sz w:val="28"/>
          <w:szCs w:val="28"/>
        </w:rPr>
        <w:t>FAMILY LAW-I</w:t>
      </w:r>
    </w:p>
    <w:p>
      <w:pPr>
        <w:spacing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MARKS: 50</w:t>
      </w:r>
    </w:p>
    <w:tbl>
      <w:tblPr>
        <w:tblStyle w:val="3"/>
        <w:tblW w:w="100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668"/>
        <w:gridCol w:w="4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LITON MAJUMDAR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ANKITA DUTTA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NEEL CHAKRAVORTY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PARICHIT CHETTRI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KARAN GUPTA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TENZING TOPDEN BHUTIA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ANANYA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ANJUM ARA KHATUN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NEELAKSHI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SUJATA SONAR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ARUNA DAHAL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ENRIQUE NARJINARY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AYUSH KUMAR MUKHIA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SHUBHAJIT SINGHA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SAHANAWAZ HUSSAIN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MRITYUNJAY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SOFIKUL ISLAM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AMBIKA GIRI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PIYAS DAS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KISHORE KANTA BARMAN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KANCHITA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RESHMA YESMIN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SREYA DAS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NANDINI GUPTA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SHNEHA GUPTA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BISHWAJEET KUMAR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AKASH KUMAR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KUSUM SARKAR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MD KAIF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AMISHA GUPTA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GULABI HANSDA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TABASUM PARBIN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ADITYA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DHANANJOY BARMAN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RINTU BOSE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20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JAYSHREE SINGHA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ABDUL ROSID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SAGARIKA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SHARMA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ALIMA BEGUM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RISHAD AKHTER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NIKITA SAHA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RIPAN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REYA KUMARI GUPTA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BIJITA PODDAR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DORATI THAPA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CHENGBA TAMANG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PRAWESHIKA PRADHAN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ANIRBAN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DEBANJALI GUHA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SNEHASIS TARAN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RANTU DAS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DIYA GHOSH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MANDAL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CHANDNI PAL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BASUDEV BARMAN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URMI DEY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JUHI RIZWANA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SHAMIMA YEASMIN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MD IQBAL HASAN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</w:tbl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</w:p>
    <w:p>
      <w:pPr>
        <w:pStyle w:val="4"/>
        <w:numPr>
          <w:ilvl w:val="0"/>
          <w:numId w:val="2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 YEARS B.A. LL.B SEMESTER II (SECTION B)</w:t>
      </w:r>
    </w:p>
    <w:p>
      <w:pPr>
        <w:pStyle w:val="4"/>
        <w:spacing w:after="0"/>
        <w:rPr>
          <w:rFonts w:ascii="Times New Roman" w:hAnsi="Times New Roman" w:eastAsia="Calibri"/>
          <w:b/>
          <w:sz w:val="28"/>
          <w:szCs w:val="28"/>
        </w:rPr>
      </w:pPr>
    </w:p>
    <w:tbl>
      <w:tblPr>
        <w:tblStyle w:val="3"/>
        <w:tblW w:w="97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4131"/>
        <w:gridCol w:w="4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AALIA SABERI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PRIYAM GURUNG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SHANIM LAMA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BIJENDRA MURMU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AHAMED OSAMA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SUHANA SAHA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DEEPAK SHARMA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KUNAL BHARDWAJ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DEBOSHMITA ROY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TONUSHREE ROY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URPITA SARKAR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ISHA SRISWASTAV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PRIYANKA CHOUDHURY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SOURAV SARKAR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SULTANA GULREJ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PRITISHA TEWARI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MUKHSEDUL RAHAMAN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BONEY DAS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AIKANTICA SENGUPTA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SUNANDA SARKAR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SAMIKSHA RAI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ANISHA PRADHAN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AKRAM ALI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ANANNYA SARKAR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SUMITA DUTTA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LIPI SAHA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NILAJ BHATTACHARJEE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HASMAT ALI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NISCHAL KUMAR SAHA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SHANKHAMITA GHOSH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SARITA THAMI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MD QUAZI AFJAL HUSSAIN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SURIT NEOPANY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ANKIT THAKUR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PRATIK CHHETRI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SAMADRITA DUTTA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HINA SHAH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FARJAN HUSSAIN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                             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ARMINA PARVIN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TARIQUE ANWAR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ESHMITHA AKHTER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SANSKRITA SARKAR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ISTRELA TAMANG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FARJANA AKTARI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JANVI CHHETRI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SILKY SINGH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       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RIYA MAJUMDAR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ANKITA SAHA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DIPA BARMAN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ANU RAI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SHRIYA KARKI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MD SOHEL ANWAR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       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NIKHIL CINTURY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PURNIMA SHARMA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SHILPI BARMAN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SWARAJ NANDINI 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SANDEEP CHOUDHURY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SHIVAM SUBODH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KUGHASHI K CHISHI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HUKSHUHANG RAI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>
      <w:pPr>
        <w:spacing w:line="273" w:lineRule="auto"/>
        <w:rPr>
          <w:rFonts w:ascii="Times New Roman" w:hAnsi="Times New Roman"/>
          <w:b/>
          <w:sz w:val="28"/>
          <w:szCs w:val="28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5YR. B.B.A LL.B SEMESTER II</w:t>
      </w:r>
    </w:p>
    <w:tbl>
      <w:tblPr>
        <w:tblStyle w:val="3"/>
        <w:tblW w:w="97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480"/>
        <w:gridCol w:w="4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TABEN IQUBAL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AGARWAL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RANADHIR GHOSH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ASIF HUSSAIN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NILANJANA SARKAR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RIMA SAHA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MD JAID AKTHER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SOMYA JYOTI ROY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ALIPHIYA NAG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RAJU GIRI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HRISHITA MONDAL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TUSHAR GUPTA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ANANYA MANDAL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MANIK RAI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IBRAN ALAM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AINDRILA GOSWAMI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PALAK GUPTA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SINGHA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NEEHA SARKAR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RIYA DAS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MUNMUN SARKAR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ASRITA NAYEK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KOUSHIK BARMAN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ANUSHREE PAUL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                                           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AMRITA DAS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SHAHIL SINGH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KHUSHI AGARWALA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YASH SINGH KHATI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ADDRITA CHAKRABORTY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GOURAV GHOSH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31</w:t>
            </w:r>
          </w:p>
        </w:tc>
      </w:tr>
    </w:tbl>
    <w:p>
      <w:pPr>
        <w:pStyle w:val="4"/>
        <w:numPr>
          <w:ilvl w:val="0"/>
          <w:numId w:val="1"/>
        </w:num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5YR. B.Com LL.B SEMESTER II</w:t>
      </w:r>
    </w:p>
    <w:p>
      <w:pPr>
        <w:pStyle w:val="4"/>
        <w:rPr>
          <w:rFonts w:ascii="Times New Roman" w:hAnsi="Times New Roman" w:eastAsia="Calibri"/>
          <w:b/>
          <w:sz w:val="28"/>
          <w:szCs w:val="28"/>
        </w:rPr>
      </w:pPr>
      <w:bookmarkStart w:id="0" w:name="_GoBack"/>
      <w:bookmarkEnd w:id="0"/>
    </w:p>
    <w:tbl>
      <w:tblPr>
        <w:tblStyle w:val="3"/>
        <w:tblW w:w="100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4131"/>
        <w:gridCol w:w="4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b/>
                <w:bCs/>
                <w:color w:val="000000"/>
              </w:rPr>
            </w:pPr>
            <w:r>
              <w:rPr>
                <w:rFonts w:ascii="Bell MT" w:hAnsi="Bell MT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ell MT" w:hAnsi="Bell MT" w:eastAsia="Times New Roman" w:cs="Calibri"/>
                <w:b/>
                <w:bCs/>
                <w:color w:val="000000"/>
              </w:rPr>
            </w:pPr>
            <w:r>
              <w:rPr>
                <w:rFonts w:ascii="Bell MT" w:hAnsi="Bell MT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ell MT" w:hAnsi="Bell MT" w:eastAsia="Times New Roman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RANA AMIN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PRATIK AGARWAL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SARIKA PRASAD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ISHIKA SINGH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SINDRALA PAUL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strike/>
                <w:color w:val="FF0000"/>
              </w:rPr>
            </w:pPr>
            <w:r>
              <w:rPr>
                <w:rFonts w:ascii="Bell MT" w:hAnsi="Bell MT" w:eastAsia="Times New Roman" w:cs="Calibri"/>
                <w:strike/>
                <w:color w:val="FF0000"/>
              </w:rPr>
              <w:t>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RINTI PAUL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AMANJIT SINGH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ILTEFAT ALI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SEKH MANJUR ALAM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strike/>
                <w:color w:val="FF0000"/>
              </w:rPr>
            </w:pPr>
            <w:r>
              <w:rPr>
                <w:rFonts w:ascii="Bell MT" w:hAnsi="Bell MT" w:eastAsia="Times New Roman" w:cs="Calibri"/>
                <w:strike/>
                <w:color w:val="FF0000"/>
              </w:rPr>
              <w:t>10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AFROZ HUSSAIN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SHEJAL CHETRY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NEHA CHOUDHARY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Ansi="Bell MT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DISHAN GUHA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MINAXI NANDI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ANUSKA DE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SNEHA AGARWAL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ARCHANA RAMPURIA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AMBIKA CHETTRI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</w:t>
            </w:r>
          </w:p>
        </w:tc>
      </w:tr>
    </w:tbl>
    <w:p>
      <w:pPr>
        <w:ind w:left="360"/>
        <w:rPr>
          <w:rFonts w:ascii="Times New Roman" w:hAnsi="Times New Roman"/>
          <w:b/>
          <w:sz w:val="28"/>
          <w:szCs w:val="28"/>
        </w:rPr>
      </w:pPr>
    </w:p>
    <w:p>
      <w:pPr>
        <w:spacing w:after="0" w:line="273" w:lineRule="auto"/>
        <w:rPr>
          <w:rFonts w:ascii="Times New Roman" w:hAnsi="Times New Roman"/>
          <w:b/>
          <w:color w:val="C55911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Bell MT">
    <w:panose1 w:val="02020503060305020303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7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4026B9C"/>
    <w:multiLevelType w:val="multilevel"/>
    <w:tmpl w:val="34026B9C"/>
    <w:lvl w:ilvl="0" w:tentative="0">
      <w:start w:val="7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D7"/>
    <w:rsid w:val="00092234"/>
    <w:rsid w:val="003C5C13"/>
    <w:rsid w:val="00483CAA"/>
    <w:rsid w:val="004B21B3"/>
    <w:rsid w:val="009849D7"/>
    <w:rsid w:val="00A251A5"/>
    <w:rsid w:val="0CCA7C15"/>
    <w:rsid w:val="47E66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line="273" w:lineRule="auto"/>
      <w:ind w:left="720"/>
      <w:contextualSpacing/>
    </w:pPr>
    <w:rPr>
      <w:rFonts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589</Words>
  <Characters>3358</Characters>
  <Lines>27</Lines>
  <Paragraphs>7</Paragraphs>
  <TotalTime>1</TotalTime>
  <ScaleCrop>false</ScaleCrop>
  <LinksUpToDate>false</LinksUpToDate>
  <CharactersWithSpaces>3940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2022-03-24T04:40:00Z</dcterms:created>
  <dc:creator>Windows User</dc:creator>
  <cp:lastModifiedBy>user6</cp:lastModifiedBy>
  <dcterms:modified xsi:type="dcterms:W3CDTF">2022-05-17T17:12:53Z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6CCE7C53582C4562BDA54974F214BB66</vt:lpwstr>
  </property>
  <property fmtid="{D5CDD505-2E9C-101B-9397-08002B2CF9AE}" pid="3" name="KSOProductBuildVer">
    <vt:lpwstr>1033-11.2.0.11130</vt:lpwstr>
  </property>
</Properties>
</file>