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cs="Times New Roman" w:hAnsi="Cambria"/>
          <w:b/>
          <w:color w:val="c55911"/>
          <w:sz w:val="28"/>
          <w:szCs w:val="28"/>
        </w:rPr>
      </w:pPr>
      <w:bookmarkStart w:id="0" w:name="_Hlk145050825"/>
      <w:r>
        <w:rPr>
          <w:rFonts w:ascii="Cambria" w:cs="Times New Roman" w:hAnsi="Cambria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 xml:space="preserve">DATE- </w:t>
      </w:r>
      <w:r>
        <w:rPr>
          <w:rFonts w:cs="Times New Roman" w:hAnsi="Cambria"/>
          <w:b/>
          <w:bCs/>
          <w:sz w:val="28"/>
          <w:szCs w:val="28"/>
          <w:lang w:val="en-US"/>
        </w:rPr>
        <w:t>16/10/2023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SUBJECT-</w:t>
      </w:r>
      <w:r>
        <w:rPr>
          <w:rFonts w:cs="Times New Roman" w:hAnsi="Cambria"/>
          <w:b/>
          <w:bCs/>
          <w:sz w:val="28"/>
          <w:szCs w:val="28"/>
          <w:lang w:val="en-US"/>
        </w:rPr>
        <w:t xml:space="preserve"> PROPERTY LAW 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FULL MARKS- 50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MARKS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18.5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13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23.5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19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26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194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442</Words>
  <Pages>3</Pages>
  <Characters>1726</Characters>
  <Application>WPS Office</Application>
  <DocSecurity>0</DocSecurity>
  <Paragraphs>408</Paragraphs>
  <ScaleCrop>false</ScaleCrop>
  <LinksUpToDate>false</LinksUpToDate>
  <CharactersWithSpaces>1862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2023-09-07T12:09:00Z</dcterms:created>
  <dc:creator>MAYUKH BHATTACHARJEE</dc:creator>
  <lastModifiedBy>RMX3286</lastModifiedBy>
  <dcterms:modified xsi:type="dcterms:W3CDTF">2023-10-17T05:19:03Z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7637b7ee84ae461992ce29120b5fc043</vt:lpwstr>
  </property>
</Properties>
</file>