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71" w:rsidRPr="00AE0A71" w:rsidRDefault="00AE0A71" w:rsidP="00AE0A71">
      <w:pPr>
        <w:pStyle w:val="comp"/>
        <w:shd w:val="clear" w:color="auto" w:fill="FFFFFF"/>
        <w:jc w:val="both"/>
        <w:textAlignment w:val="baseline"/>
      </w:pPr>
      <w:r w:rsidRPr="00AE0A71">
        <w:t xml:space="preserve">Calculus is a branch of mathematics that involves the study of rates of change. Before calculus was invented, all </w:t>
      </w:r>
      <w:proofErr w:type="gramStart"/>
      <w:r w:rsidRPr="00AE0A71">
        <w:t>math</w:t>
      </w:r>
      <w:proofErr w:type="gramEnd"/>
      <w:r w:rsidRPr="00AE0A71">
        <w:t xml:space="preserve"> was static: It could only help calculate objects that were perfectly still. But the universe is constantly moving and changing. No objects—from the stars in space to subatomic particles or cells in the body—are always at rest. Indeed, just about everything in the universe is constantly moving. Calculus helped to determine how particles, stars, and matter actually move and change in real time.</w:t>
      </w:r>
    </w:p>
    <w:p w:rsidR="00AE0A71" w:rsidRPr="00AE0A71" w:rsidRDefault="00AE0A71" w:rsidP="00AE0A71">
      <w:pPr>
        <w:pStyle w:val="comp"/>
        <w:shd w:val="clear" w:color="auto" w:fill="FFFFFF"/>
        <w:jc w:val="both"/>
        <w:textAlignment w:val="baseline"/>
      </w:pPr>
      <w:r w:rsidRPr="00AE0A71">
        <w:t>Calculus is used in a multitude of fields that you wouldn't ordinarily think would make use of its concepts. Among them are physics, engineering, economics, statistics, and medicine. Calculus is also used in such disparate areas as space travel, as well as determining how medications interact with the body, and even how to build safer structures. You'll understand why calculus is useful in so many areas if you know a bit about its history as well as what it is designed to do and measure.</w:t>
      </w:r>
    </w:p>
    <w:p w:rsidR="00AE0A71" w:rsidRPr="00AE0A71" w:rsidRDefault="00AE0A71" w:rsidP="00AE0A71">
      <w:pPr>
        <w:pStyle w:val="Heading3"/>
        <w:shd w:val="clear" w:color="auto" w:fill="F9F9F4"/>
        <w:spacing w:before="0"/>
        <w:jc w:val="both"/>
        <w:textAlignment w:val="baseline"/>
        <w:rPr>
          <w:rFonts w:ascii="Times New Roman" w:hAnsi="Times New Roman" w:cs="Times New Roman"/>
          <w:color w:val="auto"/>
        </w:rPr>
      </w:pPr>
      <w:r w:rsidRPr="00AE0A71">
        <w:rPr>
          <w:rFonts w:ascii="Times New Roman" w:hAnsi="Times New Roman" w:cs="Times New Roman"/>
          <w:color w:val="auto"/>
        </w:rPr>
        <w:t>Key Takeaways: Fundamental Theorem of the Calculus</w:t>
      </w:r>
    </w:p>
    <w:p w:rsidR="00AE0A71" w:rsidRPr="00AE0A71" w:rsidRDefault="00AE0A71" w:rsidP="00AE0A71">
      <w:pPr>
        <w:numPr>
          <w:ilvl w:val="0"/>
          <w:numId w:val="30"/>
        </w:numPr>
        <w:shd w:val="clear" w:color="auto" w:fill="F9F9F4"/>
        <w:spacing w:before="100" w:beforeAutospacing="1" w:after="100" w:afterAutospacing="1"/>
        <w:jc w:val="both"/>
        <w:textAlignment w:val="baseline"/>
      </w:pPr>
      <w:r w:rsidRPr="00AE0A71">
        <w:t>Calculus is the study of rates of change.</w:t>
      </w:r>
    </w:p>
    <w:p w:rsidR="00AE0A71" w:rsidRPr="00AE0A71" w:rsidRDefault="00AE0A71" w:rsidP="00AE0A71">
      <w:pPr>
        <w:numPr>
          <w:ilvl w:val="0"/>
          <w:numId w:val="30"/>
        </w:numPr>
        <w:shd w:val="clear" w:color="auto" w:fill="F9F9F4"/>
        <w:spacing w:before="100" w:beforeAutospacing="1" w:after="100" w:afterAutospacing="1"/>
        <w:jc w:val="both"/>
        <w:textAlignment w:val="baseline"/>
      </w:pPr>
      <w:r w:rsidRPr="00AE0A71">
        <w:t>Gottfried Leibniz and Isaac Newton, 17th-century mathematicians, both invented calculus independently. Newton invented it first, but Leibniz created the notations that mathematicians use today.</w:t>
      </w:r>
    </w:p>
    <w:p w:rsidR="00AE0A71" w:rsidRPr="00AE0A71" w:rsidRDefault="00AE0A71" w:rsidP="00AE0A71">
      <w:pPr>
        <w:numPr>
          <w:ilvl w:val="0"/>
          <w:numId w:val="30"/>
        </w:numPr>
        <w:shd w:val="clear" w:color="auto" w:fill="F9F9F4"/>
        <w:jc w:val="both"/>
        <w:textAlignment w:val="baseline"/>
      </w:pPr>
      <w:r w:rsidRPr="00AE0A71">
        <w:t>There are two types of calculus: Differential calculus determines the rate of change of a quantity, while integral calculus finds the quantity where the rate of change is known.</w:t>
      </w:r>
    </w:p>
    <w:p w:rsidR="00AE0A71" w:rsidRPr="00AE0A71" w:rsidRDefault="00AE0A71" w:rsidP="00AE0A71">
      <w:pPr>
        <w:pStyle w:val="Heading2"/>
        <w:shd w:val="clear" w:color="auto" w:fill="FFFFFF"/>
        <w:spacing w:before="0" w:after="0"/>
        <w:jc w:val="both"/>
        <w:textAlignment w:val="baseline"/>
        <w:rPr>
          <w:sz w:val="24"/>
          <w:szCs w:val="24"/>
        </w:rPr>
      </w:pPr>
      <w:r w:rsidRPr="00AE0A71">
        <w:rPr>
          <w:rStyle w:val="mntl-sc-block-headingtext"/>
          <w:b w:val="0"/>
          <w:bCs w:val="0"/>
          <w:sz w:val="24"/>
          <w:szCs w:val="24"/>
          <w:bdr w:val="none" w:sz="0" w:space="0" w:color="auto" w:frame="1"/>
        </w:rPr>
        <w:t>Who Invented Calculus?</w:t>
      </w:r>
    </w:p>
    <w:p w:rsidR="00AE0A71" w:rsidRPr="00AE0A71" w:rsidRDefault="00AE0A71" w:rsidP="00AE0A71">
      <w:pPr>
        <w:pStyle w:val="comp"/>
        <w:shd w:val="clear" w:color="auto" w:fill="FFFFFF"/>
        <w:spacing w:before="0" w:after="0"/>
        <w:jc w:val="both"/>
        <w:textAlignment w:val="baseline"/>
      </w:pPr>
      <w:r w:rsidRPr="00AE0A71">
        <w:t>Calculus was developed in the latter half of the 17th century by two mathematicians, Gottfried Leibniz and </w:t>
      </w:r>
      <w:hyperlink r:id="rId5" w:history="1">
        <w:r w:rsidRPr="00AE0A71">
          <w:rPr>
            <w:rStyle w:val="Hyperlink"/>
            <w:rFonts w:eastAsiaTheme="majorEastAsia"/>
            <w:color w:val="auto"/>
          </w:rPr>
          <w:t>Isaac Newton</w:t>
        </w:r>
      </w:hyperlink>
      <w:r w:rsidRPr="00AE0A71">
        <w:t>. Newton first developed calculus and applied it directly to the understanding of physical systems. Independently, Leibniz developed the notations used in calculus. Put simply, while basic math uses operations such as plus, minus, times, and division (+, -, x, and ÷), calculus uses operations that employ </w:t>
      </w:r>
      <w:hyperlink r:id="rId6" w:history="1">
        <w:r w:rsidRPr="00AE0A71">
          <w:rPr>
            <w:rStyle w:val="Hyperlink"/>
            <w:rFonts w:eastAsiaTheme="majorEastAsia"/>
            <w:color w:val="auto"/>
          </w:rPr>
          <w:t>functions and integrals</w:t>
        </w:r>
      </w:hyperlink>
      <w:r w:rsidRPr="00AE0A71">
        <w:t> to calculate rates of change.</w:t>
      </w:r>
    </w:p>
    <w:p w:rsidR="00AE0A71" w:rsidRPr="00AE0A71" w:rsidRDefault="00AE0A71" w:rsidP="00AE0A71">
      <w:pPr>
        <w:pStyle w:val="comp"/>
        <w:shd w:val="clear" w:color="auto" w:fill="FFFFFF"/>
        <w:spacing w:before="0" w:after="0"/>
        <w:jc w:val="both"/>
        <w:textAlignment w:val="baseline"/>
      </w:pPr>
      <w:r w:rsidRPr="00AE0A71">
        <w:t>Those tools allowed Newton, Leibniz, and other mathematicians who followed to calculate things like the exact slope of a curve at any point. </w:t>
      </w:r>
      <w:hyperlink r:id="rId7" w:tgtFrame="_blank" w:history="1">
        <w:r w:rsidRPr="00AE0A71">
          <w:rPr>
            <w:rStyle w:val="Hyperlink"/>
            <w:rFonts w:eastAsiaTheme="majorEastAsia"/>
            <w:color w:val="auto"/>
          </w:rPr>
          <w:t>The Story of Mathematics</w:t>
        </w:r>
      </w:hyperlink>
      <w:r w:rsidRPr="00AE0A71">
        <w:t> explains the importance of Newton's fundamental theorem of the calculus:</w:t>
      </w:r>
    </w:p>
    <w:p w:rsidR="00AE0A71" w:rsidRPr="00AE0A71" w:rsidRDefault="00AE0A71" w:rsidP="00AE0A71">
      <w:pPr>
        <w:jc w:val="both"/>
        <w:textAlignment w:val="baseline"/>
      </w:pPr>
      <w:r w:rsidRPr="00AE0A71">
        <w:t>"Unlike the static geometry of the Greeks, calculus allowed mathematicians and engineers to make sense of the motion and dynamic change in the changing world around us, such as the orbits of planets, the motion of fluids, etc."</w:t>
      </w:r>
    </w:p>
    <w:p w:rsidR="00AE0A71" w:rsidRPr="00AE0A71" w:rsidRDefault="00AE0A71" w:rsidP="00AE0A71">
      <w:pPr>
        <w:pStyle w:val="comp"/>
        <w:shd w:val="clear" w:color="auto" w:fill="FFFFFF"/>
        <w:jc w:val="both"/>
        <w:textAlignment w:val="baseline"/>
      </w:pPr>
      <w:r w:rsidRPr="00AE0A71">
        <w:t>Using calculus, scientists, astronomers, physicists, mathematicians, and chemists could now chart the orbit of the planets and stars, as well as the path of electrons and protons at the atomic level.</w:t>
      </w:r>
    </w:p>
    <w:p w:rsidR="00074386" w:rsidRPr="00073709" w:rsidRDefault="00074386" w:rsidP="00074386"/>
    <w:sectPr w:rsidR="00074386" w:rsidRPr="00073709" w:rsidSect="00AE2648">
      <w:pgSz w:w="12240" w:h="15840"/>
      <w:pgMar w:top="1460" w:right="24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8E5"/>
    <w:multiLevelType w:val="multilevel"/>
    <w:tmpl w:val="B676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95254"/>
    <w:multiLevelType w:val="multilevel"/>
    <w:tmpl w:val="599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F0EFA"/>
    <w:multiLevelType w:val="multilevel"/>
    <w:tmpl w:val="879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504A7E"/>
    <w:multiLevelType w:val="multilevel"/>
    <w:tmpl w:val="0B06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AA5473"/>
    <w:multiLevelType w:val="multilevel"/>
    <w:tmpl w:val="F9E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229F0"/>
    <w:multiLevelType w:val="multilevel"/>
    <w:tmpl w:val="1EDC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A2F39"/>
    <w:multiLevelType w:val="multilevel"/>
    <w:tmpl w:val="A878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E7AD1"/>
    <w:multiLevelType w:val="hybridMultilevel"/>
    <w:tmpl w:val="F47857BE"/>
    <w:lvl w:ilvl="0" w:tplc="B0D2E244">
      <w:start w:val="1"/>
      <w:numFmt w:val="lowerLetter"/>
      <w:lvlText w:val="(%1)"/>
      <w:lvlJc w:val="left"/>
      <w:pPr>
        <w:ind w:left="787" w:hanging="284"/>
      </w:pPr>
      <w:rPr>
        <w:rFonts w:ascii="Calibri" w:eastAsia="Calibri" w:hAnsi="Calibri" w:cs="Calibri" w:hint="default"/>
        <w:spacing w:val="-1"/>
        <w:w w:val="99"/>
        <w:sz w:val="22"/>
        <w:szCs w:val="22"/>
        <w:lang w:val="en-US" w:eastAsia="en-US" w:bidi="en-US"/>
      </w:rPr>
    </w:lvl>
    <w:lvl w:ilvl="1" w:tplc="10D64212">
      <w:numFmt w:val="bullet"/>
      <w:lvlText w:val="•"/>
      <w:lvlJc w:val="left"/>
      <w:pPr>
        <w:ind w:left="1780" w:hanging="284"/>
      </w:pPr>
      <w:rPr>
        <w:rFonts w:hint="default"/>
        <w:lang w:val="en-US" w:eastAsia="en-US" w:bidi="en-US"/>
      </w:rPr>
    </w:lvl>
    <w:lvl w:ilvl="2" w:tplc="2C90D562">
      <w:numFmt w:val="bullet"/>
      <w:lvlText w:val="•"/>
      <w:lvlJc w:val="left"/>
      <w:pPr>
        <w:ind w:left="2780" w:hanging="284"/>
      </w:pPr>
      <w:rPr>
        <w:rFonts w:hint="default"/>
        <w:lang w:val="en-US" w:eastAsia="en-US" w:bidi="en-US"/>
      </w:rPr>
    </w:lvl>
    <w:lvl w:ilvl="3" w:tplc="CF825992">
      <w:numFmt w:val="bullet"/>
      <w:lvlText w:val="•"/>
      <w:lvlJc w:val="left"/>
      <w:pPr>
        <w:ind w:left="3780" w:hanging="284"/>
      </w:pPr>
      <w:rPr>
        <w:rFonts w:hint="default"/>
        <w:lang w:val="en-US" w:eastAsia="en-US" w:bidi="en-US"/>
      </w:rPr>
    </w:lvl>
    <w:lvl w:ilvl="4" w:tplc="A1909F96">
      <w:numFmt w:val="bullet"/>
      <w:lvlText w:val="•"/>
      <w:lvlJc w:val="left"/>
      <w:pPr>
        <w:ind w:left="4780" w:hanging="284"/>
      </w:pPr>
      <w:rPr>
        <w:rFonts w:hint="default"/>
        <w:lang w:val="en-US" w:eastAsia="en-US" w:bidi="en-US"/>
      </w:rPr>
    </w:lvl>
    <w:lvl w:ilvl="5" w:tplc="A55429DA">
      <w:numFmt w:val="bullet"/>
      <w:lvlText w:val="•"/>
      <w:lvlJc w:val="left"/>
      <w:pPr>
        <w:ind w:left="5780" w:hanging="284"/>
      </w:pPr>
      <w:rPr>
        <w:rFonts w:hint="default"/>
        <w:lang w:val="en-US" w:eastAsia="en-US" w:bidi="en-US"/>
      </w:rPr>
    </w:lvl>
    <w:lvl w:ilvl="6" w:tplc="F59C266A">
      <w:numFmt w:val="bullet"/>
      <w:lvlText w:val="•"/>
      <w:lvlJc w:val="left"/>
      <w:pPr>
        <w:ind w:left="6780" w:hanging="284"/>
      </w:pPr>
      <w:rPr>
        <w:rFonts w:hint="default"/>
        <w:lang w:val="en-US" w:eastAsia="en-US" w:bidi="en-US"/>
      </w:rPr>
    </w:lvl>
    <w:lvl w:ilvl="7" w:tplc="18967D06">
      <w:numFmt w:val="bullet"/>
      <w:lvlText w:val="•"/>
      <w:lvlJc w:val="left"/>
      <w:pPr>
        <w:ind w:left="7780" w:hanging="284"/>
      </w:pPr>
      <w:rPr>
        <w:rFonts w:hint="default"/>
        <w:lang w:val="en-US" w:eastAsia="en-US" w:bidi="en-US"/>
      </w:rPr>
    </w:lvl>
    <w:lvl w:ilvl="8" w:tplc="F55ED2A0">
      <w:numFmt w:val="bullet"/>
      <w:lvlText w:val="•"/>
      <w:lvlJc w:val="left"/>
      <w:pPr>
        <w:ind w:left="8780" w:hanging="284"/>
      </w:pPr>
      <w:rPr>
        <w:rFonts w:hint="default"/>
        <w:lang w:val="en-US" w:eastAsia="en-US" w:bidi="en-US"/>
      </w:rPr>
    </w:lvl>
  </w:abstractNum>
  <w:abstractNum w:abstractNumId="8">
    <w:nsid w:val="0A382AFB"/>
    <w:multiLevelType w:val="multilevel"/>
    <w:tmpl w:val="2A76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406DF4"/>
    <w:multiLevelType w:val="multilevel"/>
    <w:tmpl w:val="F1B0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546A3D"/>
    <w:multiLevelType w:val="multilevel"/>
    <w:tmpl w:val="D43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64D48"/>
    <w:multiLevelType w:val="multilevel"/>
    <w:tmpl w:val="223C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C72110"/>
    <w:multiLevelType w:val="multilevel"/>
    <w:tmpl w:val="439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FF0CB5"/>
    <w:multiLevelType w:val="multilevel"/>
    <w:tmpl w:val="45E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A531A"/>
    <w:multiLevelType w:val="multilevel"/>
    <w:tmpl w:val="A60A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D01E2"/>
    <w:multiLevelType w:val="multilevel"/>
    <w:tmpl w:val="E256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E6646"/>
    <w:multiLevelType w:val="multilevel"/>
    <w:tmpl w:val="D396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324EB"/>
    <w:multiLevelType w:val="multilevel"/>
    <w:tmpl w:val="E77C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B3DA4"/>
    <w:multiLevelType w:val="multilevel"/>
    <w:tmpl w:val="DC4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D0692"/>
    <w:multiLevelType w:val="multilevel"/>
    <w:tmpl w:val="638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C0187"/>
    <w:multiLevelType w:val="multilevel"/>
    <w:tmpl w:val="8558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01158F"/>
    <w:multiLevelType w:val="multilevel"/>
    <w:tmpl w:val="821023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6270407D"/>
    <w:multiLevelType w:val="multilevel"/>
    <w:tmpl w:val="972E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C3069C"/>
    <w:multiLevelType w:val="hybridMultilevel"/>
    <w:tmpl w:val="9AAAD15E"/>
    <w:lvl w:ilvl="0" w:tplc="8F3A3C14">
      <w:start w:val="1"/>
      <w:numFmt w:val="decimal"/>
      <w:lvlText w:val="(%1)"/>
      <w:lvlJc w:val="left"/>
      <w:pPr>
        <w:ind w:left="581" w:hanging="344"/>
      </w:pPr>
      <w:rPr>
        <w:rFonts w:ascii="Calibri" w:eastAsia="Calibri" w:hAnsi="Calibri" w:cs="Calibri" w:hint="default"/>
        <w:spacing w:val="-1"/>
        <w:w w:val="99"/>
        <w:sz w:val="22"/>
        <w:szCs w:val="22"/>
        <w:lang w:val="en-US" w:eastAsia="en-US" w:bidi="en-US"/>
      </w:rPr>
    </w:lvl>
    <w:lvl w:ilvl="1" w:tplc="1AD4B932">
      <w:start w:val="1"/>
      <w:numFmt w:val="lowerLetter"/>
      <w:lvlText w:val="(%2)"/>
      <w:lvlJc w:val="left"/>
      <w:pPr>
        <w:ind w:left="580" w:hanging="339"/>
      </w:pPr>
      <w:rPr>
        <w:rFonts w:ascii="Calibri" w:eastAsia="Calibri" w:hAnsi="Calibri" w:cs="Calibri" w:hint="default"/>
        <w:spacing w:val="-1"/>
        <w:w w:val="99"/>
        <w:sz w:val="22"/>
        <w:szCs w:val="22"/>
        <w:lang w:val="en-US" w:eastAsia="en-US" w:bidi="en-US"/>
      </w:rPr>
    </w:lvl>
    <w:lvl w:ilvl="2" w:tplc="4028B14C">
      <w:numFmt w:val="bullet"/>
      <w:lvlText w:val="•"/>
      <w:lvlJc w:val="left"/>
      <w:pPr>
        <w:ind w:left="2620" w:hanging="339"/>
      </w:pPr>
      <w:rPr>
        <w:rFonts w:hint="default"/>
        <w:lang w:val="en-US" w:eastAsia="en-US" w:bidi="en-US"/>
      </w:rPr>
    </w:lvl>
    <w:lvl w:ilvl="3" w:tplc="1E947A00">
      <w:numFmt w:val="bullet"/>
      <w:lvlText w:val="•"/>
      <w:lvlJc w:val="left"/>
      <w:pPr>
        <w:ind w:left="3640" w:hanging="339"/>
      </w:pPr>
      <w:rPr>
        <w:rFonts w:hint="default"/>
        <w:lang w:val="en-US" w:eastAsia="en-US" w:bidi="en-US"/>
      </w:rPr>
    </w:lvl>
    <w:lvl w:ilvl="4" w:tplc="BCD82902">
      <w:numFmt w:val="bullet"/>
      <w:lvlText w:val="•"/>
      <w:lvlJc w:val="left"/>
      <w:pPr>
        <w:ind w:left="4660" w:hanging="339"/>
      </w:pPr>
      <w:rPr>
        <w:rFonts w:hint="default"/>
        <w:lang w:val="en-US" w:eastAsia="en-US" w:bidi="en-US"/>
      </w:rPr>
    </w:lvl>
    <w:lvl w:ilvl="5" w:tplc="7DFEED8E">
      <w:numFmt w:val="bullet"/>
      <w:lvlText w:val="•"/>
      <w:lvlJc w:val="left"/>
      <w:pPr>
        <w:ind w:left="5680" w:hanging="339"/>
      </w:pPr>
      <w:rPr>
        <w:rFonts w:hint="default"/>
        <w:lang w:val="en-US" w:eastAsia="en-US" w:bidi="en-US"/>
      </w:rPr>
    </w:lvl>
    <w:lvl w:ilvl="6" w:tplc="21F4CFE0">
      <w:numFmt w:val="bullet"/>
      <w:lvlText w:val="•"/>
      <w:lvlJc w:val="left"/>
      <w:pPr>
        <w:ind w:left="6700" w:hanging="339"/>
      </w:pPr>
      <w:rPr>
        <w:rFonts w:hint="default"/>
        <w:lang w:val="en-US" w:eastAsia="en-US" w:bidi="en-US"/>
      </w:rPr>
    </w:lvl>
    <w:lvl w:ilvl="7" w:tplc="808CE0FC">
      <w:numFmt w:val="bullet"/>
      <w:lvlText w:val="•"/>
      <w:lvlJc w:val="left"/>
      <w:pPr>
        <w:ind w:left="7720" w:hanging="339"/>
      </w:pPr>
      <w:rPr>
        <w:rFonts w:hint="default"/>
        <w:lang w:val="en-US" w:eastAsia="en-US" w:bidi="en-US"/>
      </w:rPr>
    </w:lvl>
    <w:lvl w:ilvl="8" w:tplc="E7B6B1EC">
      <w:numFmt w:val="bullet"/>
      <w:lvlText w:val="•"/>
      <w:lvlJc w:val="left"/>
      <w:pPr>
        <w:ind w:left="8740" w:hanging="339"/>
      </w:pPr>
      <w:rPr>
        <w:rFonts w:hint="default"/>
        <w:lang w:val="en-US" w:eastAsia="en-US" w:bidi="en-US"/>
      </w:rPr>
    </w:lvl>
  </w:abstractNum>
  <w:abstractNum w:abstractNumId="24">
    <w:nsid w:val="68CB0CAE"/>
    <w:multiLevelType w:val="multilevel"/>
    <w:tmpl w:val="2B0A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180DEB"/>
    <w:multiLevelType w:val="multilevel"/>
    <w:tmpl w:val="4EFC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0F7E5D"/>
    <w:multiLevelType w:val="multilevel"/>
    <w:tmpl w:val="1AB6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144E0E"/>
    <w:multiLevelType w:val="multilevel"/>
    <w:tmpl w:val="8CE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124C2B"/>
    <w:multiLevelType w:val="multilevel"/>
    <w:tmpl w:val="B9E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C4099B"/>
    <w:multiLevelType w:val="multilevel"/>
    <w:tmpl w:val="51C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21"/>
  </w:num>
  <w:num w:numId="4">
    <w:abstractNumId w:val="24"/>
  </w:num>
  <w:num w:numId="5">
    <w:abstractNumId w:val="27"/>
  </w:num>
  <w:num w:numId="6">
    <w:abstractNumId w:val="9"/>
  </w:num>
  <w:num w:numId="7">
    <w:abstractNumId w:val="7"/>
  </w:num>
  <w:num w:numId="8">
    <w:abstractNumId w:val="23"/>
  </w:num>
  <w:num w:numId="9">
    <w:abstractNumId w:val="11"/>
  </w:num>
  <w:num w:numId="10">
    <w:abstractNumId w:val="2"/>
  </w:num>
  <w:num w:numId="11">
    <w:abstractNumId w:val="3"/>
  </w:num>
  <w:num w:numId="12">
    <w:abstractNumId w:val="26"/>
  </w:num>
  <w:num w:numId="13">
    <w:abstractNumId w:val="25"/>
  </w:num>
  <w:num w:numId="14">
    <w:abstractNumId w:val="15"/>
  </w:num>
  <w:num w:numId="15">
    <w:abstractNumId w:val="17"/>
  </w:num>
  <w:num w:numId="16">
    <w:abstractNumId w:val="8"/>
  </w:num>
  <w:num w:numId="17">
    <w:abstractNumId w:val="1"/>
  </w:num>
  <w:num w:numId="18">
    <w:abstractNumId w:val="13"/>
  </w:num>
  <w:num w:numId="19">
    <w:abstractNumId w:val="6"/>
  </w:num>
  <w:num w:numId="20">
    <w:abstractNumId w:val="29"/>
  </w:num>
  <w:num w:numId="21">
    <w:abstractNumId w:val="5"/>
  </w:num>
  <w:num w:numId="22">
    <w:abstractNumId w:val="4"/>
  </w:num>
  <w:num w:numId="23">
    <w:abstractNumId w:val="14"/>
  </w:num>
  <w:num w:numId="24">
    <w:abstractNumId w:val="19"/>
  </w:num>
  <w:num w:numId="25">
    <w:abstractNumId w:val="22"/>
  </w:num>
  <w:num w:numId="26">
    <w:abstractNumId w:val="18"/>
  </w:num>
  <w:num w:numId="27">
    <w:abstractNumId w:val="16"/>
  </w:num>
  <w:num w:numId="28">
    <w:abstractNumId w:val="10"/>
  </w:num>
  <w:num w:numId="29">
    <w:abstractNumId w:val="2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rsids>
    <w:rsidRoot w:val="001D7EF5"/>
    <w:rsid w:val="00073709"/>
    <w:rsid w:val="00074386"/>
    <w:rsid w:val="000778A7"/>
    <w:rsid w:val="000D3E63"/>
    <w:rsid w:val="001277BA"/>
    <w:rsid w:val="001C1C28"/>
    <w:rsid w:val="001D7EF5"/>
    <w:rsid w:val="002D6144"/>
    <w:rsid w:val="00360B4D"/>
    <w:rsid w:val="003705EB"/>
    <w:rsid w:val="003B5A01"/>
    <w:rsid w:val="003D2BF0"/>
    <w:rsid w:val="003D4DC5"/>
    <w:rsid w:val="0041265F"/>
    <w:rsid w:val="00447AE0"/>
    <w:rsid w:val="005C033B"/>
    <w:rsid w:val="00621694"/>
    <w:rsid w:val="006F7C50"/>
    <w:rsid w:val="00700609"/>
    <w:rsid w:val="00725076"/>
    <w:rsid w:val="007836F8"/>
    <w:rsid w:val="007E1CC0"/>
    <w:rsid w:val="00815B34"/>
    <w:rsid w:val="008E4979"/>
    <w:rsid w:val="008E76E6"/>
    <w:rsid w:val="009A5830"/>
    <w:rsid w:val="00A60E82"/>
    <w:rsid w:val="00AE0A71"/>
    <w:rsid w:val="00AE2648"/>
    <w:rsid w:val="00B2051D"/>
    <w:rsid w:val="00B27CDF"/>
    <w:rsid w:val="00B86B47"/>
    <w:rsid w:val="00B97552"/>
    <w:rsid w:val="00C16DC9"/>
    <w:rsid w:val="00C74D67"/>
    <w:rsid w:val="00C815D7"/>
    <w:rsid w:val="00DE5D50"/>
    <w:rsid w:val="00F3599D"/>
    <w:rsid w:val="00F553F1"/>
    <w:rsid w:val="00F94BE8"/>
    <w:rsid w:val="00FA0F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12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EF5"/>
    <w:pPr>
      <w:spacing w:before="100" w:beforeAutospacing="1" w:after="100" w:afterAutospacing="1"/>
      <w:outlineLvl w:val="1"/>
    </w:pPr>
    <w:rPr>
      <w:b/>
      <w:bCs/>
      <w:sz w:val="36"/>
      <w:szCs w:val="36"/>
      <w:lang w:val="en-IN" w:eastAsia="en-IN"/>
    </w:rPr>
  </w:style>
  <w:style w:type="paragraph" w:styleId="Heading3">
    <w:name w:val="heading 3"/>
    <w:basedOn w:val="Normal"/>
    <w:next w:val="Normal"/>
    <w:link w:val="Heading3Char"/>
    <w:uiPriority w:val="9"/>
    <w:unhideWhenUsed/>
    <w:qFormat/>
    <w:rsid w:val="00F55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15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EF5"/>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1D7EF5"/>
    <w:pPr>
      <w:spacing w:before="100" w:beforeAutospacing="1" w:after="100" w:afterAutospacing="1"/>
    </w:pPr>
    <w:rPr>
      <w:lang w:val="en-IN" w:eastAsia="en-IN"/>
    </w:rPr>
  </w:style>
  <w:style w:type="paragraph" w:styleId="BalloonText">
    <w:name w:val="Balloon Text"/>
    <w:basedOn w:val="Normal"/>
    <w:link w:val="BalloonTextChar"/>
    <w:uiPriority w:val="99"/>
    <w:semiHidden/>
    <w:unhideWhenUsed/>
    <w:rsid w:val="001D7EF5"/>
    <w:rPr>
      <w:rFonts w:ascii="Tahoma" w:hAnsi="Tahoma" w:cs="Tahoma"/>
      <w:sz w:val="16"/>
      <w:szCs w:val="16"/>
    </w:rPr>
  </w:style>
  <w:style w:type="character" w:customStyle="1" w:styleId="BalloonTextChar">
    <w:name w:val="Balloon Text Char"/>
    <w:basedOn w:val="DefaultParagraphFont"/>
    <w:link w:val="BalloonText"/>
    <w:uiPriority w:val="99"/>
    <w:semiHidden/>
    <w:rsid w:val="001D7EF5"/>
    <w:rPr>
      <w:rFonts w:ascii="Tahoma" w:eastAsia="Times New Roman" w:hAnsi="Tahoma" w:cs="Tahoma"/>
      <w:sz w:val="16"/>
      <w:szCs w:val="16"/>
      <w:lang w:val="en-US"/>
    </w:rPr>
  </w:style>
  <w:style w:type="character" w:customStyle="1" w:styleId="Heading4Char">
    <w:name w:val="Heading 4 Char"/>
    <w:basedOn w:val="DefaultParagraphFont"/>
    <w:link w:val="Heading4"/>
    <w:uiPriority w:val="9"/>
    <w:semiHidden/>
    <w:rsid w:val="00C815D7"/>
    <w:rPr>
      <w:rFonts w:asciiTheme="majorHAnsi" w:eastAsiaTheme="majorEastAsia" w:hAnsiTheme="majorHAnsi" w:cstheme="majorBidi"/>
      <w:b/>
      <w:bCs/>
      <w:i/>
      <w:iCs/>
      <w:color w:val="4F81BD" w:themeColor="accent1"/>
      <w:sz w:val="24"/>
      <w:szCs w:val="24"/>
      <w:lang w:val="en-US"/>
    </w:rPr>
  </w:style>
  <w:style w:type="paragraph" w:styleId="NormalWeb">
    <w:name w:val="Normal (Web)"/>
    <w:basedOn w:val="Normal"/>
    <w:uiPriority w:val="99"/>
    <w:unhideWhenUsed/>
    <w:rsid w:val="00C815D7"/>
    <w:pPr>
      <w:spacing w:before="100" w:beforeAutospacing="1" w:after="100" w:afterAutospacing="1"/>
    </w:pPr>
    <w:rPr>
      <w:lang w:val="en-IN" w:eastAsia="en-IN"/>
    </w:rPr>
  </w:style>
  <w:style w:type="character" w:styleId="Hyperlink">
    <w:name w:val="Hyperlink"/>
    <w:basedOn w:val="DefaultParagraphFont"/>
    <w:uiPriority w:val="99"/>
    <w:semiHidden/>
    <w:unhideWhenUsed/>
    <w:rsid w:val="00C815D7"/>
    <w:rPr>
      <w:color w:val="0000FF"/>
      <w:u w:val="single"/>
    </w:rPr>
  </w:style>
  <w:style w:type="character" w:customStyle="1" w:styleId="mntl-sc-block-headingtext">
    <w:name w:val="mntl-sc-block-heading__text"/>
    <w:basedOn w:val="DefaultParagraphFont"/>
    <w:rsid w:val="00C815D7"/>
  </w:style>
  <w:style w:type="paragraph" w:customStyle="1" w:styleId="comp">
    <w:name w:val="comp"/>
    <w:basedOn w:val="Normal"/>
    <w:rsid w:val="00C815D7"/>
    <w:pPr>
      <w:spacing w:before="100" w:beforeAutospacing="1" w:after="100" w:afterAutospacing="1"/>
    </w:pPr>
    <w:rPr>
      <w:lang w:val="en-IN" w:eastAsia="en-IN"/>
    </w:rPr>
  </w:style>
  <w:style w:type="character" w:customStyle="1" w:styleId="Heading3Char">
    <w:name w:val="Heading 3 Char"/>
    <w:basedOn w:val="DefaultParagraphFont"/>
    <w:link w:val="Heading3"/>
    <w:uiPriority w:val="9"/>
    <w:rsid w:val="00F553F1"/>
    <w:rPr>
      <w:rFonts w:asciiTheme="majorHAnsi" w:eastAsiaTheme="majorEastAsia" w:hAnsiTheme="majorHAnsi" w:cstheme="majorBidi"/>
      <w:b/>
      <w:bCs/>
      <w:color w:val="4F81BD" w:themeColor="accent1"/>
      <w:sz w:val="24"/>
      <w:szCs w:val="24"/>
      <w:lang w:val="en-US"/>
    </w:rPr>
  </w:style>
  <w:style w:type="character" w:styleId="Strong">
    <w:name w:val="Strong"/>
    <w:basedOn w:val="DefaultParagraphFont"/>
    <w:uiPriority w:val="22"/>
    <w:qFormat/>
    <w:rsid w:val="00F553F1"/>
    <w:rPr>
      <w:b/>
      <w:bCs/>
    </w:rPr>
  </w:style>
  <w:style w:type="character" w:customStyle="1" w:styleId="Heading1Char">
    <w:name w:val="Heading 1 Char"/>
    <w:basedOn w:val="DefaultParagraphFont"/>
    <w:link w:val="Heading1"/>
    <w:uiPriority w:val="9"/>
    <w:rsid w:val="0041265F"/>
    <w:rPr>
      <w:rFonts w:asciiTheme="majorHAnsi" w:eastAsiaTheme="majorEastAsia" w:hAnsiTheme="majorHAnsi" w:cstheme="majorBidi"/>
      <w:b/>
      <w:bCs/>
      <w:color w:val="365F91" w:themeColor="accent1" w:themeShade="BF"/>
      <w:sz w:val="28"/>
      <w:szCs w:val="28"/>
      <w:lang w:val="en-US"/>
    </w:rPr>
  </w:style>
  <w:style w:type="character" w:customStyle="1" w:styleId="mn">
    <w:name w:val="mn"/>
    <w:basedOn w:val="DefaultParagraphFont"/>
    <w:rsid w:val="00F94BE8"/>
  </w:style>
  <w:style w:type="character" w:customStyle="1" w:styleId="mjxassistivemathml">
    <w:name w:val="mjx_assistive_mathml"/>
    <w:basedOn w:val="DefaultParagraphFont"/>
    <w:rsid w:val="00F94BE8"/>
  </w:style>
  <w:style w:type="character" w:customStyle="1" w:styleId="mi">
    <w:name w:val="mi"/>
    <w:basedOn w:val="DefaultParagraphFont"/>
    <w:rsid w:val="00815B34"/>
  </w:style>
  <w:style w:type="character" w:customStyle="1" w:styleId="mo">
    <w:name w:val="mo"/>
    <w:basedOn w:val="DefaultParagraphFont"/>
    <w:rsid w:val="00815B34"/>
  </w:style>
  <w:style w:type="character" w:styleId="Emphasis">
    <w:name w:val="Emphasis"/>
    <w:basedOn w:val="DefaultParagraphFont"/>
    <w:uiPriority w:val="20"/>
    <w:qFormat/>
    <w:rsid w:val="00C16DC9"/>
    <w:rPr>
      <w:i/>
      <w:iCs/>
    </w:rPr>
  </w:style>
  <w:style w:type="character" w:customStyle="1" w:styleId="mjx-char">
    <w:name w:val="mjx-char"/>
    <w:basedOn w:val="DefaultParagraphFont"/>
    <w:rsid w:val="00C16DC9"/>
  </w:style>
  <w:style w:type="paragraph" w:styleId="BodyText">
    <w:name w:val="Body Text"/>
    <w:basedOn w:val="Normal"/>
    <w:link w:val="BodyTextChar"/>
    <w:uiPriority w:val="1"/>
    <w:qFormat/>
    <w:rsid w:val="00B86B47"/>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B86B47"/>
    <w:rPr>
      <w:rFonts w:ascii="Calibri" w:eastAsia="Calibri" w:hAnsi="Calibri" w:cs="Calibri"/>
      <w:lang w:val="en-US" w:bidi="en-US"/>
    </w:rPr>
  </w:style>
  <w:style w:type="paragraph" w:customStyle="1" w:styleId="TableParagraph">
    <w:name w:val="Table Paragraph"/>
    <w:basedOn w:val="Normal"/>
    <w:uiPriority w:val="1"/>
    <w:qFormat/>
    <w:rsid w:val="00B86B47"/>
    <w:pPr>
      <w:widowControl w:val="0"/>
      <w:autoSpaceDE w:val="0"/>
      <w:autoSpaceDN w:val="0"/>
    </w:pPr>
    <w:rPr>
      <w:rFonts w:ascii="Calibri" w:eastAsia="Calibri" w:hAnsi="Calibri" w:cs="Calibri"/>
      <w:sz w:val="22"/>
      <w:szCs w:val="22"/>
      <w:lang w:bidi="en-US"/>
    </w:rPr>
  </w:style>
  <w:style w:type="paragraph" w:styleId="NoSpacing">
    <w:name w:val="No Spacing"/>
    <w:uiPriority w:val="1"/>
    <w:qFormat/>
    <w:rsid w:val="00B2051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55944899">
      <w:bodyDiv w:val="1"/>
      <w:marLeft w:val="0"/>
      <w:marRight w:val="0"/>
      <w:marTop w:val="0"/>
      <w:marBottom w:val="0"/>
      <w:divBdr>
        <w:top w:val="none" w:sz="0" w:space="0" w:color="auto"/>
        <w:left w:val="none" w:sz="0" w:space="0" w:color="auto"/>
        <w:bottom w:val="none" w:sz="0" w:space="0" w:color="auto"/>
        <w:right w:val="none" w:sz="0" w:space="0" w:color="auto"/>
      </w:divBdr>
      <w:divsChild>
        <w:div w:id="118649759">
          <w:marLeft w:val="0"/>
          <w:marRight w:val="0"/>
          <w:marTop w:val="316"/>
          <w:marBottom w:val="316"/>
          <w:divBdr>
            <w:top w:val="single" w:sz="6" w:space="31" w:color="CCCCCC"/>
            <w:left w:val="single" w:sz="6" w:space="31" w:color="CCCCCC"/>
            <w:bottom w:val="single" w:sz="6" w:space="31" w:color="CCCCCC"/>
            <w:right w:val="single" w:sz="6" w:space="31" w:color="CCCCCC"/>
          </w:divBdr>
        </w:div>
        <w:div w:id="334037915">
          <w:marLeft w:val="0"/>
          <w:marRight w:val="0"/>
          <w:marTop w:val="0"/>
          <w:marBottom w:val="0"/>
          <w:divBdr>
            <w:top w:val="none" w:sz="0" w:space="0" w:color="auto"/>
            <w:left w:val="none" w:sz="0" w:space="0" w:color="auto"/>
            <w:bottom w:val="none" w:sz="0" w:space="0" w:color="auto"/>
            <w:right w:val="none" w:sz="0" w:space="0" w:color="auto"/>
          </w:divBdr>
        </w:div>
        <w:div w:id="168065055">
          <w:marLeft w:val="0"/>
          <w:marRight w:val="0"/>
          <w:marTop w:val="0"/>
          <w:marBottom w:val="0"/>
          <w:divBdr>
            <w:top w:val="none" w:sz="0" w:space="0" w:color="auto"/>
            <w:left w:val="none" w:sz="0" w:space="0" w:color="auto"/>
            <w:bottom w:val="none" w:sz="0" w:space="0" w:color="auto"/>
            <w:right w:val="none" w:sz="0" w:space="0" w:color="auto"/>
          </w:divBdr>
        </w:div>
        <w:div w:id="1630013548">
          <w:marLeft w:val="0"/>
          <w:marRight w:val="0"/>
          <w:marTop w:val="0"/>
          <w:marBottom w:val="0"/>
          <w:divBdr>
            <w:top w:val="none" w:sz="0" w:space="0" w:color="auto"/>
            <w:left w:val="none" w:sz="0" w:space="0" w:color="auto"/>
            <w:bottom w:val="none" w:sz="0" w:space="0" w:color="auto"/>
            <w:right w:val="none" w:sz="0" w:space="0" w:color="auto"/>
          </w:divBdr>
        </w:div>
        <w:div w:id="420680556">
          <w:marLeft w:val="0"/>
          <w:marRight w:val="0"/>
          <w:marTop w:val="0"/>
          <w:marBottom w:val="0"/>
          <w:divBdr>
            <w:top w:val="none" w:sz="0" w:space="0" w:color="auto"/>
            <w:left w:val="none" w:sz="0" w:space="0" w:color="auto"/>
            <w:bottom w:val="none" w:sz="0" w:space="0" w:color="auto"/>
            <w:right w:val="none" w:sz="0" w:space="0" w:color="auto"/>
          </w:divBdr>
        </w:div>
        <w:div w:id="724329493">
          <w:marLeft w:val="0"/>
          <w:marRight w:val="0"/>
          <w:marTop w:val="0"/>
          <w:marBottom w:val="0"/>
          <w:divBdr>
            <w:top w:val="none" w:sz="0" w:space="0" w:color="auto"/>
            <w:left w:val="none" w:sz="0" w:space="0" w:color="auto"/>
            <w:bottom w:val="none" w:sz="0" w:space="0" w:color="auto"/>
            <w:right w:val="none" w:sz="0" w:space="0" w:color="auto"/>
          </w:divBdr>
        </w:div>
      </w:divsChild>
    </w:div>
    <w:div w:id="278799366">
      <w:bodyDiv w:val="1"/>
      <w:marLeft w:val="0"/>
      <w:marRight w:val="0"/>
      <w:marTop w:val="0"/>
      <w:marBottom w:val="0"/>
      <w:divBdr>
        <w:top w:val="none" w:sz="0" w:space="0" w:color="auto"/>
        <w:left w:val="none" w:sz="0" w:space="0" w:color="auto"/>
        <w:bottom w:val="none" w:sz="0" w:space="0" w:color="auto"/>
        <w:right w:val="none" w:sz="0" w:space="0" w:color="auto"/>
      </w:divBdr>
      <w:divsChild>
        <w:div w:id="1993215852">
          <w:marLeft w:val="0"/>
          <w:marRight w:val="0"/>
          <w:marTop w:val="0"/>
          <w:marBottom w:val="0"/>
          <w:divBdr>
            <w:top w:val="none" w:sz="0" w:space="0" w:color="auto"/>
            <w:left w:val="none" w:sz="0" w:space="0" w:color="auto"/>
            <w:bottom w:val="none" w:sz="0" w:space="0" w:color="auto"/>
            <w:right w:val="none" w:sz="0" w:space="0" w:color="auto"/>
          </w:divBdr>
          <w:divsChild>
            <w:div w:id="592055407">
              <w:marLeft w:val="0"/>
              <w:marRight w:val="0"/>
              <w:marTop w:val="0"/>
              <w:marBottom w:val="0"/>
              <w:divBdr>
                <w:top w:val="none" w:sz="0" w:space="0" w:color="auto"/>
                <w:left w:val="none" w:sz="0" w:space="0" w:color="auto"/>
                <w:bottom w:val="none" w:sz="0" w:space="0" w:color="auto"/>
                <w:right w:val="none" w:sz="0" w:space="0" w:color="auto"/>
              </w:divBdr>
            </w:div>
          </w:divsChild>
        </w:div>
        <w:div w:id="65676702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650061043">
      <w:bodyDiv w:val="1"/>
      <w:marLeft w:val="0"/>
      <w:marRight w:val="0"/>
      <w:marTop w:val="0"/>
      <w:marBottom w:val="0"/>
      <w:divBdr>
        <w:top w:val="none" w:sz="0" w:space="0" w:color="auto"/>
        <w:left w:val="none" w:sz="0" w:space="0" w:color="auto"/>
        <w:bottom w:val="none" w:sz="0" w:space="0" w:color="auto"/>
        <w:right w:val="none" w:sz="0" w:space="0" w:color="auto"/>
      </w:divBdr>
    </w:div>
    <w:div w:id="747195824">
      <w:bodyDiv w:val="1"/>
      <w:marLeft w:val="0"/>
      <w:marRight w:val="0"/>
      <w:marTop w:val="0"/>
      <w:marBottom w:val="0"/>
      <w:divBdr>
        <w:top w:val="none" w:sz="0" w:space="0" w:color="auto"/>
        <w:left w:val="none" w:sz="0" w:space="0" w:color="auto"/>
        <w:bottom w:val="none" w:sz="0" w:space="0" w:color="auto"/>
        <w:right w:val="none" w:sz="0" w:space="0" w:color="auto"/>
      </w:divBdr>
    </w:div>
    <w:div w:id="808011912">
      <w:bodyDiv w:val="1"/>
      <w:marLeft w:val="0"/>
      <w:marRight w:val="0"/>
      <w:marTop w:val="0"/>
      <w:marBottom w:val="0"/>
      <w:divBdr>
        <w:top w:val="none" w:sz="0" w:space="0" w:color="auto"/>
        <w:left w:val="none" w:sz="0" w:space="0" w:color="auto"/>
        <w:bottom w:val="none" w:sz="0" w:space="0" w:color="auto"/>
        <w:right w:val="none" w:sz="0" w:space="0" w:color="auto"/>
      </w:divBdr>
    </w:div>
    <w:div w:id="864713437">
      <w:bodyDiv w:val="1"/>
      <w:marLeft w:val="0"/>
      <w:marRight w:val="0"/>
      <w:marTop w:val="0"/>
      <w:marBottom w:val="0"/>
      <w:divBdr>
        <w:top w:val="none" w:sz="0" w:space="0" w:color="auto"/>
        <w:left w:val="none" w:sz="0" w:space="0" w:color="auto"/>
        <w:bottom w:val="none" w:sz="0" w:space="0" w:color="auto"/>
        <w:right w:val="none" w:sz="0" w:space="0" w:color="auto"/>
      </w:divBdr>
    </w:div>
    <w:div w:id="874460266">
      <w:bodyDiv w:val="1"/>
      <w:marLeft w:val="0"/>
      <w:marRight w:val="0"/>
      <w:marTop w:val="0"/>
      <w:marBottom w:val="0"/>
      <w:divBdr>
        <w:top w:val="none" w:sz="0" w:space="0" w:color="auto"/>
        <w:left w:val="none" w:sz="0" w:space="0" w:color="auto"/>
        <w:bottom w:val="none" w:sz="0" w:space="0" w:color="auto"/>
        <w:right w:val="none" w:sz="0" w:space="0" w:color="auto"/>
      </w:divBdr>
    </w:div>
    <w:div w:id="1060792128">
      <w:bodyDiv w:val="1"/>
      <w:marLeft w:val="0"/>
      <w:marRight w:val="0"/>
      <w:marTop w:val="0"/>
      <w:marBottom w:val="0"/>
      <w:divBdr>
        <w:top w:val="none" w:sz="0" w:space="0" w:color="auto"/>
        <w:left w:val="none" w:sz="0" w:space="0" w:color="auto"/>
        <w:bottom w:val="none" w:sz="0" w:space="0" w:color="auto"/>
        <w:right w:val="none" w:sz="0" w:space="0" w:color="auto"/>
      </w:divBdr>
    </w:div>
    <w:div w:id="1230968716">
      <w:bodyDiv w:val="1"/>
      <w:marLeft w:val="0"/>
      <w:marRight w:val="0"/>
      <w:marTop w:val="0"/>
      <w:marBottom w:val="0"/>
      <w:divBdr>
        <w:top w:val="none" w:sz="0" w:space="0" w:color="auto"/>
        <w:left w:val="none" w:sz="0" w:space="0" w:color="auto"/>
        <w:bottom w:val="none" w:sz="0" w:space="0" w:color="auto"/>
        <w:right w:val="none" w:sz="0" w:space="0" w:color="auto"/>
      </w:divBdr>
    </w:div>
    <w:div w:id="1351763807">
      <w:bodyDiv w:val="1"/>
      <w:marLeft w:val="0"/>
      <w:marRight w:val="0"/>
      <w:marTop w:val="0"/>
      <w:marBottom w:val="0"/>
      <w:divBdr>
        <w:top w:val="none" w:sz="0" w:space="0" w:color="auto"/>
        <w:left w:val="none" w:sz="0" w:space="0" w:color="auto"/>
        <w:bottom w:val="none" w:sz="0" w:space="0" w:color="auto"/>
        <w:right w:val="none" w:sz="0" w:space="0" w:color="auto"/>
      </w:divBdr>
    </w:div>
    <w:div w:id="1515724614">
      <w:bodyDiv w:val="1"/>
      <w:marLeft w:val="0"/>
      <w:marRight w:val="0"/>
      <w:marTop w:val="0"/>
      <w:marBottom w:val="0"/>
      <w:divBdr>
        <w:top w:val="none" w:sz="0" w:space="0" w:color="auto"/>
        <w:left w:val="none" w:sz="0" w:space="0" w:color="auto"/>
        <w:bottom w:val="none" w:sz="0" w:space="0" w:color="auto"/>
        <w:right w:val="none" w:sz="0" w:space="0" w:color="auto"/>
      </w:divBdr>
    </w:div>
    <w:div w:id="1516652574">
      <w:bodyDiv w:val="1"/>
      <w:marLeft w:val="0"/>
      <w:marRight w:val="0"/>
      <w:marTop w:val="0"/>
      <w:marBottom w:val="0"/>
      <w:divBdr>
        <w:top w:val="none" w:sz="0" w:space="0" w:color="auto"/>
        <w:left w:val="none" w:sz="0" w:space="0" w:color="auto"/>
        <w:bottom w:val="none" w:sz="0" w:space="0" w:color="auto"/>
        <w:right w:val="none" w:sz="0" w:space="0" w:color="auto"/>
      </w:divBdr>
    </w:div>
    <w:div w:id="1583031830">
      <w:bodyDiv w:val="1"/>
      <w:marLeft w:val="0"/>
      <w:marRight w:val="0"/>
      <w:marTop w:val="0"/>
      <w:marBottom w:val="0"/>
      <w:divBdr>
        <w:top w:val="none" w:sz="0" w:space="0" w:color="auto"/>
        <w:left w:val="none" w:sz="0" w:space="0" w:color="auto"/>
        <w:bottom w:val="none" w:sz="0" w:space="0" w:color="auto"/>
        <w:right w:val="none" w:sz="0" w:space="0" w:color="auto"/>
      </w:divBdr>
    </w:div>
    <w:div w:id="1614172016">
      <w:bodyDiv w:val="1"/>
      <w:marLeft w:val="0"/>
      <w:marRight w:val="0"/>
      <w:marTop w:val="0"/>
      <w:marBottom w:val="0"/>
      <w:divBdr>
        <w:top w:val="none" w:sz="0" w:space="0" w:color="auto"/>
        <w:left w:val="none" w:sz="0" w:space="0" w:color="auto"/>
        <w:bottom w:val="none" w:sz="0" w:space="0" w:color="auto"/>
        <w:right w:val="none" w:sz="0" w:space="0" w:color="auto"/>
      </w:divBdr>
    </w:div>
    <w:div w:id="1685402730">
      <w:bodyDiv w:val="1"/>
      <w:marLeft w:val="0"/>
      <w:marRight w:val="0"/>
      <w:marTop w:val="0"/>
      <w:marBottom w:val="0"/>
      <w:divBdr>
        <w:top w:val="none" w:sz="0" w:space="0" w:color="auto"/>
        <w:left w:val="none" w:sz="0" w:space="0" w:color="auto"/>
        <w:bottom w:val="none" w:sz="0" w:space="0" w:color="auto"/>
        <w:right w:val="none" w:sz="0" w:space="0" w:color="auto"/>
      </w:divBdr>
    </w:div>
    <w:div w:id="17254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ryofmathematics.com/17th_newt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calculations-with-the-gamma-function-3126261" TargetMode="External"/><Relationship Id="rId5" Type="http://schemas.openxmlformats.org/officeDocument/2006/relationships/hyperlink" Target="https://www.thoughtco.com/biography-sir-isaac-newton-40728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2021-01-03T13:52:00Z</dcterms:created>
  <dcterms:modified xsi:type="dcterms:W3CDTF">2021-01-03T13:52:00Z</dcterms:modified>
</cp:coreProperties>
</file>